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C" w:rsidRPr="00C96136" w:rsidRDefault="0063301C" w:rsidP="00466D95">
      <w:pPr>
        <w:pStyle w:val="a3"/>
        <w:widowControl w:val="0"/>
        <w:suppressAutoHyphens/>
        <w:rPr>
          <w:rFonts w:cs="Arial"/>
          <w:szCs w:val="24"/>
        </w:rPr>
      </w:pPr>
      <w:r w:rsidRPr="00C96136">
        <w:rPr>
          <w:rFonts w:cs="Arial"/>
          <w:szCs w:val="24"/>
        </w:rPr>
        <w:t>ДОГОВОР</w:t>
      </w:r>
      <w:r w:rsidR="007C1C76" w:rsidRPr="00C96136">
        <w:rPr>
          <w:rFonts w:cs="Arial"/>
          <w:szCs w:val="24"/>
        </w:rPr>
        <w:t xml:space="preserve"> СУБПОДРЯДА</w:t>
      </w:r>
      <w:r w:rsidRPr="00C96136">
        <w:rPr>
          <w:rFonts w:cs="Arial"/>
          <w:szCs w:val="24"/>
        </w:rPr>
        <w:t xml:space="preserve"> </w:t>
      </w:r>
    </w:p>
    <w:p w:rsidR="00974BBE" w:rsidRPr="00C96136" w:rsidRDefault="0063301C" w:rsidP="00466D95">
      <w:pPr>
        <w:pStyle w:val="a3"/>
        <w:widowControl w:val="0"/>
        <w:suppressAutoHyphens/>
        <w:rPr>
          <w:rFonts w:cs="Arial"/>
          <w:szCs w:val="24"/>
        </w:rPr>
      </w:pPr>
      <w:r w:rsidRPr="00C96136">
        <w:rPr>
          <w:rFonts w:cs="Arial"/>
          <w:szCs w:val="24"/>
        </w:rPr>
        <w:t xml:space="preserve">на выполнение </w:t>
      </w:r>
      <w:r w:rsidR="00EA395E" w:rsidRPr="00C96136">
        <w:rPr>
          <w:rFonts w:cs="Arial"/>
          <w:szCs w:val="24"/>
        </w:rPr>
        <w:t>проектных работ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г.</w:t>
      </w:r>
      <w:r w:rsidR="004258EB" w:rsidRPr="00C96136">
        <w:rPr>
          <w:rFonts w:ascii="Arial" w:hAnsi="Arial" w:cs="Arial"/>
        </w:rPr>
        <w:t xml:space="preserve"> </w:t>
      </w:r>
      <w:r w:rsidR="00F2361B" w:rsidRPr="00C96136">
        <w:rPr>
          <w:rFonts w:ascii="Arial" w:hAnsi="Arial" w:cs="Arial"/>
          <w:noProof/>
        </w:rPr>
        <w:t>Москва</w:t>
      </w:r>
      <w:r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ab/>
      </w:r>
      <w:r w:rsidR="00970C8A" w:rsidRPr="00C96136">
        <w:rPr>
          <w:rFonts w:ascii="Arial" w:hAnsi="Arial" w:cs="Arial"/>
        </w:rPr>
        <w:tab/>
      </w:r>
      <w:r w:rsidR="00970C8A" w:rsidRPr="00C96136">
        <w:rPr>
          <w:rFonts w:ascii="Arial" w:hAnsi="Arial" w:cs="Arial"/>
        </w:rPr>
        <w:tab/>
      </w:r>
      <w:r w:rsidR="006B61A9" w:rsidRPr="00C96136">
        <w:rPr>
          <w:rFonts w:ascii="Arial" w:hAnsi="Arial" w:cs="Arial"/>
        </w:rPr>
        <w:t xml:space="preserve">     </w:t>
      </w:r>
      <w:r w:rsidR="006E02F4" w:rsidRPr="00C96136">
        <w:rPr>
          <w:rFonts w:ascii="Arial" w:hAnsi="Arial" w:cs="Arial"/>
        </w:rPr>
        <w:t xml:space="preserve">   </w:t>
      </w:r>
      <w:r w:rsidR="005F2790" w:rsidRPr="00C96136">
        <w:rPr>
          <w:rFonts w:ascii="Arial" w:hAnsi="Arial" w:cs="Arial"/>
        </w:rPr>
        <w:t xml:space="preserve">          </w:t>
      </w:r>
      <w:r w:rsidR="006E02F4" w:rsidRPr="00C96136">
        <w:rPr>
          <w:rFonts w:ascii="Arial" w:hAnsi="Arial" w:cs="Arial"/>
        </w:rPr>
        <w:t xml:space="preserve">  </w:t>
      </w:r>
      <w:r w:rsidR="006B61A9" w:rsidRPr="00C96136">
        <w:rPr>
          <w:rFonts w:ascii="Arial" w:hAnsi="Arial" w:cs="Arial"/>
        </w:rPr>
        <w:t xml:space="preserve"> </w:t>
      </w:r>
      <w:r w:rsidR="002F7430" w:rsidRPr="00C96136">
        <w:rPr>
          <w:rFonts w:ascii="Arial" w:hAnsi="Arial" w:cs="Arial"/>
        </w:rPr>
        <w:t xml:space="preserve"> </w:t>
      </w:r>
      <w:r w:rsidR="00F219B1" w:rsidRPr="00C96136">
        <w:rPr>
          <w:rFonts w:ascii="Arial" w:hAnsi="Arial" w:cs="Arial"/>
        </w:rPr>
        <w:t>«</w:t>
      </w:r>
      <w:r w:rsidR="008831B3" w:rsidRPr="00C96136">
        <w:rPr>
          <w:rFonts w:ascii="Arial" w:hAnsi="Arial" w:cs="Arial"/>
        </w:rPr>
        <w:t>__</w:t>
      </w:r>
      <w:r w:rsidR="00192D39" w:rsidRPr="00C96136">
        <w:rPr>
          <w:rFonts w:ascii="Arial" w:hAnsi="Arial" w:cs="Arial"/>
        </w:rPr>
        <w:t xml:space="preserve">» </w:t>
      </w:r>
      <w:r w:rsidR="008831B3" w:rsidRPr="00C96136">
        <w:rPr>
          <w:rFonts w:ascii="Arial" w:hAnsi="Arial" w:cs="Arial"/>
        </w:rPr>
        <w:t>_______</w:t>
      </w:r>
      <w:r w:rsidR="00192D39" w:rsidRPr="00C96136">
        <w:rPr>
          <w:rFonts w:ascii="Arial" w:hAnsi="Arial" w:cs="Arial"/>
        </w:rPr>
        <w:t xml:space="preserve"> </w:t>
      </w:r>
      <w:r w:rsidR="00F2361B" w:rsidRPr="00C96136">
        <w:rPr>
          <w:rFonts w:ascii="Arial" w:hAnsi="Arial" w:cs="Arial"/>
        </w:rPr>
        <w:t>201</w:t>
      </w:r>
      <w:r w:rsidR="006B61A9" w:rsidRPr="00C96136">
        <w:rPr>
          <w:rFonts w:ascii="Arial" w:hAnsi="Arial" w:cs="Arial"/>
        </w:rPr>
        <w:t>7</w:t>
      </w:r>
      <w:r w:rsidR="00F2361B" w:rsidRPr="00C96136">
        <w:rPr>
          <w:rFonts w:ascii="Arial" w:hAnsi="Arial" w:cs="Arial"/>
        </w:rPr>
        <w:t>г.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C96136" w:rsidRDefault="00673442" w:rsidP="00466D95">
      <w:pPr>
        <w:widowControl w:val="0"/>
        <w:suppressAutoHyphens/>
        <w:jc w:val="both"/>
        <w:rPr>
          <w:rFonts w:ascii="Arial" w:hAnsi="Arial" w:cs="Arial"/>
          <w:snapToGrid w:val="0"/>
        </w:rPr>
      </w:pPr>
      <w:proofErr w:type="gramStart"/>
      <w:r w:rsidRPr="00C96136">
        <w:rPr>
          <w:rFonts w:ascii="Arial" w:hAnsi="Arial" w:cs="Arial"/>
          <w:noProof/>
          <w:snapToGrid w:val="0"/>
        </w:rPr>
        <w:t>Открытое акционерное общество «Научно-исследовательский и проектны</w:t>
      </w:r>
      <w:r w:rsidR="00297353" w:rsidRPr="00C96136">
        <w:rPr>
          <w:rFonts w:ascii="Arial" w:hAnsi="Arial" w:cs="Arial"/>
          <w:noProof/>
          <w:snapToGrid w:val="0"/>
        </w:rPr>
        <w:t>й</w:t>
      </w:r>
      <w:r w:rsidRPr="00C96136">
        <w:rPr>
          <w:rFonts w:ascii="Arial" w:hAnsi="Arial" w:cs="Arial"/>
          <w:noProof/>
          <w:snapToGrid w:val="0"/>
        </w:rPr>
        <w:t xml:space="preserve"> институт нефтеперерабатывающей и нефтехимической промышленности» (ОАО «ВНИПИнефть»)</w:t>
      </w:r>
      <w:r w:rsidRPr="00C96136">
        <w:rPr>
          <w:rFonts w:ascii="Arial" w:hAnsi="Arial" w:cs="Arial"/>
          <w:snapToGrid w:val="0"/>
        </w:rPr>
        <w:t xml:space="preserve">, именуемое в дальнейшем </w:t>
      </w:r>
      <w:r w:rsidRPr="00C96136">
        <w:rPr>
          <w:rFonts w:ascii="Arial" w:hAnsi="Arial" w:cs="Arial"/>
          <w:b/>
          <w:bCs/>
          <w:snapToGrid w:val="0"/>
        </w:rPr>
        <w:t>Подрядчик</w:t>
      </w:r>
      <w:r w:rsidRPr="00C96136">
        <w:rPr>
          <w:rFonts w:ascii="Arial" w:hAnsi="Arial" w:cs="Arial"/>
          <w:snapToGrid w:val="0"/>
        </w:rPr>
        <w:t>, в лице</w:t>
      </w:r>
      <w:r w:rsidRPr="00C96136">
        <w:rPr>
          <w:rFonts w:ascii="Arial" w:hAnsi="Arial" w:cs="Arial"/>
          <w:noProof/>
          <w:snapToGrid w:val="0"/>
        </w:rPr>
        <w:t xml:space="preserve"> </w:t>
      </w:r>
      <w:r w:rsidR="00EA395E" w:rsidRPr="00C96136">
        <w:rPr>
          <w:rFonts w:ascii="Arial" w:hAnsi="Arial" w:cs="Arial"/>
          <w:noProof/>
          <w:snapToGrid w:val="0"/>
        </w:rPr>
        <w:t>Временно исполняющего обязанности Г</w:t>
      </w:r>
      <w:r w:rsidRPr="00C96136">
        <w:rPr>
          <w:rFonts w:ascii="Arial" w:hAnsi="Arial" w:cs="Arial"/>
          <w:noProof/>
          <w:snapToGrid w:val="0"/>
        </w:rPr>
        <w:t xml:space="preserve">енерального директора </w:t>
      </w:r>
      <w:r w:rsidR="00EA395E" w:rsidRPr="00C96136">
        <w:rPr>
          <w:rFonts w:ascii="Arial" w:hAnsi="Arial" w:cs="Arial"/>
          <w:noProof/>
          <w:snapToGrid w:val="0"/>
        </w:rPr>
        <w:t>Д.А.Сергеева</w:t>
      </w:r>
      <w:r w:rsidRPr="00C96136">
        <w:rPr>
          <w:rFonts w:ascii="Arial" w:hAnsi="Arial" w:cs="Arial"/>
          <w:snapToGrid w:val="0"/>
        </w:rPr>
        <w:t>, действующего на основании Устава</w:t>
      </w:r>
      <w:r w:rsidR="0063301C" w:rsidRPr="00C96136">
        <w:rPr>
          <w:rFonts w:ascii="Arial" w:hAnsi="Arial" w:cs="Arial"/>
          <w:snapToGrid w:val="0"/>
        </w:rPr>
        <w:t>, с одной сто</w:t>
      </w:r>
      <w:r w:rsidR="009F6E30" w:rsidRPr="00C96136">
        <w:rPr>
          <w:rFonts w:ascii="Arial" w:hAnsi="Arial" w:cs="Arial"/>
          <w:snapToGrid w:val="0"/>
        </w:rPr>
        <w:t xml:space="preserve">роны </w:t>
      </w:r>
      <w:r w:rsidR="00EA395E" w:rsidRPr="00C96136">
        <w:rPr>
          <w:rFonts w:ascii="Arial" w:hAnsi="Arial" w:cs="Arial"/>
          <w:snapToGrid w:val="0"/>
        </w:rPr>
        <w:t>_________________</w:t>
      </w:r>
      <w:r w:rsidR="0063301C" w:rsidRPr="00C96136">
        <w:rPr>
          <w:rFonts w:ascii="Arial" w:hAnsi="Arial" w:cs="Arial"/>
          <w:noProof/>
          <w:snapToGrid w:val="0"/>
        </w:rPr>
        <w:t>,</w:t>
      </w:r>
      <w:r w:rsidR="0063301C" w:rsidRPr="00C96136">
        <w:rPr>
          <w:rFonts w:ascii="Arial" w:hAnsi="Arial" w:cs="Arial"/>
          <w:snapToGrid w:val="0"/>
        </w:rPr>
        <w:t xml:space="preserve"> именуемое в дальнейшем </w:t>
      </w:r>
      <w:r w:rsidRPr="00C96136">
        <w:rPr>
          <w:rFonts w:ascii="Arial" w:hAnsi="Arial" w:cs="Arial"/>
          <w:b/>
          <w:snapToGrid w:val="0"/>
        </w:rPr>
        <w:t>Субп</w:t>
      </w:r>
      <w:r w:rsidR="0063301C" w:rsidRPr="00C96136">
        <w:rPr>
          <w:rFonts w:ascii="Arial" w:hAnsi="Arial" w:cs="Arial"/>
          <w:b/>
          <w:bCs/>
          <w:snapToGrid w:val="0"/>
        </w:rPr>
        <w:t>одрядчик</w:t>
      </w:r>
      <w:r w:rsidR="0063301C" w:rsidRPr="00C96136">
        <w:rPr>
          <w:rFonts w:ascii="Arial" w:hAnsi="Arial" w:cs="Arial"/>
          <w:snapToGrid w:val="0"/>
        </w:rPr>
        <w:t>, в лице</w:t>
      </w:r>
      <w:r w:rsidR="009160DD" w:rsidRPr="00C96136">
        <w:rPr>
          <w:rFonts w:ascii="Arial" w:hAnsi="Arial" w:cs="Arial"/>
          <w:noProof/>
          <w:snapToGrid w:val="0"/>
        </w:rPr>
        <w:t xml:space="preserve"> </w:t>
      </w:r>
      <w:r w:rsidR="00EA395E" w:rsidRPr="00C96136">
        <w:rPr>
          <w:rFonts w:ascii="Arial" w:hAnsi="Arial" w:cs="Arial"/>
          <w:noProof/>
          <w:snapToGrid w:val="0"/>
        </w:rPr>
        <w:t>______________</w:t>
      </w:r>
      <w:r w:rsidR="0063301C" w:rsidRPr="00C96136">
        <w:rPr>
          <w:rFonts w:ascii="Arial" w:hAnsi="Arial" w:cs="Arial"/>
          <w:snapToGrid w:val="0"/>
        </w:rPr>
        <w:t>, действующего на основании</w:t>
      </w:r>
      <w:r w:rsidR="00466D95" w:rsidRPr="00C96136">
        <w:rPr>
          <w:rFonts w:ascii="Arial" w:hAnsi="Arial" w:cs="Arial"/>
          <w:snapToGrid w:val="0"/>
        </w:rPr>
        <w:t xml:space="preserve"> </w:t>
      </w:r>
      <w:r w:rsidR="0083597E" w:rsidRPr="00C96136">
        <w:rPr>
          <w:rFonts w:ascii="Arial" w:hAnsi="Arial" w:cs="Arial"/>
          <w:snapToGrid w:val="0"/>
        </w:rPr>
        <w:t>Устава</w:t>
      </w:r>
      <w:r w:rsidR="0063301C" w:rsidRPr="00C96136">
        <w:rPr>
          <w:rFonts w:ascii="Arial" w:hAnsi="Arial" w:cs="Arial"/>
          <w:snapToGrid w:val="0"/>
        </w:rPr>
        <w:t>, с другой стороны, в дальнейшем именуемые Стороны, заключили настоящий договор (далее - Договор) о нижеследующем:</w:t>
      </w:r>
      <w:proofErr w:type="gramEnd"/>
    </w:p>
    <w:p w:rsidR="0040185F" w:rsidRPr="00C96136" w:rsidRDefault="0040185F" w:rsidP="00466D95">
      <w:pPr>
        <w:widowControl w:val="0"/>
        <w:suppressAutoHyphens/>
        <w:jc w:val="both"/>
        <w:rPr>
          <w:rFonts w:ascii="Arial" w:hAnsi="Arial" w:cs="Arial"/>
          <w:i/>
        </w:rPr>
      </w:pPr>
    </w:p>
    <w:p w:rsidR="0063301C" w:rsidRPr="00C96136" w:rsidRDefault="0063301C" w:rsidP="00C04A73">
      <w:pPr>
        <w:widowControl w:val="0"/>
        <w:suppressAutoHyphens/>
        <w:jc w:val="center"/>
        <w:rPr>
          <w:rFonts w:ascii="Arial" w:hAnsi="Arial" w:cs="Arial"/>
          <w:b/>
        </w:rPr>
      </w:pPr>
      <w:r w:rsidRPr="00C96136">
        <w:rPr>
          <w:rFonts w:ascii="Arial" w:hAnsi="Arial" w:cs="Arial"/>
          <w:b/>
        </w:rPr>
        <w:t>1</w:t>
      </w:r>
      <w:r w:rsidR="008B0FA6" w:rsidRPr="00C96136">
        <w:rPr>
          <w:rFonts w:ascii="Arial" w:hAnsi="Arial" w:cs="Arial"/>
          <w:b/>
        </w:rPr>
        <w:tab/>
      </w:r>
      <w:r w:rsidRPr="00C96136">
        <w:rPr>
          <w:rFonts w:ascii="Arial" w:hAnsi="Arial" w:cs="Arial"/>
          <w:b/>
        </w:rPr>
        <w:t>Предмет Договора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C96136" w:rsidRDefault="0063301C" w:rsidP="00466D95">
      <w:pPr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1.1</w:t>
      </w:r>
      <w:r w:rsidR="008B0FA6" w:rsidRPr="00C96136">
        <w:rPr>
          <w:rFonts w:ascii="Arial" w:hAnsi="Arial" w:cs="Arial"/>
        </w:rPr>
        <w:tab/>
      </w:r>
      <w:r w:rsidR="00EA395E" w:rsidRPr="00C96136">
        <w:rPr>
          <w:rFonts w:ascii="Arial" w:hAnsi="Arial" w:cs="Arial"/>
        </w:rPr>
        <w:t xml:space="preserve">Подрядчик поручает, а </w:t>
      </w:r>
      <w:r w:rsidR="00673442" w:rsidRPr="00C96136">
        <w:rPr>
          <w:rFonts w:ascii="Arial" w:hAnsi="Arial" w:cs="Arial"/>
        </w:rPr>
        <w:t>Субп</w:t>
      </w:r>
      <w:r w:rsidRPr="00C96136">
        <w:rPr>
          <w:rFonts w:ascii="Arial" w:hAnsi="Arial" w:cs="Arial"/>
        </w:rPr>
        <w:t>одрядчик</w:t>
      </w:r>
      <w:r w:rsidR="00EA395E" w:rsidRPr="00C96136">
        <w:rPr>
          <w:rFonts w:ascii="Arial" w:hAnsi="Arial" w:cs="Arial"/>
        </w:rPr>
        <w:t xml:space="preserve"> принимает на себя обязательства по выполнению следующей работы:</w:t>
      </w:r>
      <w:r w:rsidRPr="00C96136">
        <w:rPr>
          <w:rFonts w:ascii="Arial" w:hAnsi="Arial" w:cs="Arial"/>
        </w:rPr>
        <w:t xml:space="preserve"> </w:t>
      </w:r>
      <w:r w:rsidR="00EA395E" w:rsidRPr="00C96136">
        <w:rPr>
          <w:rFonts w:ascii="Arial" w:hAnsi="Arial" w:cs="Arial"/>
        </w:rPr>
        <w:t>«Выполнение и согласование специальных технических условий в части требований пожарной безопасности по объекту «Строительство комплекса установки ЭЛОУ-АВТ-5 на АО «РНПК», именуемой в дальнейшем «Работа».</w:t>
      </w:r>
    </w:p>
    <w:p w:rsidR="00BF4FBE" w:rsidRPr="00C96136" w:rsidRDefault="0063301C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C96136">
        <w:rPr>
          <w:rFonts w:cs="Arial"/>
          <w:sz w:val="24"/>
          <w:szCs w:val="24"/>
        </w:rPr>
        <w:t>1.2</w:t>
      </w:r>
      <w:r w:rsidR="008B0FA6" w:rsidRPr="00C96136">
        <w:rPr>
          <w:rFonts w:cs="Arial"/>
          <w:sz w:val="24"/>
          <w:szCs w:val="24"/>
        </w:rPr>
        <w:tab/>
      </w:r>
      <w:r w:rsidRPr="00C96136">
        <w:rPr>
          <w:rFonts w:cs="Arial"/>
          <w:sz w:val="24"/>
          <w:szCs w:val="24"/>
        </w:rPr>
        <w:t xml:space="preserve">Технические, экономические и другие требования к </w:t>
      </w:r>
      <w:r w:rsidR="002B54BF" w:rsidRPr="00C96136">
        <w:rPr>
          <w:rFonts w:cs="Arial"/>
          <w:sz w:val="24"/>
          <w:szCs w:val="24"/>
        </w:rPr>
        <w:t>результату Работы</w:t>
      </w:r>
      <w:r w:rsidRPr="00C96136">
        <w:rPr>
          <w:rFonts w:cs="Arial"/>
          <w:sz w:val="24"/>
          <w:szCs w:val="24"/>
        </w:rPr>
        <w:t xml:space="preserve"> определяются </w:t>
      </w:r>
      <w:r w:rsidR="00261536" w:rsidRPr="00C96136">
        <w:rPr>
          <w:rFonts w:cs="Arial"/>
          <w:sz w:val="24"/>
          <w:szCs w:val="24"/>
        </w:rPr>
        <w:t>З</w:t>
      </w:r>
      <w:r w:rsidRPr="00C96136">
        <w:rPr>
          <w:rFonts w:cs="Arial"/>
          <w:sz w:val="24"/>
          <w:szCs w:val="24"/>
        </w:rPr>
        <w:t>адани</w:t>
      </w:r>
      <w:r w:rsidR="007432CC" w:rsidRPr="00C96136">
        <w:rPr>
          <w:rFonts w:cs="Arial"/>
          <w:sz w:val="24"/>
          <w:szCs w:val="24"/>
        </w:rPr>
        <w:t>ем</w:t>
      </w:r>
      <w:r w:rsidR="00822753" w:rsidRPr="00C96136">
        <w:rPr>
          <w:rFonts w:cs="Arial"/>
          <w:sz w:val="24"/>
          <w:szCs w:val="24"/>
        </w:rPr>
        <w:t xml:space="preserve"> </w:t>
      </w:r>
      <w:r w:rsidRPr="00C96136">
        <w:rPr>
          <w:rFonts w:cs="Arial"/>
          <w:sz w:val="24"/>
          <w:szCs w:val="24"/>
        </w:rPr>
        <w:t>(Приложение №1).</w:t>
      </w:r>
    </w:p>
    <w:p w:rsidR="0063301C" w:rsidRPr="00C96136" w:rsidRDefault="008B0FA6" w:rsidP="008B0FA6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C96136">
        <w:rPr>
          <w:rFonts w:cs="Arial"/>
          <w:sz w:val="24"/>
          <w:szCs w:val="24"/>
        </w:rPr>
        <w:t>1.</w:t>
      </w:r>
      <w:r w:rsidR="00EB3B16" w:rsidRPr="00C96136">
        <w:rPr>
          <w:rFonts w:cs="Arial"/>
          <w:sz w:val="24"/>
          <w:szCs w:val="24"/>
        </w:rPr>
        <w:t>3</w:t>
      </w:r>
      <w:r w:rsidRPr="00C96136">
        <w:rPr>
          <w:rFonts w:cs="Arial"/>
          <w:sz w:val="24"/>
          <w:szCs w:val="24"/>
        </w:rPr>
        <w:tab/>
      </w:r>
      <w:r w:rsidR="00EA395E" w:rsidRPr="00C96136">
        <w:rPr>
          <w:rFonts w:cs="Arial"/>
          <w:sz w:val="24"/>
          <w:szCs w:val="24"/>
        </w:rPr>
        <w:t>Сроки выполнения</w:t>
      </w:r>
      <w:r w:rsidR="0063301C" w:rsidRPr="00C96136">
        <w:rPr>
          <w:rFonts w:cs="Arial"/>
          <w:sz w:val="24"/>
          <w:szCs w:val="24"/>
        </w:rPr>
        <w:t xml:space="preserve"> </w:t>
      </w:r>
      <w:r w:rsidR="00F70137" w:rsidRPr="00C96136">
        <w:rPr>
          <w:rFonts w:cs="Arial"/>
          <w:sz w:val="24"/>
          <w:szCs w:val="24"/>
        </w:rPr>
        <w:t>Работы</w:t>
      </w:r>
      <w:r w:rsidR="00EA395E" w:rsidRPr="00C96136">
        <w:rPr>
          <w:rFonts w:cs="Arial"/>
          <w:sz w:val="24"/>
          <w:szCs w:val="24"/>
        </w:rPr>
        <w:t>:</w:t>
      </w:r>
      <w:r w:rsidR="00F70137" w:rsidRPr="00C96136">
        <w:rPr>
          <w:rFonts w:cs="Arial"/>
          <w:sz w:val="24"/>
          <w:szCs w:val="24"/>
        </w:rPr>
        <w:t xml:space="preserve"> </w:t>
      </w:r>
    </w:p>
    <w:p w:rsidR="00EA395E" w:rsidRPr="00C96136" w:rsidRDefault="00EA395E" w:rsidP="008B0FA6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C96136">
        <w:rPr>
          <w:rFonts w:cs="Arial"/>
          <w:sz w:val="24"/>
          <w:szCs w:val="24"/>
        </w:rPr>
        <w:t>Начало - дата подписания Договора;</w:t>
      </w:r>
    </w:p>
    <w:p w:rsidR="00EA395E" w:rsidRPr="00C96136" w:rsidRDefault="00EA395E" w:rsidP="008B0FA6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C96136">
        <w:rPr>
          <w:rFonts w:cs="Arial"/>
          <w:sz w:val="24"/>
          <w:szCs w:val="24"/>
        </w:rPr>
        <w:t xml:space="preserve">Окончание – 4 месяца </w:t>
      </w:r>
      <w:proofErr w:type="gramStart"/>
      <w:r w:rsidRPr="00C96136">
        <w:rPr>
          <w:rFonts w:cs="Arial"/>
          <w:sz w:val="24"/>
          <w:szCs w:val="24"/>
        </w:rPr>
        <w:t>с даты подписания</w:t>
      </w:r>
      <w:proofErr w:type="gramEnd"/>
      <w:r w:rsidRPr="00C96136">
        <w:rPr>
          <w:rFonts w:cs="Arial"/>
          <w:sz w:val="24"/>
          <w:szCs w:val="24"/>
        </w:rPr>
        <w:t xml:space="preserve"> Договора. </w:t>
      </w:r>
    </w:p>
    <w:p w:rsidR="002B54BF" w:rsidRPr="00C96136" w:rsidRDefault="002B54BF" w:rsidP="00466D95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63301C" w:rsidRPr="00C96136" w:rsidRDefault="0063301C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C96136">
        <w:rPr>
          <w:rFonts w:ascii="Arial" w:hAnsi="Arial" w:cs="Arial"/>
          <w:b/>
        </w:rPr>
        <w:t>2</w:t>
      </w:r>
      <w:r w:rsidR="0024405F" w:rsidRPr="00C96136">
        <w:rPr>
          <w:rFonts w:ascii="Arial" w:hAnsi="Arial" w:cs="Arial"/>
          <w:b/>
        </w:rPr>
        <w:tab/>
      </w:r>
      <w:r w:rsidRPr="00C96136">
        <w:rPr>
          <w:rFonts w:ascii="Arial" w:hAnsi="Arial" w:cs="Arial"/>
          <w:b/>
        </w:rPr>
        <w:t>Права и обязанности Сторон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  <w:b/>
        </w:rPr>
      </w:pPr>
    </w:p>
    <w:p w:rsidR="0063301C" w:rsidRPr="00C96136" w:rsidRDefault="0063301C" w:rsidP="00466D95">
      <w:pPr>
        <w:pStyle w:val="20"/>
        <w:widowControl w:val="0"/>
        <w:suppressAutoHyphens/>
        <w:ind w:firstLine="0"/>
        <w:rPr>
          <w:rFonts w:cs="Arial"/>
          <w:b/>
          <w:sz w:val="24"/>
          <w:szCs w:val="24"/>
        </w:rPr>
      </w:pPr>
      <w:r w:rsidRPr="00C96136">
        <w:rPr>
          <w:rFonts w:cs="Arial"/>
          <w:b/>
          <w:sz w:val="24"/>
          <w:szCs w:val="24"/>
        </w:rPr>
        <w:t>2.1</w:t>
      </w:r>
      <w:r w:rsidR="008B0FA6" w:rsidRPr="00C96136">
        <w:rPr>
          <w:rFonts w:cs="Arial"/>
          <w:b/>
          <w:sz w:val="24"/>
          <w:szCs w:val="24"/>
        </w:rPr>
        <w:tab/>
      </w:r>
      <w:r w:rsidR="00BF4FBE" w:rsidRPr="00C96136">
        <w:rPr>
          <w:rFonts w:cs="Arial"/>
          <w:b/>
          <w:sz w:val="24"/>
          <w:szCs w:val="24"/>
        </w:rPr>
        <w:t>Субп</w:t>
      </w:r>
      <w:r w:rsidRPr="00C96136">
        <w:rPr>
          <w:rFonts w:cs="Arial"/>
          <w:b/>
          <w:sz w:val="24"/>
          <w:szCs w:val="24"/>
        </w:rPr>
        <w:t>одрядчик обязан: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2.1.1</w:t>
      </w:r>
      <w:r w:rsidR="008B0FA6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 xml:space="preserve">Своевременно и качественно выполнить Работы в соответствии с условиями настоящего Договора и передать их результат </w:t>
      </w:r>
      <w:r w:rsidR="00822753" w:rsidRPr="00C96136">
        <w:rPr>
          <w:rFonts w:ascii="Arial" w:hAnsi="Arial" w:cs="Arial"/>
        </w:rPr>
        <w:t>По</w:t>
      </w:r>
      <w:r w:rsidR="004D2321" w:rsidRPr="00C96136">
        <w:rPr>
          <w:rFonts w:ascii="Arial" w:hAnsi="Arial" w:cs="Arial"/>
        </w:rPr>
        <w:t>д</w:t>
      </w:r>
      <w:r w:rsidR="00822753" w:rsidRPr="00C96136">
        <w:rPr>
          <w:rFonts w:ascii="Arial" w:hAnsi="Arial" w:cs="Arial"/>
        </w:rPr>
        <w:t>рядчику</w:t>
      </w:r>
      <w:r w:rsidRPr="00C96136">
        <w:rPr>
          <w:rFonts w:ascii="Arial" w:hAnsi="Arial" w:cs="Arial"/>
        </w:rPr>
        <w:t xml:space="preserve"> в срок, указанный в п. </w:t>
      </w:r>
      <w:r w:rsidR="00EA395E" w:rsidRPr="00C96136">
        <w:rPr>
          <w:rFonts w:ascii="Arial" w:hAnsi="Arial" w:cs="Arial"/>
        </w:rPr>
        <w:t xml:space="preserve">1.3 </w:t>
      </w:r>
      <w:r w:rsidRPr="00C96136">
        <w:rPr>
          <w:rFonts w:ascii="Arial" w:hAnsi="Arial" w:cs="Arial"/>
        </w:rPr>
        <w:t xml:space="preserve">настоящего Договора. Своими силами и за свой счет устранять </w:t>
      </w:r>
      <w:r w:rsidR="00A23A3A" w:rsidRPr="00C96136">
        <w:rPr>
          <w:rFonts w:ascii="Arial" w:hAnsi="Arial" w:cs="Arial"/>
        </w:rPr>
        <w:t xml:space="preserve">недостатки, </w:t>
      </w:r>
      <w:r w:rsidRPr="00C96136">
        <w:rPr>
          <w:rFonts w:ascii="Arial" w:hAnsi="Arial" w:cs="Arial"/>
        </w:rPr>
        <w:t>допущенные по его вине в выполненных работах.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2.1.2</w:t>
      </w:r>
      <w:proofErr w:type="gramStart"/>
      <w:r w:rsidR="0024405F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С</w:t>
      </w:r>
      <w:proofErr w:type="gramEnd"/>
      <w:r w:rsidRPr="00C96136">
        <w:rPr>
          <w:rFonts w:ascii="Arial" w:hAnsi="Arial" w:cs="Arial"/>
        </w:rPr>
        <w:t>воими силами и за свой счет получить до начала выполнения Работ и своевременно продлевать срок их действия на время выполнения Работ по настоящему Договору все лицензии, сертификаты и разрешения государственных органов, необходимые для надлежащего выполнения Работ по настоящему Договору.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2.1.3</w:t>
      </w:r>
      <w:proofErr w:type="gramStart"/>
      <w:r w:rsidR="0024405F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П</w:t>
      </w:r>
      <w:proofErr w:type="gramEnd"/>
      <w:r w:rsidRPr="00C96136">
        <w:rPr>
          <w:rFonts w:ascii="Arial" w:hAnsi="Arial" w:cs="Arial"/>
        </w:rPr>
        <w:t xml:space="preserve">ри осуществлении работ соблюдать действующее законодательство Российской Федерации, регулирующее порядок проведения </w:t>
      </w:r>
      <w:r w:rsidR="002B54BF" w:rsidRPr="00C96136">
        <w:rPr>
          <w:rFonts w:ascii="Arial" w:hAnsi="Arial" w:cs="Arial"/>
        </w:rPr>
        <w:t>Работ</w:t>
      </w:r>
      <w:r w:rsidR="009B5FF5" w:rsidRPr="00C96136">
        <w:rPr>
          <w:rFonts w:ascii="Arial" w:hAnsi="Arial" w:cs="Arial"/>
        </w:rPr>
        <w:t>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2.1.4</w:t>
      </w:r>
      <w:proofErr w:type="gramStart"/>
      <w:r w:rsidR="0024405F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Н</w:t>
      </w:r>
      <w:proofErr w:type="gramEnd"/>
      <w:r w:rsidRPr="00C96136">
        <w:rPr>
          <w:rFonts w:ascii="Arial" w:hAnsi="Arial" w:cs="Arial"/>
        </w:rPr>
        <w:t xml:space="preserve">е передавать информацию и документы, полученные от </w:t>
      </w:r>
      <w:r w:rsidR="00117862" w:rsidRPr="00C96136">
        <w:rPr>
          <w:rFonts w:ascii="Arial" w:hAnsi="Arial" w:cs="Arial"/>
        </w:rPr>
        <w:t>Подрядчика</w:t>
      </w:r>
      <w:r w:rsidRPr="00C96136">
        <w:rPr>
          <w:rFonts w:ascii="Arial" w:hAnsi="Arial" w:cs="Arial"/>
        </w:rPr>
        <w:t xml:space="preserve"> в ходе исполнения настоящего Договора, а также </w:t>
      </w:r>
      <w:r w:rsidR="002B54BF" w:rsidRPr="00C96136">
        <w:rPr>
          <w:rFonts w:ascii="Arial" w:hAnsi="Arial" w:cs="Arial"/>
        </w:rPr>
        <w:t>р</w:t>
      </w:r>
      <w:r w:rsidRPr="00C96136">
        <w:rPr>
          <w:rFonts w:ascii="Arial" w:hAnsi="Arial" w:cs="Arial"/>
        </w:rPr>
        <w:t xml:space="preserve">езультат Работ, третьим лицам без предварительного письменного согласия </w:t>
      </w:r>
      <w:r w:rsidR="00117862" w:rsidRPr="00C96136">
        <w:rPr>
          <w:rFonts w:ascii="Arial" w:hAnsi="Arial" w:cs="Arial"/>
        </w:rPr>
        <w:t>Подрядчика</w:t>
      </w:r>
      <w:r w:rsidR="009B5FF5" w:rsidRPr="00C96136">
        <w:rPr>
          <w:rFonts w:ascii="Arial" w:hAnsi="Arial" w:cs="Arial"/>
        </w:rPr>
        <w:t>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2.1.5</w:t>
      </w:r>
      <w:proofErr w:type="gramStart"/>
      <w:r w:rsidR="0024405F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И</w:t>
      </w:r>
      <w:proofErr w:type="gramEnd"/>
      <w:r w:rsidRPr="00C96136">
        <w:rPr>
          <w:rFonts w:ascii="Arial" w:hAnsi="Arial" w:cs="Arial"/>
        </w:rPr>
        <w:t xml:space="preserve">нформировать </w:t>
      </w:r>
      <w:r w:rsidR="00117862" w:rsidRPr="00C96136">
        <w:rPr>
          <w:rFonts w:ascii="Arial" w:hAnsi="Arial" w:cs="Arial"/>
        </w:rPr>
        <w:t>Подрядчика</w:t>
      </w:r>
      <w:r w:rsidRPr="00C96136">
        <w:rPr>
          <w:rFonts w:ascii="Arial" w:hAnsi="Arial" w:cs="Arial"/>
        </w:rPr>
        <w:t xml:space="preserve"> о ходе выполнения Работ не позднее </w:t>
      </w:r>
      <w:bookmarkStart w:id="0" w:name="ТекстовоеПоле780"/>
      <w:r w:rsidR="00117862" w:rsidRPr="00C96136">
        <w:rPr>
          <w:rFonts w:ascii="Arial" w:hAnsi="Arial" w:cs="Arial"/>
        </w:rPr>
        <w:t>7 (семи) календарных</w:t>
      </w:r>
      <w:bookmarkEnd w:id="0"/>
      <w:r w:rsidR="008B2023" w:rsidRPr="00C96136">
        <w:rPr>
          <w:rFonts w:ascii="Arial" w:hAnsi="Arial" w:cs="Arial"/>
          <w:noProof/>
        </w:rPr>
        <w:t xml:space="preserve"> </w:t>
      </w:r>
      <w:r w:rsidRPr="00C96136">
        <w:rPr>
          <w:rFonts w:ascii="Arial" w:hAnsi="Arial" w:cs="Arial"/>
        </w:rPr>
        <w:t xml:space="preserve">дней с момента получения соответствующего запроса от </w:t>
      </w:r>
      <w:r w:rsidR="00117862" w:rsidRPr="00C96136">
        <w:rPr>
          <w:rFonts w:ascii="Arial" w:hAnsi="Arial" w:cs="Arial"/>
        </w:rPr>
        <w:t>Подрядчика</w:t>
      </w:r>
      <w:r w:rsidRPr="00C96136">
        <w:rPr>
          <w:rFonts w:ascii="Arial" w:hAnsi="Arial" w:cs="Arial"/>
        </w:rPr>
        <w:t>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2.1.6</w:t>
      </w:r>
      <w:proofErr w:type="gramStart"/>
      <w:r w:rsidR="009B5FF5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С</w:t>
      </w:r>
      <w:proofErr w:type="gramEnd"/>
      <w:r w:rsidRPr="00C96136">
        <w:rPr>
          <w:rFonts w:ascii="Arial" w:hAnsi="Arial" w:cs="Arial"/>
        </w:rPr>
        <w:t xml:space="preserve">огласовать с </w:t>
      </w:r>
      <w:r w:rsidR="007C1AB3" w:rsidRPr="00C96136">
        <w:rPr>
          <w:rFonts w:ascii="Arial" w:hAnsi="Arial" w:cs="Arial"/>
        </w:rPr>
        <w:t>Подрядчиком</w:t>
      </w:r>
      <w:r w:rsidRPr="00C96136">
        <w:rPr>
          <w:rFonts w:ascii="Arial" w:hAnsi="Arial" w:cs="Arial"/>
        </w:rPr>
        <w:t xml:space="preserve"> готов</w:t>
      </w:r>
      <w:r w:rsidR="007C1AB3" w:rsidRPr="00C96136">
        <w:rPr>
          <w:rFonts w:ascii="Arial" w:hAnsi="Arial" w:cs="Arial"/>
        </w:rPr>
        <w:t>ые графические и текстовые материалы</w:t>
      </w:r>
      <w:r w:rsidRPr="00C96136">
        <w:rPr>
          <w:rFonts w:ascii="Arial" w:hAnsi="Arial" w:cs="Arial"/>
        </w:rPr>
        <w:t xml:space="preserve">, а в случае если в соответствии с требованиями действующего законодательства требуется согласование соответствующих компетентных государственных органов и/или органов местного самоуправления совместно с </w:t>
      </w:r>
      <w:r w:rsidR="007C1AB3" w:rsidRPr="00C96136">
        <w:rPr>
          <w:rFonts w:ascii="Arial" w:hAnsi="Arial" w:cs="Arial"/>
        </w:rPr>
        <w:t>Подрядчиком</w:t>
      </w:r>
      <w:r w:rsidRPr="00C96136">
        <w:rPr>
          <w:rFonts w:ascii="Arial" w:hAnsi="Arial" w:cs="Arial"/>
        </w:rPr>
        <w:t xml:space="preserve"> – и с данными органами.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2.1.7</w:t>
      </w:r>
      <w:proofErr w:type="gramStart"/>
      <w:r w:rsidR="009B5FF5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П</w:t>
      </w:r>
      <w:proofErr w:type="gramEnd"/>
      <w:r w:rsidRPr="00C96136">
        <w:rPr>
          <w:rFonts w:ascii="Arial" w:hAnsi="Arial" w:cs="Arial"/>
        </w:rPr>
        <w:t xml:space="preserve">ередать </w:t>
      </w:r>
      <w:r w:rsidR="002B54BF" w:rsidRPr="00C96136">
        <w:rPr>
          <w:rFonts w:ascii="Arial" w:hAnsi="Arial" w:cs="Arial"/>
        </w:rPr>
        <w:t>Подрядчик</w:t>
      </w:r>
      <w:r w:rsidRPr="00C96136">
        <w:rPr>
          <w:rFonts w:ascii="Arial" w:hAnsi="Arial" w:cs="Arial"/>
        </w:rPr>
        <w:t xml:space="preserve">у </w:t>
      </w:r>
      <w:r w:rsidR="002B54BF" w:rsidRPr="00C96136">
        <w:rPr>
          <w:rFonts w:ascii="Arial" w:hAnsi="Arial" w:cs="Arial"/>
        </w:rPr>
        <w:t>результат Работ</w:t>
      </w:r>
      <w:r w:rsidRPr="00C96136">
        <w:rPr>
          <w:rFonts w:ascii="Arial" w:hAnsi="Arial" w:cs="Arial"/>
        </w:rPr>
        <w:t xml:space="preserve"> по акту приема-передачи в сроки, установленные</w:t>
      </w:r>
      <w:r w:rsidR="00487231" w:rsidRPr="00C96136">
        <w:rPr>
          <w:rFonts w:ascii="Arial" w:hAnsi="Arial" w:cs="Arial"/>
        </w:rPr>
        <w:t xml:space="preserve"> в п.1.3 настоящего Договора</w:t>
      </w:r>
      <w:r w:rsidRPr="00C96136">
        <w:rPr>
          <w:rFonts w:ascii="Arial" w:hAnsi="Arial" w:cs="Arial"/>
        </w:rPr>
        <w:t>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2.1.8</w:t>
      </w:r>
      <w:proofErr w:type="gramStart"/>
      <w:r w:rsidR="009B5FF5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И</w:t>
      </w:r>
      <w:proofErr w:type="gramEnd"/>
      <w:r w:rsidRPr="00C96136">
        <w:rPr>
          <w:rFonts w:ascii="Arial" w:hAnsi="Arial" w:cs="Arial"/>
        </w:rPr>
        <w:t>сполнять иные обязанности в соответствии с условиями настоящего Договора.</w:t>
      </w:r>
    </w:p>
    <w:p w:rsidR="0063301C" w:rsidRPr="00C96136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2.1.9</w:t>
      </w:r>
      <w:proofErr w:type="gramStart"/>
      <w:r w:rsidR="009B5FF5" w:rsidRPr="00C96136">
        <w:rPr>
          <w:rFonts w:ascii="Arial" w:hAnsi="Arial" w:cs="Arial"/>
        </w:rPr>
        <w:tab/>
      </w:r>
      <w:r w:rsidRPr="00C96136">
        <w:rPr>
          <w:rFonts w:ascii="Arial" w:hAnsi="Arial" w:cs="Arial"/>
        </w:rPr>
        <w:t>Н</w:t>
      </w:r>
      <w:proofErr w:type="gramEnd"/>
      <w:r w:rsidRPr="00C96136">
        <w:rPr>
          <w:rFonts w:ascii="Arial" w:hAnsi="Arial" w:cs="Arial"/>
        </w:rPr>
        <w:t xml:space="preserve">азначить представителя, уполномоченного от имени </w:t>
      </w:r>
      <w:r w:rsidR="007C1AB3" w:rsidRPr="00C96136">
        <w:rPr>
          <w:rFonts w:ascii="Arial" w:hAnsi="Arial" w:cs="Arial"/>
        </w:rPr>
        <w:t>Субподрядчика</w:t>
      </w:r>
      <w:r w:rsidRPr="00C96136">
        <w:rPr>
          <w:rFonts w:ascii="Arial" w:hAnsi="Arial" w:cs="Arial"/>
        </w:rPr>
        <w:t xml:space="preserve"> осуществлять контроль качества </w:t>
      </w:r>
      <w:r w:rsidR="00ED6D86" w:rsidRPr="00C96136">
        <w:rPr>
          <w:rFonts w:ascii="Arial" w:hAnsi="Arial" w:cs="Arial"/>
        </w:rPr>
        <w:t>Р</w:t>
      </w:r>
      <w:r w:rsidRPr="00C96136">
        <w:rPr>
          <w:rFonts w:ascii="Arial" w:hAnsi="Arial" w:cs="Arial"/>
        </w:rPr>
        <w:t xml:space="preserve">абот, а также принимать оперативные решения по вопросам, возникающим у </w:t>
      </w:r>
      <w:r w:rsidR="007C1C76" w:rsidRPr="00C96136">
        <w:rPr>
          <w:rFonts w:ascii="Arial" w:hAnsi="Arial" w:cs="Arial"/>
        </w:rPr>
        <w:t>Подрядчик</w:t>
      </w:r>
      <w:r w:rsidRPr="00C96136">
        <w:rPr>
          <w:rFonts w:ascii="Arial" w:hAnsi="Arial" w:cs="Arial"/>
        </w:rPr>
        <w:t xml:space="preserve">а при выполнении </w:t>
      </w:r>
      <w:r w:rsidR="007C1C76" w:rsidRPr="00C96136">
        <w:rPr>
          <w:rFonts w:ascii="Arial" w:hAnsi="Arial" w:cs="Arial"/>
        </w:rPr>
        <w:t>Субподрядчик</w:t>
      </w:r>
      <w:r w:rsidRPr="00C96136">
        <w:rPr>
          <w:rFonts w:ascii="Arial" w:hAnsi="Arial" w:cs="Arial"/>
        </w:rPr>
        <w:t xml:space="preserve">ом работ, </w:t>
      </w:r>
      <w:r w:rsidRPr="00C96136">
        <w:rPr>
          <w:rFonts w:ascii="Arial" w:hAnsi="Arial" w:cs="Arial"/>
        </w:rPr>
        <w:lastRenderedPageBreak/>
        <w:t>письменно в течение 10 дней с момента заключения настоящего Договора</w:t>
      </w:r>
      <w:r w:rsidR="004D2321" w:rsidRPr="00C96136">
        <w:rPr>
          <w:rFonts w:ascii="Arial" w:hAnsi="Arial" w:cs="Arial"/>
        </w:rPr>
        <w:t>,</w:t>
      </w:r>
      <w:r w:rsidRPr="00C96136">
        <w:rPr>
          <w:rFonts w:ascii="Arial" w:hAnsi="Arial" w:cs="Arial"/>
        </w:rPr>
        <w:t xml:space="preserve"> сообщив </w:t>
      </w:r>
      <w:r w:rsidR="007C1C76" w:rsidRPr="00C96136">
        <w:rPr>
          <w:rFonts w:ascii="Arial" w:hAnsi="Arial" w:cs="Arial"/>
        </w:rPr>
        <w:t>Подрядчику</w:t>
      </w:r>
      <w:r w:rsidRPr="00C96136">
        <w:rPr>
          <w:rFonts w:ascii="Arial" w:hAnsi="Arial" w:cs="Arial"/>
        </w:rPr>
        <w:t xml:space="preserve"> его фамилию, имя, отчество, должность и контактную информацию.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C96136">
        <w:rPr>
          <w:rFonts w:ascii="Arial" w:hAnsi="Arial" w:cs="Arial"/>
        </w:rPr>
        <w:t>2.1.10</w:t>
      </w:r>
      <w:r w:rsidR="009B5FF5" w:rsidRPr="00C96136">
        <w:rPr>
          <w:rFonts w:ascii="Arial" w:hAnsi="Arial" w:cs="Arial"/>
        </w:rPr>
        <w:tab/>
      </w:r>
      <w:r w:rsidR="007C1C76" w:rsidRPr="00C96136">
        <w:rPr>
          <w:rFonts w:ascii="Arial" w:hAnsi="Arial" w:cs="Arial"/>
        </w:rPr>
        <w:t>Субподрядчик</w:t>
      </w:r>
      <w:r w:rsidR="00437001" w:rsidRPr="00C96136">
        <w:rPr>
          <w:rFonts w:ascii="Arial" w:hAnsi="Arial" w:cs="Arial"/>
        </w:rPr>
        <w:t xml:space="preserve"> обязуется соблюдать «Требования в области промышленной и пожарной безопасности,  охраны труда  и окружающей среды к организациям, привлекаемым к работам и оказанию услуг на объектах Компании», изложенные в Приложении №4 к настоящему договору. Соблюдение данных требований </w:t>
      </w:r>
      <w:r w:rsidR="00B25DE3" w:rsidRPr="00C96136">
        <w:rPr>
          <w:rFonts w:ascii="Arial" w:hAnsi="Arial" w:cs="Arial"/>
        </w:rPr>
        <w:t>С</w:t>
      </w:r>
      <w:r w:rsidR="00437001" w:rsidRPr="00C96136">
        <w:rPr>
          <w:rFonts w:ascii="Arial" w:hAnsi="Arial" w:cs="Arial"/>
        </w:rPr>
        <w:t xml:space="preserve">тороны признают существенным условием договора, и в случае их неоднократного нарушения </w:t>
      </w:r>
      <w:r w:rsidR="007C1C76" w:rsidRPr="00C96136">
        <w:rPr>
          <w:rFonts w:ascii="Arial" w:hAnsi="Arial" w:cs="Arial"/>
        </w:rPr>
        <w:t>Субподрядчиком</w:t>
      </w:r>
      <w:r w:rsidR="00437001" w:rsidRPr="00C96136">
        <w:rPr>
          <w:rFonts w:ascii="Arial" w:hAnsi="Arial" w:cs="Arial"/>
        </w:rPr>
        <w:t xml:space="preserve">, </w:t>
      </w:r>
      <w:r w:rsidR="007C1C76" w:rsidRPr="00C96136">
        <w:rPr>
          <w:rFonts w:ascii="Arial" w:hAnsi="Arial" w:cs="Arial"/>
        </w:rPr>
        <w:t>Подрядчик</w:t>
      </w:r>
      <w:r w:rsidR="00437001" w:rsidRPr="00C96136">
        <w:rPr>
          <w:rFonts w:ascii="Arial" w:hAnsi="Arial" w:cs="Arial"/>
        </w:rPr>
        <w:t xml:space="preserve"> имеет </w:t>
      </w:r>
      <w:r w:rsidR="00437001" w:rsidRPr="00792DC2">
        <w:rPr>
          <w:rFonts w:ascii="Arial" w:hAnsi="Arial" w:cs="Arial"/>
        </w:rPr>
        <w:t xml:space="preserve">право отказаться от исполнения </w:t>
      </w:r>
      <w:r w:rsidR="00216A8C" w:rsidRPr="00792DC2">
        <w:rPr>
          <w:rFonts w:ascii="Arial" w:hAnsi="Arial" w:cs="Arial"/>
        </w:rPr>
        <w:t>Д</w:t>
      </w:r>
      <w:r w:rsidR="00437001" w:rsidRPr="00792DC2">
        <w:rPr>
          <w:rFonts w:ascii="Arial" w:hAnsi="Arial" w:cs="Arial"/>
        </w:rPr>
        <w:t>оговора</w:t>
      </w:r>
      <w:r w:rsidRPr="00792DC2">
        <w:rPr>
          <w:rFonts w:ascii="Arial" w:hAnsi="Arial" w:cs="Arial"/>
        </w:rPr>
        <w:t>.</w:t>
      </w:r>
    </w:p>
    <w:p w:rsidR="00B03D1D" w:rsidRPr="00792DC2" w:rsidRDefault="00B03D1D" w:rsidP="00466D95">
      <w:pPr>
        <w:widowControl w:val="0"/>
        <w:suppressAutoHyphens/>
        <w:jc w:val="both"/>
        <w:rPr>
          <w:rFonts w:ascii="Arial" w:hAnsi="Arial" w:cs="Arial"/>
        </w:rPr>
      </w:pPr>
      <w:proofErr w:type="gramStart"/>
      <w:r w:rsidRPr="00792DC2">
        <w:rPr>
          <w:rFonts w:ascii="Arial" w:hAnsi="Arial" w:cs="Arial"/>
        </w:rPr>
        <w:t>2.1.11</w:t>
      </w:r>
      <w:r w:rsidR="009B5FF5" w:rsidRPr="00792DC2">
        <w:rPr>
          <w:rFonts w:ascii="Arial" w:hAnsi="Arial" w:cs="Arial"/>
        </w:rPr>
        <w:tab/>
      </w:r>
      <w:r w:rsidR="007C1C76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 xml:space="preserve"> </w:t>
      </w:r>
      <w:r w:rsidR="001F2F56" w:rsidRPr="00792DC2">
        <w:rPr>
          <w:rFonts w:ascii="Arial" w:hAnsi="Arial" w:cs="Arial"/>
        </w:rPr>
        <w:t xml:space="preserve">обязуется </w:t>
      </w:r>
      <w:r w:rsidRPr="00792DC2">
        <w:rPr>
          <w:rFonts w:ascii="Arial" w:hAnsi="Arial" w:cs="Arial"/>
        </w:rPr>
        <w:t xml:space="preserve">в срок до 10 (десятого) числа каждого месяца направлять в адрес </w:t>
      </w:r>
      <w:r w:rsidR="007C1C76" w:rsidRPr="00792DC2">
        <w:rPr>
          <w:rFonts w:ascii="Arial" w:hAnsi="Arial" w:cs="Arial"/>
        </w:rPr>
        <w:t>Подрядчик</w:t>
      </w:r>
      <w:r w:rsidRPr="00792DC2">
        <w:rPr>
          <w:rFonts w:ascii="Arial" w:hAnsi="Arial" w:cs="Arial"/>
        </w:rPr>
        <w:t>а информацию о</w:t>
      </w:r>
      <w:r w:rsidR="001F2F56" w:rsidRPr="00792DC2">
        <w:rPr>
          <w:rFonts w:ascii="Arial" w:hAnsi="Arial" w:cs="Arial"/>
        </w:rPr>
        <w:t>б освоении денежных средств по Д</w:t>
      </w:r>
      <w:r w:rsidRPr="00792DC2">
        <w:rPr>
          <w:rFonts w:ascii="Arial" w:hAnsi="Arial" w:cs="Arial"/>
        </w:rPr>
        <w:t>оговору на текущий и последующие меся</w:t>
      </w:r>
      <w:r w:rsidR="001F2F56" w:rsidRPr="00792DC2">
        <w:rPr>
          <w:rFonts w:ascii="Arial" w:hAnsi="Arial" w:cs="Arial"/>
        </w:rPr>
        <w:t>цы до даты окончания Д</w:t>
      </w:r>
      <w:r w:rsidRPr="00792DC2">
        <w:rPr>
          <w:rFonts w:ascii="Arial" w:hAnsi="Arial" w:cs="Arial"/>
        </w:rPr>
        <w:t>оговора по форме, указанной в Приложении №</w:t>
      </w:r>
      <w:r w:rsidR="00455542" w:rsidRPr="00792DC2">
        <w:rPr>
          <w:rFonts w:ascii="Arial" w:hAnsi="Arial" w:cs="Arial"/>
        </w:rPr>
        <w:t>5</w:t>
      </w:r>
      <w:r w:rsidRPr="00792DC2">
        <w:rPr>
          <w:rFonts w:ascii="Arial" w:hAnsi="Arial" w:cs="Arial"/>
        </w:rPr>
        <w:t>.</w:t>
      </w:r>
      <w:proofErr w:type="gramEnd"/>
    </w:p>
    <w:p w:rsidR="00E619EA" w:rsidRPr="00792DC2" w:rsidRDefault="00E619EA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2.1.12</w:t>
      </w:r>
      <w:r w:rsidR="009B5FF5" w:rsidRPr="00792DC2">
        <w:rPr>
          <w:rFonts w:ascii="Arial" w:hAnsi="Arial" w:cs="Arial"/>
        </w:rPr>
        <w:tab/>
      </w:r>
      <w:r w:rsidR="007C1C76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 xml:space="preserve"> обязуется соблюдать «Требование к подрядным организациям в части медицинского обеспечения и проведения медицинских осмотров работников подрядных организаций выполняющих работы/оказывающих услуги </w:t>
      </w:r>
      <w:r w:rsidR="009052D9" w:rsidRPr="00792DC2">
        <w:rPr>
          <w:rFonts w:ascii="Arial" w:hAnsi="Arial" w:cs="Arial"/>
        </w:rPr>
        <w:t>на производственных объектах</w:t>
      </w:r>
      <w:proofErr w:type="gramStart"/>
      <w:r w:rsidR="009052D9" w:rsidRPr="00792DC2">
        <w:rPr>
          <w:rFonts w:ascii="Arial" w:hAnsi="Arial" w:cs="Arial"/>
        </w:rPr>
        <w:t xml:space="preserve"> Д</w:t>
      </w:r>
      <w:proofErr w:type="gramEnd"/>
      <w:r w:rsidR="009052D9" w:rsidRPr="00792DC2">
        <w:rPr>
          <w:rFonts w:ascii="Arial" w:hAnsi="Arial" w:cs="Arial"/>
        </w:rPr>
        <w:t>о</w:t>
      </w:r>
      <w:r w:rsidRPr="00792DC2">
        <w:rPr>
          <w:rFonts w:ascii="Arial" w:hAnsi="Arial" w:cs="Arial"/>
        </w:rPr>
        <w:t xml:space="preserve"> Обществ </w:t>
      </w:r>
      <w:r w:rsidR="009052D9" w:rsidRPr="00792DC2">
        <w:rPr>
          <w:rFonts w:ascii="Arial" w:hAnsi="Arial" w:cs="Arial"/>
        </w:rPr>
        <w:t xml:space="preserve">Группы </w:t>
      </w:r>
      <w:r w:rsidR="00380FE6" w:rsidRPr="00792DC2">
        <w:rPr>
          <w:rFonts w:ascii="Arial" w:hAnsi="Arial" w:cs="Arial"/>
        </w:rPr>
        <w:t>П</w:t>
      </w:r>
      <w:r w:rsidR="00DC0941" w:rsidRPr="00792DC2">
        <w:rPr>
          <w:rFonts w:ascii="Arial" w:hAnsi="Arial" w:cs="Arial"/>
        </w:rPr>
        <w:t>АО «НК «Роснефть», являющихся Приложением</w:t>
      </w:r>
      <w:r w:rsidR="00AD142C" w:rsidRPr="00792DC2">
        <w:rPr>
          <w:rFonts w:ascii="Arial" w:hAnsi="Arial" w:cs="Arial"/>
        </w:rPr>
        <w:t xml:space="preserve"> №</w:t>
      </w:r>
      <w:r w:rsidR="00455542" w:rsidRPr="00792DC2">
        <w:rPr>
          <w:rFonts w:ascii="Arial" w:hAnsi="Arial" w:cs="Arial"/>
        </w:rPr>
        <w:t>8</w:t>
      </w:r>
      <w:r w:rsidR="00DC0941" w:rsidRPr="00792DC2">
        <w:rPr>
          <w:rFonts w:ascii="Arial" w:hAnsi="Arial" w:cs="Arial"/>
        </w:rPr>
        <w:t xml:space="preserve"> к настоящему Договору</w:t>
      </w:r>
      <w:r w:rsidRPr="00792DC2">
        <w:rPr>
          <w:rFonts w:ascii="Arial" w:hAnsi="Arial" w:cs="Arial"/>
        </w:rPr>
        <w:t>.</w:t>
      </w:r>
    </w:p>
    <w:p w:rsidR="002638BC" w:rsidRPr="00792DC2" w:rsidRDefault="0098616C" w:rsidP="009B5FF5">
      <w:pPr>
        <w:widowControl w:val="0"/>
        <w:suppressAutoHyphens/>
        <w:jc w:val="both"/>
        <w:rPr>
          <w:rFonts w:ascii="Arial" w:hAnsi="Arial" w:cs="Arial"/>
        </w:rPr>
      </w:pPr>
      <w:bookmarkStart w:id="1" w:name="ТекстовоеПоле953"/>
      <w:r w:rsidRPr="00792DC2">
        <w:rPr>
          <w:rFonts w:ascii="Arial" w:hAnsi="Arial" w:cs="Arial"/>
        </w:rPr>
        <w:t>2.1.13</w:t>
      </w:r>
      <w:proofErr w:type="gramStart"/>
      <w:r w:rsidR="009B5FF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П</w:t>
      </w:r>
      <w:proofErr w:type="gramEnd"/>
      <w:r w:rsidRPr="00792DC2">
        <w:rPr>
          <w:rFonts w:ascii="Arial" w:hAnsi="Arial" w:cs="Arial"/>
        </w:rPr>
        <w:t>ри заключении Договора на сумму свыше 500</w:t>
      </w:r>
      <w:r w:rsidR="009B5FF5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000</w:t>
      </w:r>
      <w:r w:rsidR="009B5FF5"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</w:rPr>
        <w:t>рублей (без</w:t>
      </w:r>
      <w:r w:rsidR="009B5FF5"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</w:rPr>
        <w:t>НДС) Субподрядчик обязуется соблюдать требования об использовании для расчетов счетов, открытых в АО «ВБРР» в соответствии с Приложением №</w:t>
      </w:r>
      <w:r w:rsidR="00455542" w:rsidRPr="00792DC2">
        <w:rPr>
          <w:rFonts w:ascii="Arial" w:hAnsi="Arial" w:cs="Arial"/>
        </w:rPr>
        <w:t>9</w:t>
      </w:r>
      <w:r w:rsidRPr="00792DC2">
        <w:rPr>
          <w:rFonts w:ascii="Arial" w:hAnsi="Arial" w:cs="Arial"/>
        </w:rPr>
        <w:t xml:space="preserve"> к Договору.</w:t>
      </w:r>
      <w:bookmarkEnd w:id="1"/>
    </w:p>
    <w:p w:rsidR="005B65CA" w:rsidRPr="00792DC2" w:rsidRDefault="005B65CA" w:rsidP="009B5FF5">
      <w:pPr>
        <w:widowControl w:val="0"/>
        <w:suppressAutoHyphens/>
        <w:jc w:val="both"/>
        <w:rPr>
          <w:rFonts w:ascii="Arial" w:hAnsi="Arial" w:cs="Arial"/>
          <w:b/>
          <w:bCs/>
        </w:rPr>
      </w:pPr>
    </w:p>
    <w:p w:rsidR="0063301C" w:rsidRPr="00792DC2" w:rsidRDefault="0063301C" w:rsidP="009B5FF5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792DC2">
        <w:rPr>
          <w:rFonts w:ascii="Arial" w:hAnsi="Arial" w:cs="Arial"/>
          <w:b/>
          <w:bCs/>
        </w:rPr>
        <w:t>2.2</w:t>
      </w:r>
      <w:r w:rsidR="009B5FF5" w:rsidRPr="00792DC2">
        <w:rPr>
          <w:rFonts w:ascii="Arial" w:hAnsi="Arial" w:cs="Arial"/>
          <w:b/>
          <w:bCs/>
        </w:rPr>
        <w:tab/>
      </w:r>
      <w:r w:rsidR="0098616C" w:rsidRPr="00792DC2">
        <w:rPr>
          <w:rFonts w:ascii="Arial" w:hAnsi="Arial" w:cs="Arial"/>
          <w:b/>
          <w:bCs/>
        </w:rPr>
        <w:t>Субп</w:t>
      </w:r>
      <w:r w:rsidRPr="00792DC2">
        <w:rPr>
          <w:rFonts w:ascii="Arial" w:hAnsi="Arial" w:cs="Arial"/>
          <w:b/>
          <w:bCs/>
        </w:rPr>
        <w:t>одрядчик вправе:</w:t>
      </w:r>
    </w:p>
    <w:p w:rsidR="00AD142C" w:rsidRPr="00792DC2" w:rsidRDefault="0063301C" w:rsidP="009B5FF5">
      <w:pPr>
        <w:pStyle w:val="Normal1"/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792DC2">
        <w:rPr>
          <w:rFonts w:ascii="Arial" w:hAnsi="Arial" w:cs="Arial"/>
          <w:sz w:val="24"/>
          <w:szCs w:val="24"/>
        </w:rPr>
        <w:t>2.2.1</w:t>
      </w:r>
      <w:proofErr w:type="gramStart"/>
      <w:r w:rsidR="009B5FF5" w:rsidRPr="00792DC2">
        <w:rPr>
          <w:rFonts w:ascii="Arial" w:hAnsi="Arial" w:cs="Arial"/>
          <w:sz w:val="24"/>
          <w:szCs w:val="24"/>
        </w:rPr>
        <w:tab/>
      </w:r>
      <w:r w:rsidR="005D4DC5" w:rsidRPr="00792DC2">
        <w:rPr>
          <w:rFonts w:ascii="Arial" w:hAnsi="Arial" w:cs="Arial"/>
          <w:sz w:val="24"/>
          <w:szCs w:val="24"/>
        </w:rPr>
        <w:t>П</w:t>
      </w:r>
      <w:proofErr w:type="gramEnd"/>
      <w:r w:rsidR="005D4DC5" w:rsidRPr="00792DC2">
        <w:rPr>
          <w:rFonts w:ascii="Arial" w:hAnsi="Arial" w:cs="Arial"/>
          <w:sz w:val="24"/>
          <w:szCs w:val="24"/>
        </w:rPr>
        <w:t xml:space="preserve">ривлекать для выполнения Работ третьих лиц только при условии получения предварительного письменного согласия </w:t>
      </w:r>
      <w:r w:rsidR="0098616C" w:rsidRPr="00792DC2">
        <w:rPr>
          <w:rFonts w:ascii="Arial" w:hAnsi="Arial" w:cs="Arial"/>
          <w:sz w:val="24"/>
          <w:szCs w:val="24"/>
        </w:rPr>
        <w:t>Подрядчика</w:t>
      </w:r>
      <w:r w:rsidR="005D4DC5" w:rsidRPr="00792DC2">
        <w:rPr>
          <w:rFonts w:ascii="Arial" w:hAnsi="Arial" w:cs="Arial"/>
          <w:sz w:val="24"/>
          <w:szCs w:val="24"/>
        </w:rPr>
        <w:t xml:space="preserve"> на привлечение конкретного третьего лица для выполнения Работ</w:t>
      </w:r>
      <w:r w:rsidR="009B5FF5" w:rsidRPr="00792DC2">
        <w:rPr>
          <w:rFonts w:ascii="Arial" w:hAnsi="Arial" w:cs="Arial"/>
          <w:sz w:val="24"/>
          <w:szCs w:val="24"/>
        </w:rPr>
        <w:t>.</w:t>
      </w:r>
    </w:p>
    <w:p w:rsidR="00AD142C" w:rsidRPr="00792DC2" w:rsidRDefault="00AD142C" w:rsidP="009B5FF5">
      <w:pPr>
        <w:pStyle w:val="Normal1"/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792DC2">
        <w:rPr>
          <w:rFonts w:ascii="Arial" w:hAnsi="Arial" w:cs="Arial"/>
          <w:sz w:val="24"/>
          <w:szCs w:val="24"/>
        </w:rPr>
        <w:t xml:space="preserve">При этом </w:t>
      </w:r>
      <w:r w:rsidR="0098616C" w:rsidRPr="00792DC2">
        <w:rPr>
          <w:rFonts w:ascii="Arial" w:hAnsi="Arial" w:cs="Arial"/>
          <w:sz w:val="24"/>
          <w:szCs w:val="24"/>
        </w:rPr>
        <w:t>Субп</w:t>
      </w:r>
      <w:r w:rsidRPr="00792DC2">
        <w:rPr>
          <w:rFonts w:ascii="Arial" w:hAnsi="Arial" w:cs="Arial"/>
          <w:sz w:val="24"/>
          <w:szCs w:val="24"/>
        </w:rPr>
        <w:t xml:space="preserve">одрядчик представляет </w:t>
      </w:r>
      <w:r w:rsidR="0098616C" w:rsidRPr="00792DC2">
        <w:rPr>
          <w:rFonts w:ascii="Arial" w:hAnsi="Arial" w:cs="Arial"/>
          <w:sz w:val="24"/>
          <w:szCs w:val="24"/>
        </w:rPr>
        <w:t>Подрядчик</w:t>
      </w:r>
      <w:r w:rsidRPr="00792DC2">
        <w:rPr>
          <w:rFonts w:ascii="Arial" w:hAnsi="Arial" w:cs="Arial"/>
          <w:sz w:val="24"/>
          <w:szCs w:val="24"/>
        </w:rPr>
        <w:t>у следующие документы:</w:t>
      </w:r>
    </w:p>
    <w:p w:rsidR="00AD142C" w:rsidRPr="00792DC2" w:rsidRDefault="00A74790" w:rsidP="009B5FF5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Справка, подписанная заместителем генерального директора по </w:t>
      </w:r>
      <w:r w:rsidR="0054097E" w:rsidRPr="00792DC2">
        <w:rPr>
          <w:rFonts w:ascii="Arial" w:hAnsi="Arial" w:cs="Arial"/>
        </w:rPr>
        <w:t xml:space="preserve">направлению </w:t>
      </w:r>
      <w:r w:rsidR="00487231" w:rsidRPr="00792DC2">
        <w:rPr>
          <w:rFonts w:ascii="Arial" w:hAnsi="Arial" w:cs="Arial"/>
        </w:rPr>
        <w:t>проектных работ</w:t>
      </w:r>
      <w:r w:rsidRPr="00792DC2">
        <w:rPr>
          <w:rFonts w:ascii="Arial" w:hAnsi="Arial" w:cs="Arial"/>
        </w:rPr>
        <w:t xml:space="preserve"> </w:t>
      </w:r>
      <w:r w:rsidR="0098616C" w:rsidRPr="00792DC2">
        <w:rPr>
          <w:rFonts w:ascii="Arial" w:hAnsi="Arial" w:cs="Arial"/>
        </w:rPr>
        <w:t>Субп</w:t>
      </w:r>
      <w:r w:rsidRPr="00792DC2">
        <w:rPr>
          <w:rFonts w:ascii="Arial" w:hAnsi="Arial" w:cs="Arial"/>
        </w:rPr>
        <w:t>одрядчика</w:t>
      </w:r>
      <w:r w:rsidR="00AD142C" w:rsidRPr="00792DC2">
        <w:rPr>
          <w:rFonts w:ascii="Arial" w:hAnsi="Arial" w:cs="Arial"/>
        </w:rPr>
        <w:t xml:space="preserve"> с указанием наименования организации (</w:t>
      </w:r>
      <w:proofErr w:type="spellStart"/>
      <w:r w:rsidR="00AD142C" w:rsidRPr="00792DC2">
        <w:rPr>
          <w:rFonts w:ascii="Arial" w:hAnsi="Arial" w:cs="Arial"/>
        </w:rPr>
        <w:t>Суб</w:t>
      </w:r>
      <w:proofErr w:type="spellEnd"/>
      <w:r w:rsidR="00487231" w:rsidRPr="00792DC2">
        <w:rPr>
          <w:rFonts w:ascii="Arial" w:hAnsi="Arial" w:cs="Arial"/>
        </w:rPr>
        <w:t>-суб</w:t>
      </w:r>
      <w:r w:rsidR="00AD142C" w:rsidRPr="00792DC2">
        <w:rPr>
          <w:rFonts w:ascii="Arial" w:hAnsi="Arial" w:cs="Arial"/>
        </w:rPr>
        <w:t>подрядчика), стоимости передаваемых работ, процента передаваемых работ от стоимости основного договора.</w:t>
      </w:r>
    </w:p>
    <w:p w:rsidR="00AD142C" w:rsidRPr="00792DC2" w:rsidRDefault="00AD142C" w:rsidP="009B5FF5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</w:rPr>
      </w:pPr>
      <w:proofErr w:type="spellStart"/>
      <w:r w:rsidRPr="00792DC2">
        <w:rPr>
          <w:rFonts w:ascii="Arial" w:hAnsi="Arial" w:cs="Arial"/>
        </w:rPr>
        <w:t>Референц</w:t>
      </w:r>
      <w:proofErr w:type="spellEnd"/>
      <w:r w:rsidRPr="00792DC2">
        <w:rPr>
          <w:rFonts w:ascii="Arial" w:hAnsi="Arial" w:cs="Arial"/>
        </w:rPr>
        <w:t>-лист по профилю работы, планируемой к передаче.</w:t>
      </w:r>
    </w:p>
    <w:p w:rsidR="00AD142C" w:rsidRPr="00792DC2" w:rsidRDefault="00AD142C" w:rsidP="009B5FF5">
      <w:pPr>
        <w:numPr>
          <w:ilvl w:val="0"/>
          <w:numId w:val="43"/>
        </w:numPr>
        <w:tabs>
          <w:tab w:val="left" w:pos="426"/>
        </w:tabs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Информация по среднегодовому обороту по </w:t>
      </w:r>
      <w:r w:rsidR="00B42CCF" w:rsidRPr="00792DC2">
        <w:rPr>
          <w:rFonts w:ascii="Arial" w:hAnsi="Arial" w:cs="Arial"/>
        </w:rPr>
        <w:t xml:space="preserve">профильным </w:t>
      </w:r>
      <w:r w:rsidR="0098616C" w:rsidRPr="00792DC2">
        <w:rPr>
          <w:rFonts w:ascii="Arial" w:hAnsi="Arial" w:cs="Arial"/>
        </w:rPr>
        <w:t>работам</w:t>
      </w:r>
      <w:r w:rsidRPr="00792DC2">
        <w:rPr>
          <w:rFonts w:ascii="Arial" w:hAnsi="Arial" w:cs="Arial"/>
        </w:rPr>
        <w:t xml:space="preserve"> за последние три года (</w:t>
      </w:r>
      <w:proofErr w:type="spellStart"/>
      <w:r w:rsidRPr="00792DC2">
        <w:rPr>
          <w:rFonts w:ascii="Arial" w:hAnsi="Arial" w:cs="Arial"/>
        </w:rPr>
        <w:t>Суб</w:t>
      </w:r>
      <w:proofErr w:type="spellEnd"/>
      <w:r w:rsidR="0098616C" w:rsidRPr="00792DC2">
        <w:rPr>
          <w:rFonts w:ascii="Arial" w:hAnsi="Arial" w:cs="Arial"/>
        </w:rPr>
        <w:t>-суб</w:t>
      </w:r>
      <w:r w:rsidRPr="00792DC2">
        <w:rPr>
          <w:rFonts w:ascii="Arial" w:hAnsi="Arial" w:cs="Arial"/>
        </w:rPr>
        <w:t>подрядчика).</w:t>
      </w:r>
    </w:p>
    <w:p w:rsidR="00FC2A61" w:rsidRPr="00792DC2" w:rsidRDefault="00AD142C" w:rsidP="009B5FF5">
      <w:pPr>
        <w:pStyle w:val="Normal1"/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792DC2">
        <w:rPr>
          <w:rFonts w:ascii="Arial" w:hAnsi="Arial" w:cs="Arial"/>
          <w:sz w:val="24"/>
          <w:szCs w:val="24"/>
        </w:rPr>
        <w:t>2.2.2</w:t>
      </w:r>
      <w:r w:rsidR="009B5FF5" w:rsidRPr="00792DC2">
        <w:rPr>
          <w:rFonts w:ascii="Arial" w:hAnsi="Arial" w:cs="Arial"/>
          <w:sz w:val="24"/>
          <w:szCs w:val="24"/>
        </w:rPr>
        <w:tab/>
      </w:r>
      <w:r w:rsidR="00B42CCF" w:rsidRPr="00792DC2">
        <w:rPr>
          <w:rFonts w:ascii="Arial" w:hAnsi="Arial" w:cs="Arial"/>
          <w:sz w:val="24"/>
          <w:szCs w:val="24"/>
        </w:rPr>
        <w:t xml:space="preserve">Субподрядчик самостоятельно принимает разработанный третьим лицом результат Работ и передает его Подрядчику только в согласованном со стороны Субподрядчика виде. </w:t>
      </w:r>
      <w:r w:rsidR="00FC2A61" w:rsidRPr="00792DC2">
        <w:rPr>
          <w:rFonts w:ascii="Arial" w:hAnsi="Arial" w:cs="Arial"/>
          <w:sz w:val="24"/>
          <w:szCs w:val="24"/>
        </w:rPr>
        <w:t>Субп</w:t>
      </w:r>
      <w:r w:rsidR="00067F24" w:rsidRPr="00792DC2">
        <w:rPr>
          <w:rFonts w:ascii="Arial" w:hAnsi="Arial" w:cs="Arial"/>
          <w:sz w:val="24"/>
          <w:szCs w:val="24"/>
        </w:rPr>
        <w:t>одрядчик</w:t>
      </w:r>
      <w:r w:rsidR="0063301C" w:rsidRPr="00792DC2">
        <w:rPr>
          <w:rFonts w:ascii="Arial" w:hAnsi="Arial" w:cs="Arial"/>
          <w:sz w:val="24"/>
          <w:szCs w:val="24"/>
        </w:rPr>
        <w:t xml:space="preserve"> во всех случаях несет перед </w:t>
      </w:r>
      <w:r w:rsidR="00067F24" w:rsidRPr="00792DC2">
        <w:rPr>
          <w:rFonts w:ascii="Arial" w:hAnsi="Arial" w:cs="Arial"/>
          <w:sz w:val="24"/>
          <w:szCs w:val="24"/>
        </w:rPr>
        <w:t>Подрядчик</w:t>
      </w:r>
      <w:r w:rsidR="0063301C" w:rsidRPr="00792DC2">
        <w:rPr>
          <w:rFonts w:ascii="Arial" w:hAnsi="Arial" w:cs="Arial"/>
          <w:sz w:val="24"/>
          <w:szCs w:val="24"/>
        </w:rPr>
        <w:t>ом полную ответственность за неисполнение или ненадлежащее исполнение обязательств этим третьим лицом как за свои собственные действия.</w:t>
      </w:r>
      <w:r w:rsidR="00067F24" w:rsidRPr="00792DC2">
        <w:rPr>
          <w:rFonts w:ascii="Arial" w:hAnsi="Arial" w:cs="Arial"/>
          <w:sz w:val="24"/>
          <w:szCs w:val="24"/>
        </w:rPr>
        <w:t xml:space="preserve"> </w:t>
      </w:r>
    </w:p>
    <w:p w:rsidR="0063301C" w:rsidRPr="00792DC2" w:rsidRDefault="00FC2A61" w:rsidP="00466D95">
      <w:pPr>
        <w:pStyle w:val="Normal1"/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792DC2">
        <w:rPr>
          <w:rFonts w:ascii="Arial" w:hAnsi="Arial" w:cs="Arial"/>
          <w:sz w:val="24"/>
          <w:szCs w:val="24"/>
        </w:rPr>
        <w:t>2.2.3</w:t>
      </w:r>
      <w:r w:rsidR="009B5FF5" w:rsidRPr="00792DC2">
        <w:rPr>
          <w:rFonts w:ascii="Arial" w:hAnsi="Arial" w:cs="Arial"/>
          <w:sz w:val="24"/>
          <w:szCs w:val="24"/>
        </w:rPr>
        <w:tab/>
      </w:r>
      <w:r w:rsidRPr="00792DC2">
        <w:rPr>
          <w:rFonts w:ascii="Arial" w:hAnsi="Arial" w:cs="Arial"/>
          <w:sz w:val="24"/>
          <w:szCs w:val="24"/>
        </w:rPr>
        <w:t>Субп</w:t>
      </w:r>
      <w:r w:rsidR="0063301C" w:rsidRPr="00792DC2">
        <w:rPr>
          <w:rFonts w:ascii="Arial" w:hAnsi="Arial" w:cs="Arial"/>
          <w:sz w:val="24"/>
          <w:szCs w:val="24"/>
        </w:rPr>
        <w:t xml:space="preserve">одрядчик обязан включить в заключаемые с третьими лицами  договоры условия, предусмотренные разделами </w:t>
      </w:r>
      <w:r w:rsidR="00A31126" w:rsidRPr="00792DC2">
        <w:rPr>
          <w:rFonts w:ascii="Arial" w:hAnsi="Arial" w:cs="Arial"/>
          <w:sz w:val="24"/>
          <w:szCs w:val="24"/>
        </w:rPr>
        <w:t>7 и 8</w:t>
      </w:r>
      <w:r w:rsidR="0063301C" w:rsidRPr="00792DC2">
        <w:rPr>
          <w:rFonts w:ascii="Arial" w:hAnsi="Arial" w:cs="Arial"/>
          <w:sz w:val="24"/>
          <w:szCs w:val="24"/>
        </w:rPr>
        <w:t xml:space="preserve"> настоящего Договора, и осуществлять контроль их исполнения. По требованию </w:t>
      </w:r>
      <w:r w:rsidRPr="00792DC2">
        <w:rPr>
          <w:rFonts w:ascii="Arial" w:hAnsi="Arial" w:cs="Arial"/>
          <w:sz w:val="24"/>
          <w:szCs w:val="24"/>
        </w:rPr>
        <w:t>Подрядчика Субп</w:t>
      </w:r>
      <w:r w:rsidR="0063301C" w:rsidRPr="00792DC2">
        <w:rPr>
          <w:rFonts w:ascii="Arial" w:hAnsi="Arial" w:cs="Arial"/>
          <w:sz w:val="24"/>
          <w:szCs w:val="24"/>
        </w:rPr>
        <w:t xml:space="preserve">одрядчик обязан предоставить копии договоров, заключенных им с третьими лицами и, в случае наличия у </w:t>
      </w:r>
      <w:r w:rsidRPr="00792DC2">
        <w:rPr>
          <w:rFonts w:ascii="Arial" w:hAnsi="Arial" w:cs="Arial"/>
          <w:sz w:val="24"/>
          <w:szCs w:val="24"/>
        </w:rPr>
        <w:t>Подрядчика</w:t>
      </w:r>
      <w:r w:rsidR="0063301C" w:rsidRPr="00792DC2">
        <w:rPr>
          <w:rFonts w:ascii="Arial" w:hAnsi="Arial" w:cs="Arial"/>
          <w:sz w:val="24"/>
          <w:szCs w:val="24"/>
        </w:rPr>
        <w:t xml:space="preserve"> замечаний по тексту, обеспечить внесение в договор с третьим лицом соответствующих изменений.</w:t>
      </w:r>
    </w:p>
    <w:p w:rsidR="0063301C" w:rsidRPr="00792DC2" w:rsidRDefault="0063301C" w:rsidP="00466D95">
      <w:pPr>
        <w:pStyle w:val="Normal1"/>
        <w:suppressAutoHyphens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792DC2">
        <w:rPr>
          <w:rFonts w:ascii="Arial" w:hAnsi="Arial" w:cs="Arial"/>
          <w:b/>
          <w:sz w:val="24"/>
          <w:szCs w:val="24"/>
        </w:rPr>
        <w:t>2.3</w:t>
      </w:r>
      <w:r w:rsidR="009B5FF5" w:rsidRPr="00792DC2">
        <w:rPr>
          <w:rFonts w:ascii="Arial" w:hAnsi="Arial" w:cs="Arial"/>
          <w:b/>
          <w:sz w:val="24"/>
          <w:szCs w:val="24"/>
        </w:rPr>
        <w:tab/>
      </w:r>
      <w:r w:rsidR="00FC2A61" w:rsidRPr="00792DC2">
        <w:rPr>
          <w:rFonts w:ascii="Arial" w:hAnsi="Arial" w:cs="Arial"/>
          <w:b/>
          <w:sz w:val="24"/>
          <w:szCs w:val="24"/>
        </w:rPr>
        <w:t>Подрядчик</w:t>
      </w:r>
      <w:r w:rsidRPr="00792DC2">
        <w:rPr>
          <w:rFonts w:ascii="Arial" w:hAnsi="Arial" w:cs="Arial"/>
          <w:b/>
          <w:sz w:val="24"/>
          <w:szCs w:val="24"/>
        </w:rPr>
        <w:t xml:space="preserve"> обязан:</w:t>
      </w:r>
    </w:p>
    <w:p w:rsidR="00544D45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2.3.1</w:t>
      </w:r>
      <w:proofErr w:type="gramStart"/>
      <w:r w:rsidR="009B5FF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П</w:t>
      </w:r>
      <w:proofErr w:type="gramEnd"/>
      <w:r w:rsidRPr="00792DC2">
        <w:rPr>
          <w:rFonts w:ascii="Arial" w:hAnsi="Arial" w:cs="Arial"/>
        </w:rPr>
        <w:t xml:space="preserve">ередать </w:t>
      </w:r>
      <w:r w:rsidR="002B54BF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>у исходные данные, необходимые для проведения работ.</w:t>
      </w:r>
    </w:p>
    <w:p w:rsidR="0063301C" w:rsidRPr="00792DC2" w:rsidRDefault="00544D45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</w:t>
      </w:r>
      <w:r w:rsidR="0063301C" w:rsidRPr="00792DC2">
        <w:rPr>
          <w:rFonts w:ascii="Arial" w:hAnsi="Arial" w:cs="Arial"/>
        </w:rPr>
        <w:t>.3.2</w:t>
      </w:r>
      <w:r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 xml:space="preserve">Своевременно принять и оплатить </w:t>
      </w:r>
      <w:r w:rsidR="00B42CCF" w:rsidRPr="00792DC2">
        <w:rPr>
          <w:rFonts w:ascii="Arial" w:hAnsi="Arial" w:cs="Arial"/>
        </w:rPr>
        <w:t>р</w:t>
      </w:r>
      <w:r w:rsidR="0063301C" w:rsidRPr="00792DC2">
        <w:rPr>
          <w:rFonts w:ascii="Arial" w:hAnsi="Arial" w:cs="Arial"/>
        </w:rPr>
        <w:t>езультат Работ в порядке и сроки, предусмотренные Договором.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2.3.</w:t>
      </w:r>
      <w:r w:rsidR="00ED6D86" w:rsidRPr="00792DC2">
        <w:rPr>
          <w:rFonts w:ascii="Arial" w:hAnsi="Arial" w:cs="Arial"/>
        </w:rPr>
        <w:t>3</w:t>
      </w:r>
      <w:proofErr w:type="gramStart"/>
      <w:r w:rsidR="009B5FF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И</w:t>
      </w:r>
      <w:proofErr w:type="gramEnd"/>
      <w:r w:rsidRPr="00792DC2">
        <w:rPr>
          <w:rFonts w:ascii="Arial" w:hAnsi="Arial" w:cs="Arial"/>
        </w:rPr>
        <w:t>сполнять иные обязанности в соответствии с условиями настоящего Договора.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2.3.</w:t>
      </w:r>
      <w:r w:rsidR="00ED6D86" w:rsidRPr="00792DC2">
        <w:rPr>
          <w:rFonts w:ascii="Arial" w:hAnsi="Arial" w:cs="Arial"/>
        </w:rPr>
        <w:t>4</w:t>
      </w:r>
      <w:proofErr w:type="gramStart"/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Н</w:t>
      </w:r>
      <w:proofErr w:type="gramEnd"/>
      <w:r w:rsidRPr="00792DC2">
        <w:rPr>
          <w:rFonts w:ascii="Arial" w:hAnsi="Arial" w:cs="Arial"/>
        </w:rPr>
        <w:t xml:space="preserve">азначить представителя, уполномоченного от имени </w:t>
      </w:r>
      <w:r w:rsidR="00ED6D86" w:rsidRPr="00792DC2">
        <w:rPr>
          <w:rFonts w:ascii="Arial" w:hAnsi="Arial" w:cs="Arial"/>
        </w:rPr>
        <w:t>Подрядчика</w:t>
      </w:r>
      <w:r w:rsidRPr="00792DC2">
        <w:rPr>
          <w:rFonts w:ascii="Arial" w:hAnsi="Arial" w:cs="Arial"/>
        </w:rPr>
        <w:t xml:space="preserve"> осуществлять контроль качества </w:t>
      </w:r>
      <w:r w:rsidR="00ED6D86" w:rsidRPr="00792DC2">
        <w:rPr>
          <w:rFonts w:ascii="Arial" w:hAnsi="Arial" w:cs="Arial"/>
        </w:rPr>
        <w:t>Р</w:t>
      </w:r>
      <w:r w:rsidRPr="00792DC2">
        <w:rPr>
          <w:rFonts w:ascii="Arial" w:hAnsi="Arial" w:cs="Arial"/>
        </w:rPr>
        <w:t xml:space="preserve">абот, а также принимать оперативные решения по вопросам, возникающим у </w:t>
      </w:r>
      <w:r w:rsidR="00ED6D86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 xml:space="preserve">а при выполнении работ, письменно в течение 10 дней с </w:t>
      </w:r>
      <w:r w:rsidRPr="00792DC2">
        <w:rPr>
          <w:rFonts w:ascii="Arial" w:hAnsi="Arial" w:cs="Arial"/>
        </w:rPr>
        <w:lastRenderedPageBreak/>
        <w:t xml:space="preserve">момента заключения настоящего Договора сообщив </w:t>
      </w:r>
      <w:r w:rsidR="00ED6D86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>у его фамилию, имя, отчество, должность и контактную информацию.</w:t>
      </w:r>
    </w:p>
    <w:p w:rsidR="002638BC" w:rsidRPr="00792DC2" w:rsidRDefault="002638BC" w:rsidP="00466D95">
      <w:pPr>
        <w:widowControl w:val="0"/>
        <w:suppressAutoHyphens/>
        <w:jc w:val="both"/>
        <w:rPr>
          <w:rFonts w:ascii="Arial" w:hAnsi="Arial" w:cs="Arial"/>
          <w:b/>
          <w:bCs/>
        </w:rPr>
      </w:pP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792DC2">
        <w:rPr>
          <w:rFonts w:ascii="Arial" w:hAnsi="Arial" w:cs="Arial"/>
          <w:b/>
          <w:bCs/>
        </w:rPr>
        <w:t>2.4</w:t>
      </w:r>
      <w:r w:rsidR="00544D45" w:rsidRPr="00792DC2">
        <w:rPr>
          <w:rFonts w:ascii="Arial" w:hAnsi="Arial" w:cs="Arial"/>
          <w:b/>
          <w:bCs/>
        </w:rPr>
        <w:tab/>
      </w:r>
      <w:r w:rsidR="00ED6D86" w:rsidRPr="00792DC2">
        <w:rPr>
          <w:rFonts w:ascii="Arial" w:hAnsi="Arial" w:cs="Arial"/>
          <w:b/>
        </w:rPr>
        <w:t>Подрядчик</w:t>
      </w:r>
      <w:r w:rsidRPr="00792DC2">
        <w:rPr>
          <w:rFonts w:ascii="Arial" w:hAnsi="Arial" w:cs="Arial"/>
          <w:b/>
          <w:bCs/>
        </w:rPr>
        <w:t xml:space="preserve"> вправе: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2.4.1</w:t>
      </w:r>
      <w:proofErr w:type="gramStart"/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В</w:t>
      </w:r>
      <w:proofErr w:type="gramEnd"/>
      <w:r w:rsidRPr="00792DC2">
        <w:rPr>
          <w:rFonts w:ascii="Arial" w:hAnsi="Arial" w:cs="Arial"/>
        </w:rPr>
        <w:t xml:space="preserve"> любое время проверять и контролировать ход и качество Работ, выполняемых </w:t>
      </w:r>
      <w:r w:rsidR="00ED6D86" w:rsidRPr="00792DC2">
        <w:rPr>
          <w:rFonts w:ascii="Arial" w:hAnsi="Arial" w:cs="Arial"/>
        </w:rPr>
        <w:t>Субп</w:t>
      </w:r>
      <w:r w:rsidRPr="00792DC2">
        <w:rPr>
          <w:rFonts w:ascii="Arial" w:hAnsi="Arial" w:cs="Arial"/>
        </w:rPr>
        <w:t>одрядчиком, не вмешиваясь в его деятельность.</w:t>
      </w:r>
    </w:p>
    <w:p w:rsidR="00F432E8" w:rsidRPr="00792DC2" w:rsidRDefault="0063301C" w:rsidP="00F432E8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2.4.2</w:t>
      </w:r>
      <w:proofErr w:type="gramStart"/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И</w:t>
      </w:r>
      <w:proofErr w:type="gramEnd"/>
      <w:r w:rsidRPr="00792DC2">
        <w:rPr>
          <w:rFonts w:ascii="Arial" w:hAnsi="Arial" w:cs="Arial"/>
        </w:rPr>
        <w:t xml:space="preserve">спользовать </w:t>
      </w:r>
      <w:bookmarkStart w:id="2" w:name="ТекстовоеПоле788"/>
      <w:r w:rsidR="00ED6D86" w:rsidRPr="00792DC2">
        <w:rPr>
          <w:rFonts w:ascii="Arial" w:hAnsi="Arial" w:cs="Arial"/>
        </w:rPr>
        <w:t>результат Работ</w:t>
      </w:r>
      <w:bookmarkEnd w:id="2"/>
      <w:r w:rsidRPr="00792DC2">
        <w:rPr>
          <w:rFonts w:ascii="Arial" w:hAnsi="Arial" w:cs="Arial"/>
        </w:rPr>
        <w:t>, полученн</w:t>
      </w:r>
      <w:r w:rsidR="00ED6D86" w:rsidRPr="00792DC2">
        <w:rPr>
          <w:rFonts w:ascii="Arial" w:hAnsi="Arial" w:cs="Arial"/>
        </w:rPr>
        <w:t>ый</w:t>
      </w:r>
      <w:r w:rsidRPr="00792DC2">
        <w:rPr>
          <w:rFonts w:ascii="Arial" w:hAnsi="Arial" w:cs="Arial"/>
        </w:rPr>
        <w:t xml:space="preserve"> от </w:t>
      </w:r>
      <w:r w:rsidR="00ED6D86" w:rsidRPr="00792DC2">
        <w:rPr>
          <w:rFonts w:ascii="Arial" w:hAnsi="Arial" w:cs="Arial"/>
        </w:rPr>
        <w:t>Субподрядчика</w:t>
      </w:r>
      <w:r w:rsidRPr="00792DC2">
        <w:rPr>
          <w:rFonts w:ascii="Arial" w:hAnsi="Arial" w:cs="Arial"/>
        </w:rPr>
        <w:t xml:space="preserve">, по своему усмотрению, в том числе без согласия </w:t>
      </w:r>
      <w:r w:rsidR="00ED6D86" w:rsidRPr="00792DC2">
        <w:rPr>
          <w:rFonts w:ascii="Arial" w:hAnsi="Arial" w:cs="Arial"/>
        </w:rPr>
        <w:t>Субподрядчика</w:t>
      </w:r>
      <w:r w:rsidRPr="00792DC2">
        <w:rPr>
          <w:rFonts w:ascii="Arial" w:hAnsi="Arial" w:cs="Arial"/>
        </w:rPr>
        <w:t xml:space="preserve"> </w:t>
      </w:r>
      <w:r w:rsidR="00F432E8" w:rsidRPr="00792DC2">
        <w:rPr>
          <w:rFonts w:ascii="Arial" w:hAnsi="Arial" w:cs="Arial"/>
        </w:rPr>
        <w:t>передавать результат Работ и разглашать содержащиеся в нем данные любым третьим лицам, а также распоряжаться Документацией без  каких-либо ограничений.</w:t>
      </w:r>
    </w:p>
    <w:p w:rsidR="0063301C" w:rsidRPr="00792DC2" w:rsidRDefault="0063301C" w:rsidP="00F432E8">
      <w:pPr>
        <w:widowControl w:val="0"/>
        <w:suppressAutoHyphens/>
        <w:jc w:val="both"/>
        <w:rPr>
          <w:rFonts w:ascii="Arial" w:hAnsi="Arial" w:cs="Arial"/>
          <w:bCs/>
        </w:rPr>
      </w:pPr>
    </w:p>
    <w:p w:rsidR="0063301C" w:rsidRPr="00792DC2" w:rsidRDefault="0063301C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3</w:t>
      </w:r>
      <w:r w:rsidR="00544D45" w:rsidRPr="00792DC2">
        <w:rPr>
          <w:rFonts w:ascii="Arial" w:hAnsi="Arial" w:cs="Arial"/>
          <w:b/>
        </w:rPr>
        <w:tab/>
      </w:r>
      <w:r w:rsidRPr="00792DC2">
        <w:rPr>
          <w:rFonts w:ascii="Arial" w:hAnsi="Arial" w:cs="Arial"/>
          <w:b/>
        </w:rPr>
        <w:t>Срок исполнения обязательств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63301C" w:rsidP="00466D95">
      <w:pPr>
        <w:pStyle w:val="a6"/>
        <w:widowControl w:val="0"/>
        <w:suppressAutoHyphens/>
        <w:autoSpaceDE w:val="0"/>
        <w:autoSpaceDN w:val="0"/>
        <w:adjustRightInd w:val="0"/>
        <w:ind w:firstLine="0"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3</w:t>
      </w:r>
      <w:r w:rsidR="001E6A18" w:rsidRPr="00792DC2">
        <w:rPr>
          <w:rFonts w:cs="Arial"/>
          <w:sz w:val="24"/>
          <w:szCs w:val="24"/>
        </w:rPr>
        <w:t>.1</w:t>
      </w:r>
      <w:proofErr w:type="gramStart"/>
      <w:r w:rsidR="00544D45" w:rsidRPr="00792DC2">
        <w:rPr>
          <w:rFonts w:cs="Arial"/>
          <w:sz w:val="24"/>
          <w:szCs w:val="24"/>
        </w:rPr>
        <w:tab/>
      </w:r>
      <w:r w:rsidRPr="00792DC2">
        <w:rPr>
          <w:rFonts w:cs="Arial"/>
          <w:sz w:val="24"/>
          <w:szCs w:val="24"/>
        </w:rPr>
        <w:t>В</w:t>
      </w:r>
      <w:proofErr w:type="gramEnd"/>
      <w:r w:rsidRPr="00792DC2">
        <w:rPr>
          <w:rFonts w:cs="Arial"/>
          <w:sz w:val="24"/>
          <w:szCs w:val="24"/>
        </w:rPr>
        <w:t xml:space="preserve"> случае изменения или задержки </w:t>
      </w:r>
      <w:r w:rsidR="00977A1E" w:rsidRPr="00792DC2">
        <w:rPr>
          <w:rFonts w:cs="Arial"/>
          <w:sz w:val="24"/>
          <w:szCs w:val="24"/>
        </w:rPr>
        <w:t>Подрядчиком</w:t>
      </w:r>
      <w:r w:rsidR="002638BC" w:rsidRPr="00792DC2">
        <w:rPr>
          <w:rFonts w:cs="Arial"/>
          <w:sz w:val="24"/>
          <w:szCs w:val="24"/>
        </w:rPr>
        <w:t xml:space="preserve"> сроков выдачи исходных</w:t>
      </w:r>
      <w:r w:rsidRPr="00792DC2">
        <w:rPr>
          <w:rFonts w:cs="Arial"/>
          <w:sz w:val="24"/>
          <w:szCs w:val="24"/>
        </w:rPr>
        <w:t xml:space="preserve"> </w:t>
      </w:r>
      <w:r w:rsidR="00EC391E" w:rsidRPr="00792DC2">
        <w:rPr>
          <w:rFonts w:cs="Arial"/>
          <w:sz w:val="24"/>
          <w:szCs w:val="24"/>
        </w:rPr>
        <w:t xml:space="preserve">данных </w:t>
      </w:r>
      <w:r w:rsidRPr="00792DC2">
        <w:rPr>
          <w:rFonts w:cs="Arial"/>
          <w:sz w:val="24"/>
          <w:szCs w:val="24"/>
        </w:rPr>
        <w:t xml:space="preserve">сроки выполнения работ </w:t>
      </w:r>
      <w:r w:rsidR="00977A1E" w:rsidRPr="00792DC2">
        <w:rPr>
          <w:rFonts w:cs="Arial"/>
          <w:sz w:val="24"/>
          <w:szCs w:val="24"/>
        </w:rPr>
        <w:t>Субподрядчиком</w:t>
      </w:r>
      <w:r w:rsidRPr="00792DC2">
        <w:rPr>
          <w:rFonts w:cs="Arial"/>
          <w:sz w:val="24"/>
          <w:szCs w:val="24"/>
        </w:rPr>
        <w:t xml:space="preserve"> сдвигаются соразмерно сроку просрочки в исполнении обязательств </w:t>
      </w:r>
      <w:r w:rsidR="00FC72BB" w:rsidRPr="00792DC2">
        <w:rPr>
          <w:rFonts w:cs="Arial"/>
          <w:sz w:val="24"/>
          <w:szCs w:val="24"/>
        </w:rPr>
        <w:t>Подрядчиком</w:t>
      </w:r>
      <w:r w:rsidRPr="00792DC2">
        <w:rPr>
          <w:rFonts w:cs="Arial"/>
          <w:sz w:val="24"/>
          <w:szCs w:val="24"/>
        </w:rPr>
        <w:t xml:space="preserve"> в соответствии с дополнительным соглашением к Договору.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3.</w:t>
      </w:r>
      <w:r w:rsidR="001E6A18" w:rsidRPr="00792DC2">
        <w:rPr>
          <w:rFonts w:ascii="Arial" w:hAnsi="Arial" w:cs="Arial"/>
        </w:rPr>
        <w:t>2</w:t>
      </w:r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Датой исполнения обязательств по Договору в целом считается дата подписания акта</w:t>
      </w:r>
      <w:r w:rsidR="001E6A18" w:rsidRPr="00792DC2">
        <w:rPr>
          <w:rFonts w:ascii="Arial" w:hAnsi="Arial" w:cs="Arial"/>
        </w:rPr>
        <w:t xml:space="preserve"> приема-сдачи выполненных работ.</w:t>
      </w:r>
    </w:p>
    <w:p w:rsidR="007F12A6" w:rsidRPr="00792DC2" w:rsidRDefault="007F12A6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977A1E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4</w:t>
      </w:r>
      <w:r w:rsidR="00544D45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Порядок сдачи и приемки работ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7E6C8B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4</w:t>
      </w:r>
      <w:r w:rsidR="0063301C" w:rsidRPr="00792DC2">
        <w:rPr>
          <w:rFonts w:cs="Arial"/>
          <w:sz w:val="24"/>
          <w:szCs w:val="24"/>
        </w:rPr>
        <w:t>.1</w:t>
      </w:r>
      <w:r w:rsidR="00544D45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 xml:space="preserve">Приемка и оценка </w:t>
      </w:r>
      <w:r w:rsidR="00977A1E" w:rsidRPr="00792DC2">
        <w:rPr>
          <w:rFonts w:cs="Arial"/>
          <w:sz w:val="24"/>
          <w:szCs w:val="24"/>
        </w:rPr>
        <w:t>результата Работ</w:t>
      </w:r>
      <w:r w:rsidR="0063301C" w:rsidRPr="00792DC2">
        <w:rPr>
          <w:rFonts w:cs="Arial"/>
          <w:sz w:val="24"/>
          <w:szCs w:val="24"/>
        </w:rPr>
        <w:t xml:space="preserve"> осуществляется в соответствии с </w:t>
      </w:r>
      <w:r w:rsidR="005E6095" w:rsidRPr="00792DC2">
        <w:rPr>
          <w:rFonts w:cs="Arial"/>
          <w:sz w:val="24"/>
          <w:szCs w:val="24"/>
        </w:rPr>
        <w:t>З</w:t>
      </w:r>
      <w:r w:rsidR="0063301C" w:rsidRPr="00792DC2">
        <w:rPr>
          <w:rFonts w:cs="Arial"/>
          <w:sz w:val="24"/>
          <w:szCs w:val="24"/>
        </w:rPr>
        <w:t>аданием</w:t>
      </w:r>
      <w:r w:rsidR="005E6095" w:rsidRPr="00792DC2">
        <w:rPr>
          <w:rFonts w:cs="Arial"/>
          <w:sz w:val="24"/>
          <w:szCs w:val="24"/>
        </w:rPr>
        <w:t xml:space="preserve"> </w:t>
      </w:r>
      <w:r w:rsidR="00FC72BB" w:rsidRPr="00792DC2">
        <w:rPr>
          <w:rFonts w:cs="Arial"/>
          <w:sz w:val="24"/>
          <w:szCs w:val="24"/>
        </w:rPr>
        <w:t xml:space="preserve"> </w:t>
      </w:r>
      <w:r w:rsidR="00801040" w:rsidRPr="00792DC2">
        <w:rPr>
          <w:rFonts w:cs="Arial"/>
          <w:sz w:val="24"/>
          <w:szCs w:val="24"/>
        </w:rPr>
        <w:t>(Приложение №1)</w:t>
      </w:r>
      <w:r w:rsidR="0063301C" w:rsidRPr="00792DC2">
        <w:rPr>
          <w:rFonts w:cs="Arial"/>
          <w:sz w:val="24"/>
          <w:szCs w:val="24"/>
        </w:rPr>
        <w:t xml:space="preserve"> и требованиями СНиП, ГОСТ, ТУ.</w:t>
      </w:r>
    </w:p>
    <w:p w:rsidR="0063301C" w:rsidRPr="00792DC2" w:rsidRDefault="007E6C8B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4</w:t>
      </w:r>
      <w:r w:rsidR="0063301C" w:rsidRPr="00792DC2">
        <w:rPr>
          <w:rFonts w:cs="Arial"/>
          <w:sz w:val="24"/>
          <w:szCs w:val="24"/>
        </w:rPr>
        <w:t>.2</w:t>
      </w:r>
      <w:r w:rsidR="00544D45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 xml:space="preserve">Подготовленная по настоящему Договору </w:t>
      </w:r>
      <w:r w:rsidR="00977A1E" w:rsidRPr="00792DC2">
        <w:rPr>
          <w:rFonts w:cs="Arial"/>
          <w:sz w:val="24"/>
          <w:szCs w:val="24"/>
        </w:rPr>
        <w:t>Субподрядчиком</w:t>
      </w:r>
      <w:r w:rsidR="0063301C" w:rsidRPr="00792DC2">
        <w:rPr>
          <w:rFonts w:cs="Arial"/>
          <w:sz w:val="24"/>
          <w:szCs w:val="24"/>
        </w:rPr>
        <w:t xml:space="preserve"> </w:t>
      </w:r>
      <w:bookmarkStart w:id="3" w:name="ТекстовоеПоле794"/>
      <w:r w:rsidR="002F5A6F" w:rsidRPr="00792DC2">
        <w:rPr>
          <w:rFonts w:cs="Arial"/>
          <w:sz w:val="24"/>
          <w:szCs w:val="24"/>
        </w:rPr>
        <w:t>отчетная документация</w:t>
      </w:r>
      <w:bookmarkEnd w:id="3"/>
      <w:r w:rsidR="0063301C" w:rsidRPr="00792DC2">
        <w:rPr>
          <w:rFonts w:cs="Arial"/>
          <w:sz w:val="24"/>
          <w:szCs w:val="24"/>
        </w:rPr>
        <w:t xml:space="preserve"> передается </w:t>
      </w:r>
      <w:r w:rsidR="002F5A6F" w:rsidRPr="00792DC2">
        <w:rPr>
          <w:rFonts w:cs="Arial"/>
          <w:sz w:val="24"/>
          <w:szCs w:val="24"/>
        </w:rPr>
        <w:t>Подрядчик</w:t>
      </w:r>
      <w:r w:rsidR="0063301C" w:rsidRPr="00792DC2">
        <w:rPr>
          <w:rFonts w:cs="Arial"/>
          <w:sz w:val="24"/>
          <w:szCs w:val="24"/>
        </w:rPr>
        <w:t xml:space="preserve">у на бумажном носителе в количестве </w:t>
      </w:r>
      <w:r w:rsidR="00F10703" w:rsidRPr="00792DC2">
        <w:rPr>
          <w:rFonts w:cs="Arial"/>
          <w:sz w:val="24"/>
          <w:szCs w:val="24"/>
        </w:rPr>
        <w:t>3</w:t>
      </w:r>
      <w:r w:rsidR="00BB1D6F" w:rsidRPr="00792DC2">
        <w:rPr>
          <w:rFonts w:cs="Arial"/>
          <w:sz w:val="24"/>
          <w:szCs w:val="24"/>
        </w:rPr>
        <w:t xml:space="preserve"> (</w:t>
      </w:r>
      <w:r w:rsidR="00F10703" w:rsidRPr="00792DC2">
        <w:rPr>
          <w:rFonts w:cs="Arial"/>
          <w:sz w:val="24"/>
          <w:szCs w:val="24"/>
        </w:rPr>
        <w:t>трех</w:t>
      </w:r>
      <w:r w:rsidR="00BB1D6F" w:rsidRPr="00792DC2">
        <w:rPr>
          <w:rFonts w:cs="Arial"/>
          <w:sz w:val="24"/>
          <w:szCs w:val="24"/>
        </w:rPr>
        <w:t xml:space="preserve">) </w:t>
      </w:r>
      <w:r w:rsidR="0063301C" w:rsidRPr="00792DC2">
        <w:rPr>
          <w:rFonts w:cs="Arial"/>
          <w:sz w:val="24"/>
          <w:szCs w:val="24"/>
        </w:rPr>
        <w:t>экземпляров</w:t>
      </w:r>
      <w:r w:rsidR="002F5A6F" w:rsidRPr="00792DC2">
        <w:rPr>
          <w:rFonts w:cs="Arial"/>
          <w:sz w:val="24"/>
          <w:szCs w:val="24"/>
        </w:rPr>
        <w:t xml:space="preserve">, </w:t>
      </w:r>
      <w:r w:rsidR="00F10703" w:rsidRPr="00792DC2">
        <w:rPr>
          <w:rFonts w:cs="Arial"/>
          <w:sz w:val="24"/>
          <w:szCs w:val="24"/>
        </w:rPr>
        <w:t>1</w:t>
      </w:r>
      <w:r w:rsidR="002F5A6F" w:rsidRPr="00792DC2">
        <w:rPr>
          <w:rFonts w:cs="Arial"/>
          <w:sz w:val="24"/>
          <w:szCs w:val="24"/>
        </w:rPr>
        <w:t xml:space="preserve"> (</w:t>
      </w:r>
      <w:r w:rsidR="00F10703" w:rsidRPr="00792DC2">
        <w:rPr>
          <w:rFonts w:cs="Arial"/>
          <w:sz w:val="24"/>
          <w:szCs w:val="24"/>
        </w:rPr>
        <w:t>один</w:t>
      </w:r>
      <w:r w:rsidR="002F5A6F" w:rsidRPr="00792DC2">
        <w:rPr>
          <w:rFonts w:cs="Arial"/>
          <w:sz w:val="24"/>
          <w:szCs w:val="24"/>
        </w:rPr>
        <w:t xml:space="preserve">) экземпляр на </w:t>
      </w:r>
      <w:r w:rsidR="002F5A6F" w:rsidRPr="00792DC2">
        <w:rPr>
          <w:rFonts w:cs="Arial"/>
          <w:sz w:val="24"/>
          <w:szCs w:val="24"/>
          <w:lang w:val="en-US"/>
        </w:rPr>
        <w:t>CD</w:t>
      </w:r>
      <w:r w:rsidR="002F5A6F" w:rsidRPr="00792DC2">
        <w:rPr>
          <w:rFonts w:cs="Arial"/>
          <w:sz w:val="24"/>
          <w:szCs w:val="24"/>
        </w:rPr>
        <w:t>-диске</w:t>
      </w:r>
      <w:r w:rsidRPr="00792DC2">
        <w:rPr>
          <w:rFonts w:cs="Arial"/>
          <w:sz w:val="24"/>
          <w:szCs w:val="24"/>
        </w:rPr>
        <w:t xml:space="preserve">, текстовые материалы в форматах </w:t>
      </w:r>
      <w:r w:rsidRPr="00792DC2">
        <w:rPr>
          <w:rFonts w:cs="Arial"/>
          <w:sz w:val="24"/>
          <w:szCs w:val="24"/>
          <w:lang w:val="en-US"/>
        </w:rPr>
        <w:t>MS</w:t>
      </w:r>
      <w:r w:rsidRPr="00792DC2">
        <w:rPr>
          <w:rFonts w:cs="Arial"/>
          <w:sz w:val="24"/>
          <w:szCs w:val="24"/>
        </w:rPr>
        <w:t xml:space="preserve"> </w:t>
      </w:r>
      <w:r w:rsidRPr="00792DC2">
        <w:rPr>
          <w:rFonts w:cs="Arial"/>
          <w:sz w:val="24"/>
          <w:szCs w:val="24"/>
          <w:lang w:val="en-US"/>
        </w:rPr>
        <w:t>Word</w:t>
      </w:r>
      <w:r w:rsidRPr="00792DC2">
        <w:rPr>
          <w:rFonts w:cs="Arial"/>
          <w:sz w:val="24"/>
          <w:szCs w:val="24"/>
        </w:rPr>
        <w:t xml:space="preserve"> и </w:t>
      </w:r>
      <w:r w:rsidRPr="00792DC2">
        <w:rPr>
          <w:rFonts w:cs="Arial"/>
          <w:sz w:val="24"/>
          <w:szCs w:val="24"/>
          <w:lang w:val="en-US"/>
        </w:rPr>
        <w:t>PDF</w:t>
      </w:r>
      <w:r w:rsidRPr="00792DC2">
        <w:rPr>
          <w:rFonts w:cs="Arial"/>
          <w:sz w:val="24"/>
          <w:szCs w:val="24"/>
        </w:rPr>
        <w:t>, графические материал</w:t>
      </w:r>
      <w:r w:rsidR="00544D45" w:rsidRPr="00792DC2">
        <w:rPr>
          <w:rFonts w:cs="Arial"/>
          <w:sz w:val="24"/>
          <w:szCs w:val="24"/>
        </w:rPr>
        <w:t>о</w:t>
      </w:r>
      <w:r w:rsidRPr="00792DC2">
        <w:rPr>
          <w:rFonts w:cs="Arial"/>
          <w:sz w:val="24"/>
          <w:szCs w:val="24"/>
        </w:rPr>
        <w:t xml:space="preserve">в в формате </w:t>
      </w:r>
      <w:r w:rsidRPr="00792DC2">
        <w:rPr>
          <w:rFonts w:cs="Arial"/>
          <w:sz w:val="24"/>
          <w:szCs w:val="24"/>
          <w:lang w:val="en-US"/>
        </w:rPr>
        <w:t>AutoCAD</w:t>
      </w:r>
      <w:r w:rsidRPr="00792DC2">
        <w:rPr>
          <w:rFonts w:cs="Arial"/>
          <w:sz w:val="24"/>
          <w:szCs w:val="24"/>
        </w:rPr>
        <w:t>.</w:t>
      </w:r>
    </w:p>
    <w:p w:rsidR="0063301C" w:rsidRPr="00792DC2" w:rsidRDefault="007E6C8B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4</w:t>
      </w:r>
      <w:r w:rsidR="0063301C" w:rsidRPr="00792DC2">
        <w:rPr>
          <w:rFonts w:cs="Arial"/>
          <w:sz w:val="24"/>
          <w:szCs w:val="24"/>
        </w:rPr>
        <w:t>.3</w:t>
      </w:r>
      <w:r w:rsidR="00544D45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>Стоимость дополнительных экземпляров</w:t>
      </w:r>
      <w:r w:rsidRPr="00792DC2">
        <w:rPr>
          <w:rFonts w:cs="Arial"/>
          <w:sz w:val="24"/>
          <w:szCs w:val="24"/>
        </w:rPr>
        <w:t xml:space="preserve"> отчетной</w:t>
      </w:r>
      <w:r w:rsidR="0063301C" w:rsidRPr="00792DC2">
        <w:rPr>
          <w:rFonts w:cs="Arial"/>
          <w:sz w:val="24"/>
          <w:szCs w:val="24"/>
        </w:rPr>
        <w:t xml:space="preserve"> документации (свыше количества, ук</w:t>
      </w:r>
      <w:r w:rsidR="008B79A0" w:rsidRPr="00792DC2">
        <w:rPr>
          <w:rFonts w:cs="Arial"/>
          <w:sz w:val="24"/>
          <w:szCs w:val="24"/>
        </w:rPr>
        <w:t xml:space="preserve">азанного в п. </w:t>
      </w:r>
      <w:r w:rsidRPr="00792DC2">
        <w:rPr>
          <w:rFonts w:cs="Arial"/>
          <w:sz w:val="24"/>
          <w:szCs w:val="24"/>
        </w:rPr>
        <w:t>4</w:t>
      </w:r>
      <w:r w:rsidR="0063301C" w:rsidRPr="00792DC2">
        <w:rPr>
          <w:rFonts w:cs="Arial"/>
          <w:sz w:val="24"/>
          <w:szCs w:val="24"/>
        </w:rPr>
        <w:t xml:space="preserve">.2 Договора) оплачивается </w:t>
      </w:r>
      <w:r w:rsidRPr="00792DC2">
        <w:rPr>
          <w:rFonts w:cs="Arial"/>
          <w:sz w:val="24"/>
          <w:szCs w:val="24"/>
        </w:rPr>
        <w:t>Подрядчиком</w:t>
      </w:r>
      <w:r w:rsidR="0063301C" w:rsidRPr="00792DC2">
        <w:rPr>
          <w:rFonts w:cs="Arial"/>
          <w:sz w:val="24"/>
          <w:szCs w:val="24"/>
        </w:rPr>
        <w:t xml:space="preserve"> по фактическим затратам на их изготовление на основе отдельно выставленного счета.</w:t>
      </w:r>
    </w:p>
    <w:p w:rsidR="0063301C" w:rsidRPr="00792DC2" w:rsidRDefault="00F93682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.4</w:t>
      </w:r>
      <w:proofErr w:type="gramStart"/>
      <w:r w:rsidR="00544D45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течение </w:t>
      </w:r>
      <w:bookmarkStart w:id="4" w:name="ТекстовоеПоле798"/>
      <w:r w:rsidRPr="00792DC2">
        <w:rPr>
          <w:rFonts w:ascii="Arial" w:hAnsi="Arial" w:cs="Arial"/>
        </w:rPr>
        <w:t>5 (пяти)</w:t>
      </w:r>
      <w:bookmarkEnd w:id="4"/>
      <w:r w:rsidRPr="00792DC2">
        <w:rPr>
          <w:rFonts w:ascii="Arial" w:hAnsi="Arial" w:cs="Arial"/>
        </w:rPr>
        <w:t xml:space="preserve"> </w:t>
      </w:r>
      <w:r w:rsidR="0063301C" w:rsidRPr="00792DC2">
        <w:rPr>
          <w:rFonts w:ascii="Arial" w:hAnsi="Arial" w:cs="Arial"/>
        </w:rPr>
        <w:t>рабочих дней с даты завершения работ  по настоящему Договору</w:t>
      </w:r>
      <w:bookmarkStart w:id="5" w:name="ТекстовоеПоле799"/>
      <w:r w:rsidRPr="00792DC2">
        <w:rPr>
          <w:rFonts w:ascii="Arial" w:hAnsi="Arial" w:cs="Arial"/>
        </w:rPr>
        <w:t xml:space="preserve">, </w:t>
      </w:r>
      <w:r w:rsidR="008006CB" w:rsidRPr="00792DC2">
        <w:rPr>
          <w:rFonts w:ascii="Arial" w:hAnsi="Arial" w:cs="Arial"/>
        </w:rPr>
        <w:t>определенный согласно п.1.3</w:t>
      </w:r>
      <w:r w:rsidRPr="00792DC2">
        <w:rPr>
          <w:rFonts w:ascii="Arial" w:hAnsi="Arial" w:cs="Arial"/>
        </w:rPr>
        <w:t>,</w:t>
      </w:r>
      <w:bookmarkEnd w:id="5"/>
      <w:r w:rsidR="007868F9"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</w:rPr>
        <w:t>Субподрядчик</w:t>
      </w:r>
      <w:r w:rsidR="0063301C" w:rsidRPr="00792DC2">
        <w:rPr>
          <w:rFonts w:ascii="Arial" w:hAnsi="Arial" w:cs="Arial"/>
        </w:rPr>
        <w:t xml:space="preserve"> предоставляет </w:t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у на рассмотрение документацию с приложением к ней </w:t>
      </w:r>
      <w:r w:rsidR="00F16F6B" w:rsidRPr="00792DC2">
        <w:rPr>
          <w:rFonts w:ascii="Arial" w:hAnsi="Arial" w:cs="Arial"/>
        </w:rPr>
        <w:t xml:space="preserve"> и </w:t>
      </w:r>
      <w:r w:rsidR="0063301C" w:rsidRPr="00792DC2">
        <w:rPr>
          <w:rFonts w:ascii="Arial" w:hAnsi="Arial" w:cs="Arial"/>
        </w:rPr>
        <w:t xml:space="preserve">акта приема-сдачи выполненных работ, подписанного со стороны </w:t>
      </w:r>
      <w:r w:rsidRPr="00792DC2">
        <w:rPr>
          <w:rFonts w:ascii="Arial" w:hAnsi="Arial" w:cs="Arial"/>
        </w:rPr>
        <w:t>Субподрядчика</w:t>
      </w:r>
      <w:r w:rsidR="0063301C" w:rsidRPr="00792DC2">
        <w:rPr>
          <w:rFonts w:ascii="Arial" w:hAnsi="Arial" w:cs="Arial"/>
        </w:rPr>
        <w:t xml:space="preserve">, в двух экземплярах, составленному по форме </w:t>
      </w:r>
      <w:r w:rsidR="008B79A0" w:rsidRPr="00792DC2">
        <w:rPr>
          <w:rFonts w:ascii="Arial" w:hAnsi="Arial" w:cs="Arial"/>
        </w:rPr>
        <w:t xml:space="preserve"> </w:t>
      </w:r>
      <w:r w:rsidR="0063301C" w:rsidRPr="00792DC2">
        <w:rPr>
          <w:rFonts w:ascii="Arial" w:hAnsi="Arial" w:cs="Arial"/>
        </w:rPr>
        <w:t>Приложения №</w:t>
      </w:r>
      <w:r w:rsidR="00E522D4" w:rsidRPr="00792DC2">
        <w:rPr>
          <w:rFonts w:ascii="Arial" w:hAnsi="Arial" w:cs="Arial"/>
        </w:rPr>
        <w:t>2</w:t>
      </w:r>
      <w:r w:rsidR="0063301C" w:rsidRPr="00792DC2">
        <w:rPr>
          <w:rFonts w:ascii="Arial" w:hAnsi="Arial" w:cs="Arial"/>
        </w:rPr>
        <w:t xml:space="preserve"> к настоящему Договору.</w:t>
      </w:r>
    </w:p>
    <w:p w:rsidR="0063301C" w:rsidRPr="00792DC2" w:rsidRDefault="00F93682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.5</w:t>
      </w:r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 в течение </w:t>
      </w:r>
      <w:bookmarkStart w:id="6" w:name="ТекстовоеПоле801"/>
      <w:r w:rsidR="00327100" w:rsidRPr="00792DC2">
        <w:rPr>
          <w:rFonts w:ascii="Arial" w:hAnsi="Arial" w:cs="Arial"/>
        </w:rPr>
        <w:t>20</w:t>
      </w:r>
      <w:r w:rsidRPr="00792DC2">
        <w:rPr>
          <w:rFonts w:ascii="Arial" w:hAnsi="Arial" w:cs="Arial"/>
        </w:rPr>
        <w:t xml:space="preserve"> (</w:t>
      </w:r>
      <w:r w:rsidR="00327100" w:rsidRPr="00792DC2">
        <w:rPr>
          <w:rFonts w:ascii="Arial" w:hAnsi="Arial" w:cs="Arial"/>
        </w:rPr>
        <w:t>двадцать</w:t>
      </w:r>
      <w:r w:rsidRPr="00792DC2">
        <w:rPr>
          <w:rFonts w:ascii="Arial" w:hAnsi="Arial" w:cs="Arial"/>
        </w:rPr>
        <w:t>)</w:t>
      </w:r>
      <w:bookmarkEnd w:id="6"/>
      <w:r w:rsidR="007930D3" w:rsidRPr="00792DC2">
        <w:rPr>
          <w:rFonts w:ascii="Arial" w:hAnsi="Arial" w:cs="Arial"/>
        </w:rPr>
        <w:t xml:space="preserve"> </w:t>
      </w:r>
      <w:r w:rsidR="00FC0665" w:rsidRPr="00792DC2">
        <w:rPr>
          <w:rFonts w:ascii="Arial" w:hAnsi="Arial" w:cs="Arial"/>
        </w:rPr>
        <w:t xml:space="preserve">календарных </w:t>
      </w:r>
      <w:r w:rsidR="0063301C" w:rsidRPr="00792DC2">
        <w:rPr>
          <w:rFonts w:ascii="Arial" w:hAnsi="Arial" w:cs="Arial"/>
        </w:rPr>
        <w:t xml:space="preserve">дней с момента получения от </w:t>
      </w:r>
      <w:r w:rsidRPr="00792DC2">
        <w:rPr>
          <w:rFonts w:ascii="Arial" w:hAnsi="Arial" w:cs="Arial"/>
        </w:rPr>
        <w:t>Субподрядчик</w:t>
      </w:r>
      <w:r w:rsidR="0063301C" w:rsidRPr="00792DC2">
        <w:rPr>
          <w:rFonts w:ascii="Arial" w:hAnsi="Arial" w:cs="Arial"/>
        </w:rPr>
        <w:t>а документации обязан ее рассмотреть и при отсутствии замечаний подписать акт приема-сдачи выполненных работ.</w:t>
      </w:r>
    </w:p>
    <w:p w:rsidR="0063301C" w:rsidRPr="00792DC2" w:rsidRDefault="00B15D11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.6</w:t>
      </w:r>
      <w:proofErr w:type="gramStart"/>
      <w:r w:rsidR="00544D45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П</w:t>
      </w:r>
      <w:proofErr w:type="gramEnd"/>
      <w:r w:rsidR="0063301C" w:rsidRPr="00792DC2">
        <w:rPr>
          <w:rFonts w:ascii="Arial" w:hAnsi="Arial" w:cs="Arial"/>
        </w:rPr>
        <w:t xml:space="preserve">ри наличии замечаний к исполнению работ по настоящему договору </w:t>
      </w:r>
      <w:r w:rsidR="00F93682"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 в срок, указан</w:t>
      </w:r>
      <w:r w:rsidR="00EC391E" w:rsidRPr="00792DC2">
        <w:rPr>
          <w:rFonts w:ascii="Arial" w:hAnsi="Arial" w:cs="Arial"/>
        </w:rPr>
        <w:t xml:space="preserve">ный в п. </w:t>
      </w:r>
      <w:r w:rsidR="00F93682"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 xml:space="preserve">.5 Договора, направляет </w:t>
      </w:r>
      <w:r w:rsidR="00F93682" w:rsidRPr="00792DC2">
        <w:rPr>
          <w:rFonts w:ascii="Arial" w:hAnsi="Arial" w:cs="Arial"/>
        </w:rPr>
        <w:t>Субподрядчик</w:t>
      </w:r>
      <w:r w:rsidR="0063301C" w:rsidRPr="00792DC2">
        <w:rPr>
          <w:rFonts w:ascii="Arial" w:hAnsi="Arial" w:cs="Arial"/>
        </w:rPr>
        <w:t>у свои замечания в письменном виде.</w:t>
      </w:r>
    </w:p>
    <w:p w:rsidR="0063301C" w:rsidRPr="00792DC2" w:rsidRDefault="00B15D11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.7</w:t>
      </w:r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Субподрядчик</w:t>
      </w:r>
      <w:r w:rsidR="0063301C" w:rsidRPr="00792DC2">
        <w:rPr>
          <w:rFonts w:ascii="Arial" w:hAnsi="Arial" w:cs="Arial"/>
        </w:rPr>
        <w:t xml:space="preserve"> в течение </w:t>
      </w:r>
      <w:bookmarkStart w:id="7" w:name="ТекстовоеПоле802"/>
      <w:r w:rsidR="00FC0665" w:rsidRPr="00792DC2">
        <w:rPr>
          <w:rFonts w:ascii="Arial" w:hAnsi="Arial" w:cs="Arial"/>
        </w:rPr>
        <w:t>10</w:t>
      </w:r>
      <w:r w:rsidRPr="00792DC2">
        <w:rPr>
          <w:rFonts w:ascii="Arial" w:hAnsi="Arial" w:cs="Arial"/>
        </w:rPr>
        <w:t xml:space="preserve"> (</w:t>
      </w:r>
      <w:r w:rsidR="0067120B" w:rsidRPr="00792DC2">
        <w:rPr>
          <w:rFonts w:ascii="Arial" w:hAnsi="Arial" w:cs="Arial"/>
        </w:rPr>
        <w:t>Д</w:t>
      </w:r>
      <w:r w:rsidR="00FC0665" w:rsidRPr="00792DC2">
        <w:rPr>
          <w:rFonts w:ascii="Arial" w:hAnsi="Arial" w:cs="Arial"/>
        </w:rPr>
        <w:t>есяти</w:t>
      </w:r>
      <w:r w:rsidRPr="00792DC2">
        <w:rPr>
          <w:rFonts w:ascii="Arial" w:hAnsi="Arial" w:cs="Arial"/>
        </w:rPr>
        <w:t>)</w:t>
      </w:r>
      <w:bookmarkEnd w:id="7"/>
      <w:r w:rsidR="00B04BFE" w:rsidRPr="00792DC2">
        <w:rPr>
          <w:rFonts w:ascii="Arial" w:hAnsi="Arial" w:cs="Arial"/>
          <w:noProof/>
        </w:rPr>
        <w:t xml:space="preserve"> </w:t>
      </w:r>
      <w:r w:rsidR="00FC0665" w:rsidRPr="00792DC2">
        <w:rPr>
          <w:rFonts w:ascii="Arial" w:hAnsi="Arial" w:cs="Arial"/>
          <w:noProof/>
        </w:rPr>
        <w:t xml:space="preserve">календарных </w:t>
      </w:r>
      <w:r w:rsidR="0063301C" w:rsidRPr="00792DC2">
        <w:rPr>
          <w:rFonts w:ascii="Arial" w:hAnsi="Arial" w:cs="Arial"/>
        </w:rPr>
        <w:t xml:space="preserve">дней за свой счет устраняет все замечания </w:t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а, контролирующих, надзорных и инспектирующих органов, если данные замечания не противоречат нормативным документам и </w:t>
      </w:r>
      <w:r w:rsidR="00646778" w:rsidRPr="00792DC2">
        <w:rPr>
          <w:rFonts w:ascii="Arial" w:hAnsi="Arial" w:cs="Arial"/>
        </w:rPr>
        <w:t>З</w:t>
      </w:r>
      <w:r w:rsidR="0063301C" w:rsidRPr="00792DC2">
        <w:rPr>
          <w:rFonts w:ascii="Arial" w:hAnsi="Arial" w:cs="Arial"/>
        </w:rPr>
        <w:t>аданию</w:t>
      </w:r>
      <w:r w:rsidR="00327100" w:rsidRPr="00792DC2">
        <w:rPr>
          <w:rFonts w:ascii="Arial" w:hAnsi="Arial" w:cs="Arial"/>
        </w:rPr>
        <w:t xml:space="preserve"> (Приложение 1).</w:t>
      </w:r>
    </w:p>
    <w:p w:rsidR="0063301C" w:rsidRPr="00792DC2" w:rsidRDefault="00B15D11" w:rsidP="00466D95">
      <w:pPr>
        <w:pStyle w:val="21"/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.8</w:t>
      </w:r>
      <w:r w:rsidR="00544D45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>, принявший работу без проверки, не лишается права ссылаться на недостатки, которые могли быть установлены при обычном способе ее приемки (явные недостатки).</w:t>
      </w:r>
    </w:p>
    <w:p w:rsidR="0063301C" w:rsidRPr="00792DC2" w:rsidRDefault="00B15D11" w:rsidP="00466D95">
      <w:pPr>
        <w:pStyle w:val="21"/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4.</w:t>
      </w:r>
      <w:r w:rsidR="0063301C" w:rsidRPr="00792DC2">
        <w:rPr>
          <w:rFonts w:ascii="Arial" w:hAnsi="Arial" w:cs="Arial"/>
        </w:rPr>
        <w:t>9</w:t>
      </w:r>
      <w:proofErr w:type="gramStart"/>
      <w:r w:rsidR="00544D45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случае досрочного выполнения работ </w:t>
      </w:r>
      <w:r w:rsidRPr="00792DC2">
        <w:rPr>
          <w:rFonts w:ascii="Arial" w:hAnsi="Arial" w:cs="Arial"/>
        </w:rPr>
        <w:t xml:space="preserve">Подрядчик </w:t>
      </w:r>
      <w:r w:rsidR="0063301C" w:rsidRPr="00792DC2">
        <w:rPr>
          <w:rFonts w:ascii="Arial" w:hAnsi="Arial" w:cs="Arial"/>
        </w:rPr>
        <w:t>вправе досрочно принять и оплатить работы по установленной Договором цене.</w:t>
      </w:r>
    </w:p>
    <w:p w:rsidR="0063301C" w:rsidRPr="00792DC2" w:rsidRDefault="0063301C" w:rsidP="00466D95">
      <w:pPr>
        <w:widowControl w:val="0"/>
        <w:suppressAutoHyphens/>
        <w:jc w:val="center"/>
        <w:rPr>
          <w:rFonts w:ascii="Arial" w:hAnsi="Arial" w:cs="Arial"/>
        </w:rPr>
      </w:pPr>
    </w:p>
    <w:p w:rsidR="0063301C" w:rsidRPr="00792DC2" w:rsidRDefault="00B15D11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lastRenderedPageBreak/>
        <w:t>5</w:t>
      </w:r>
      <w:r w:rsidR="00544D45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Стоимость работ и порядок расчетов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/>
        </w:rPr>
      </w:pPr>
    </w:p>
    <w:p w:rsidR="0063301C" w:rsidRPr="00792DC2" w:rsidRDefault="00AB4DB9" w:rsidP="00466D95">
      <w:pPr>
        <w:widowControl w:val="0"/>
        <w:suppressAutoHyphens/>
        <w:jc w:val="both"/>
        <w:rPr>
          <w:rFonts w:ascii="Arial" w:hAnsi="Arial" w:cs="Arial"/>
          <w:bCs/>
          <w:noProof/>
        </w:rPr>
      </w:pPr>
      <w:r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.1</w:t>
      </w:r>
      <w:r w:rsidR="00544D45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 xml:space="preserve">Стоимость работ по настоящему Договору </w:t>
      </w:r>
      <w:proofErr w:type="spellStart"/>
      <w:r w:rsidR="00327100" w:rsidRPr="00792DC2">
        <w:rPr>
          <w:rFonts w:ascii="Arial" w:hAnsi="Arial" w:cs="Arial"/>
        </w:rPr>
        <w:t>составляет______________________рублей</w:t>
      </w:r>
      <w:proofErr w:type="spellEnd"/>
      <w:r w:rsidR="00327100" w:rsidRPr="00792DC2">
        <w:rPr>
          <w:rFonts w:ascii="Arial" w:hAnsi="Arial" w:cs="Arial"/>
        </w:rPr>
        <w:t>, в том числе НДС 18%_________________ рублей.</w:t>
      </w:r>
    </w:p>
    <w:p w:rsidR="0063301C" w:rsidRPr="00792DC2" w:rsidRDefault="001A7F52" w:rsidP="001A7F52">
      <w:pPr>
        <w:jc w:val="both"/>
        <w:rPr>
          <w:rFonts w:ascii="Arial" w:hAnsi="Arial" w:cs="Arial"/>
          <w:noProof/>
        </w:rPr>
      </w:pPr>
      <w:proofErr w:type="gramStart"/>
      <w:r w:rsidRPr="00792DC2">
        <w:rPr>
          <w:rFonts w:ascii="Arial" w:hAnsi="Arial" w:cs="Arial"/>
          <w:noProof/>
        </w:rPr>
        <w:t>5</w:t>
      </w:r>
      <w:r w:rsidR="0063301C" w:rsidRPr="00792DC2">
        <w:rPr>
          <w:rFonts w:ascii="Arial" w:hAnsi="Arial" w:cs="Arial"/>
          <w:noProof/>
        </w:rPr>
        <w:t>.2</w:t>
      </w:r>
      <w:r w:rsidR="00544D45" w:rsidRPr="00792DC2">
        <w:rPr>
          <w:rFonts w:ascii="Arial" w:hAnsi="Arial" w:cs="Arial"/>
          <w:noProof/>
        </w:rPr>
        <w:tab/>
      </w:r>
      <w:r w:rsidR="00A526D2" w:rsidRPr="00792DC2">
        <w:rPr>
          <w:rFonts w:ascii="Arial" w:hAnsi="Arial" w:cs="Arial"/>
        </w:rPr>
        <w:t xml:space="preserve">Расчеты за выполненные работы производятся </w:t>
      </w:r>
      <w:r w:rsidR="00273372" w:rsidRPr="00792DC2">
        <w:rPr>
          <w:rFonts w:ascii="Arial" w:hAnsi="Arial" w:cs="Arial"/>
        </w:rPr>
        <w:t xml:space="preserve"> </w:t>
      </w:r>
      <w:r w:rsidR="00A526D2" w:rsidRPr="00792DC2">
        <w:rPr>
          <w:rFonts w:ascii="Arial" w:hAnsi="Arial" w:cs="Arial"/>
        </w:rPr>
        <w:t xml:space="preserve">путем перечисления денежных средств на расчетный счет </w:t>
      </w:r>
      <w:r w:rsidR="00FC72BB" w:rsidRPr="00792DC2">
        <w:rPr>
          <w:rFonts w:ascii="Arial" w:hAnsi="Arial" w:cs="Arial"/>
        </w:rPr>
        <w:t>Субп</w:t>
      </w:r>
      <w:r w:rsidR="00A526D2" w:rsidRPr="00792DC2">
        <w:rPr>
          <w:rFonts w:ascii="Arial" w:hAnsi="Arial" w:cs="Arial"/>
        </w:rPr>
        <w:t xml:space="preserve">одрядчика на основании </w:t>
      </w:r>
      <w:r w:rsidR="00CE2D43" w:rsidRPr="00792DC2">
        <w:rPr>
          <w:rFonts w:ascii="Arial" w:hAnsi="Arial" w:cs="Arial"/>
        </w:rPr>
        <w:t xml:space="preserve"> </w:t>
      </w:r>
      <w:r w:rsidR="00A526D2" w:rsidRPr="00792DC2">
        <w:rPr>
          <w:rFonts w:ascii="Arial" w:hAnsi="Arial" w:cs="Arial"/>
        </w:rPr>
        <w:t>акто</w:t>
      </w:r>
      <w:r w:rsidR="007B3F6C" w:rsidRPr="00792DC2">
        <w:rPr>
          <w:rFonts w:ascii="Arial" w:hAnsi="Arial" w:cs="Arial"/>
        </w:rPr>
        <w:t xml:space="preserve">в приема-сдачи работ </w:t>
      </w:r>
      <w:r w:rsidR="003C1E05">
        <w:rPr>
          <w:rFonts w:ascii="Arial" w:hAnsi="Arial" w:cs="Arial"/>
        </w:rPr>
        <w:t>через 4</w:t>
      </w:r>
      <w:r w:rsidR="00464DFB" w:rsidRPr="00792DC2">
        <w:rPr>
          <w:rFonts w:ascii="Arial" w:hAnsi="Arial" w:cs="Arial"/>
        </w:rPr>
        <w:t>5</w:t>
      </w:r>
      <w:r w:rsidR="00DF7760" w:rsidRPr="00792DC2">
        <w:rPr>
          <w:rFonts w:ascii="Arial" w:hAnsi="Arial" w:cs="Arial"/>
        </w:rPr>
        <w:t xml:space="preserve"> календарных дней, но не позднее </w:t>
      </w:r>
      <w:r w:rsidR="003C1E05">
        <w:rPr>
          <w:rFonts w:ascii="Arial" w:hAnsi="Arial" w:cs="Arial"/>
        </w:rPr>
        <w:t>6</w:t>
      </w:r>
      <w:bookmarkStart w:id="8" w:name="_GoBack"/>
      <w:bookmarkEnd w:id="8"/>
      <w:r w:rsidR="00464DFB" w:rsidRPr="00792DC2">
        <w:rPr>
          <w:rFonts w:ascii="Arial" w:hAnsi="Arial" w:cs="Arial"/>
        </w:rPr>
        <w:t>0</w:t>
      </w:r>
      <w:r w:rsidR="00A526D2" w:rsidRPr="00792DC2">
        <w:rPr>
          <w:rFonts w:ascii="Arial" w:hAnsi="Arial" w:cs="Arial"/>
        </w:rPr>
        <w:t xml:space="preserve"> календарных дней с даты подписа</w:t>
      </w:r>
      <w:r w:rsidR="007D3F4E" w:rsidRPr="00792DC2">
        <w:rPr>
          <w:rFonts w:ascii="Arial" w:hAnsi="Arial" w:cs="Arial"/>
        </w:rPr>
        <w:t>ния актов приема-сдачи работ</w:t>
      </w:r>
      <w:r w:rsidR="00CE2D43" w:rsidRPr="00792DC2">
        <w:rPr>
          <w:rFonts w:ascii="Arial" w:hAnsi="Arial" w:cs="Arial"/>
        </w:rPr>
        <w:t>, счета на оплату</w:t>
      </w:r>
      <w:r w:rsidR="00AB4DB9" w:rsidRPr="00792DC2">
        <w:rPr>
          <w:rFonts w:ascii="Arial" w:hAnsi="Arial" w:cs="Arial"/>
        </w:rPr>
        <w:t>, но не ранее получения оригинала</w:t>
      </w:r>
      <w:r w:rsidR="00CE2D43" w:rsidRPr="00792DC2">
        <w:rPr>
          <w:rFonts w:ascii="Arial" w:hAnsi="Arial" w:cs="Arial"/>
        </w:rPr>
        <w:t xml:space="preserve">, </w:t>
      </w:r>
      <w:r w:rsidR="00AB4DB9" w:rsidRPr="00792DC2">
        <w:rPr>
          <w:rFonts w:ascii="Arial" w:hAnsi="Arial" w:cs="Arial"/>
        </w:rPr>
        <w:t>счета-фактуры, оформленного в соответствии с законодательством и Договором.</w:t>
      </w:r>
      <w:proofErr w:type="gramEnd"/>
      <w:r w:rsidR="00544D45" w:rsidRPr="00792DC2">
        <w:rPr>
          <w:rFonts w:ascii="Arial" w:hAnsi="Arial" w:cs="Arial"/>
        </w:rPr>
        <w:t xml:space="preserve"> </w:t>
      </w:r>
      <w:r w:rsidR="00AB4DB9" w:rsidRPr="00792DC2">
        <w:rPr>
          <w:rFonts w:ascii="Arial" w:hAnsi="Arial" w:cs="Arial"/>
        </w:rPr>
        <w:t>Счет-фактура подлежит выставлению в срок не позднее 5(</w:t>
      </w:r>
      <w:r w:rsidR="0067120B" w:rsidRPr="00792DC2">
        <w:rPr>
          <w:rFonts w:ascii="Arial" w:hAnsi="Arial" w:cs="Arial"/>
        </w:rPr>
        <w:t>П</w:t>
      </w:r>
      <w:r w:rsidR="00AB4DB9" w:rsidRPr="00792DC2">
        <w:rPr>
          <w:rFonts w:ascii="Arial" w:hAnsi="Arial" w:cs="Arial"/>
        </w:rPr>
        <w:t xml:space="preserve">яти) </w:t>
      </w:r>
      <w:r w:rsidR="0024405F" w:rsidRPr="00792DC2">
        <w:rPr>
          <w:rFonts w:ascii="Arial" w:hAnsi="Arial" w:cs="Arial"/>
        </w:rPr>
        <w:t>кал</w:t>
      </w:r>
      <w:r w:rsidRPr="00792DC2">
        <w:rPr>
          <w:rFonts w:ascii="Arial" w:hAnsi="Arial" w:cs="Arial"/>
        </w:rPr>
        <w:t>ендарных</w:t>
      </w:r>
      <w:r w:rsidR="00AB4DB9" w:rsidRPr="00792DC2">
        <w:rPr>
          <w:rFonts w:ascii="Arial" w:hAnsi="Arial" w:cs="Arial"/>
        </w:rPr>
        <w:t xml:space="preserve"> дней</w:t>
      </w:r>
      <w:r w:rsidRPr="00792DC2">
        <w:rPr>
          <w:rFonts w:ascii="Arial" w:hAnsi="Arial" w:cs="Arial"/>
        </w:rPr>
        <w:t xml:space="preserve"> </w:t>
      </w:r>
      <w:proofErr w:type="gramStart"/>
      <w:r w:rsidRPr="00792DC2">
        <w:rPr>
          <w:rFonts w:ascii="Arial" w:hAnsi="Arial" w:cs="Arial"/>
        </w:rPr>
        <w:t>с даты подписания</w:t>
      </w:r>
      <w:proofErr w:type="gramEnd"/>
      <w:r w:rsidRPr="00792DC2">
        <w:rPr>
          <w:rFonts w:ascii="Arial" w:hAnsi="Arial" w:cs="Arial"/>
        </w:rPr>
        <w:t xml:space="preserve"> Акта приема-сдачи выполненных работ</w:t>
      </w:r>
      <w:r w:rsidR="008A0773" w:rsidRPr="00792DC2">
        <w:rPr>
          <w:rFonts w:ascii="Arial" w:hAnsi="Arial" w:cs="Arial"/>
        </w:rPr>
        <w:t>.</w:t>
      </w:r>
    </w:p>
    <w:p w:rsidR="00785CA7" w:rsidRPr="00792DC2" w:rsidRDefault="001A7F52" w:rsidP="00785CA7">
      <w:pPr>
        <w:jc w:val="both"/>
        <w:rPr>
          <w:rFonts w:ascii="Arial" w:hAnsi="Arial" w:cs="Arial"/>
        </w:rPr>
      </w:pPr>
      <w:r w:rsidRPr="00792DC2">
        <w:rPr>
          <w:rFonts w:ascii="Arial" w:hAnsi="Arial" w:cs="Arial"/>
          <w:bCs/>
          <w:noProof/>
        </w:rPr>
        <w:t>5</w:t>
      </w:r>
      <w:r w:rsidR="0063301C" w:rsidRPr="00792DC2">
        <w:rPr>
          <w:rFonts w:ascii="Arial" w:hAnsi="Arial" w:cs="Arial"/>
          <w:bCs/>
          <w:noProof/>
        </w:rPr>
        <w:t>.3</w:t>
      </w:r>
      <w:r w:rsidR="009E59D1" w:rsidRPr="00792DC2">
        <w:rPr>
          <w:rFonts w:ascii="Arial" w:hAnsi="Arial" w:cs="Arial"/>
          <w:bCs/>
          <w:noProof/>
        </w:rPr>
        <w:tab/>
      </w:r>
      <w:r w:rsidR="00785CA7" w:rsidRPr="00792DC2">
        <w:rPr>
          <w:rFonts w:ascii="Arial" w:hAnsi="Arial" w:cs="Arial"/>
        </w:rPr>
        <w:t>Датой выполнения работ считается дата подписания Сторонами Акта при</w:t>
      </w:r>
      <w:r w:rsidR="009A35DA" w:rsidRPr="00792DC2">
        <w:rPr>
          <w:rFonts w:ascii="Arial" w:hAnsi="Arial" w:cs="Arial"/>
        </w:rPr>
        <w:t>ема</w:t>
      </w:r>
      <w:r w:rsidR="00785CA7" w:rsidRPr="00792DC2">
        <w:rPr>
          <w:rFonts w:ascii="Arial" w:hAnsi="Arial" w:cs="Arial"/>
        </w:rPr>
        <w:t>-сдачи выполненных работ.</w:t>
      </w:r>
    </w:p>
    <w:p w:rsidR="00785CA7" w:rsidRPr="00792DC2" w:rsidRDefault="00785CA7" w:rsidP="009E59D1">
      <w:pPr>
        <w:ind w:firstLine="709"/>
        <w:jc w:val="both"/>
        <w:rPr>
          <w:rFonts w:ascii="Arial" w:hAnsi="Arial" w:cs="Arial"/>
        </w:rPr>
      </w:pPr>
      <w:proofErr w:type="gramStart"/>
      <w:r w:rsidRPr="00792DC2">
        <w:rPr>
          <w:rFonts w:ascii="Arial" w:hAnsi="Arial" w:cs="Arial"/>
        </w:rPr>
        <w:t>В течение 5 (Пяти) рабочих дней с момента под</w:t>
      </w:r>
      <w:r w:rsidR="003C3E0B" w:rsidRPr="00792DC2">
        <w:rPr>
          <w:rFonts w:ascii="Arial" w:hAnsi="Arial" w:cs="Arial"/>
        </w:rPr>
        <w:t xml:space="preserve">писания настоящего Договора  </w:t>
      </w:r>
      <w:r w:rsidR="001A7F52" w:rsidRPr="00792DC2">
        <w:rPr>
          <w:rFonts w:ascii="Arial" w:hAnsi="Arial" w:cs="Arial"/>
        </w:rPr>
        <w:t>Субп</w:t>
      </w:r>
      <w:r w:rsidR="003C3E0B" w:rsidRPr="00792DC2">
        <w:rPr>
          <w:rFonts w:ascii="Arial" w:hAnsi="Arial" w:cs="Arial"/>
        </w:rPr>
        <w:t xml:space="preserve">одрядчик </w:t>
      </w:r>
      <w:r w:rsidRPr="00792DC2">
        <w:rPr>
          <w:rFonts w:ascii="Arial" w:hAnsi="Arial" w:cs="Arial"/>
        </w:rPr>
        <w:t xml:space="preserve">обязуется направить </w:t>
      </w:r>
      <w:r w:rsidR="001A7F52" w:rsidRPr="00792DC2">
        <w:rPr>
          <w:rFonts w:ascii="Arial" w:hAnsi="Arial" w:cs="Arial"/>
        </w:rPr>
        <w:t>Подрядчик</w:t>
      </w:r>
      <w:r w:rsidRPr="00792DC2">
        <w:rPr>
          <w:rFonts w:ascii="Arial" w:hAnsi="Arial" w:cs="Arial"/>
        </w:rPr>
        <w:t xml:space="preserve">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</w:t>
      </w:r>
      <w:bookmarkStart w:id="9" w:name="ТекстовоеПоле937"/>
      <w:r w:rsidR="001A7F52" w:rsidRPr="00792DC2">
        <w:rPr>
          <w:rFonts w:ascii="Arial" w:hAnsi="Arial" w:cs="Arial"/>
        </w:rPr>
        <w:t>и счета-фактуры</w:t>
      </w:r>
      <w:bookmarkEnd w:id="9"/>
      <w:r w:rsidRPr="00792DC2">
        <w:rPr>
          <w:rFonts w:ascii="Arial" w:hAnsi="Arial" w:cs="Arial"/>
        </w:rPr>
        <w:t xml:space="preserve">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</w:t>
      </w:r>
      <w:proofErr w:type="gramEnd"/>
      <w:r w:rsidRPr="00792DC2">
        <w:rPr>
          <w:rFonts w:ascii="Arial" w:hAnsi="Arial" w:cs="Arial"/>
        </w:rPr>
        <w:t>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</w:t>
      </w:r>
      <w:r w:rsidR="003C3E0B" w:rsidRPr="00792DC2">
        <w:rPr>
          <w:rFonts w:ascii="Arial" w:hAnsi="Arial" w:cs="Arial"/>
        </w:rPr>
        <w:t xml:space="preserve">казанные полномочия, </w:t>
      </w:r>
      <w:r w:rsidR="001A7F52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 xml:space="preserve"> обязуется незамедлительно сообщить об этом </w:t>
      </w:r>
      <w:r w:rsidR="001A7F52" w:rsidRPr="00792DC2">
        <w:rPr>
          <w:rFonts w:ascii="Arial" w:hAnsi="Arial" w:cs="Arial"/>
        </w:rPr>
        <w:t>Подрядчику</w:t>
      </w:r>
      <w:r w:rsidRPr="00792DC2">
        <w:rPr>
          <w:rFonts w:ascii="Arial" w:hAnsi="Arial" w:cs="Arial"/>
        </w:rPr>
        <w:t xml:space="preserve"> и предоставить указанные в настоящем абзаце документы в от</w:t>
      </w:r>
      <w:r w:rsidR="009E59D1" w:rsidRPr="00792DC2">
        <w:rPr>
          <w:rFonts w:ascii="Arial" w:hAnsi="Arial" w:cs="Arial"/>
        </w:rPr>
        <w:t>ношении указанных лиц.</w:t>
      </w:r>
    </w:p>
    <w:p w:rsidR="007D3F4E" w:rsidRPr="00792DC2" w:rsidRDefault="001A7F52" w:rsidP="009E59D1">
      <w:pPr>
        <w:ind w:firstLine="709"/>
        <w:jc w:val="both"/>
        <w:rPr>
          <w:rFonts w:ascii="Arial" w:hAnsi="Arial" w:cs="Arial"/>
        </w:rPr>
      </w:pPr>
      <w:bookmarkStart w:id="10" w:name="ТекстовоеПоле939"/>
      <w:r w:rsidRPr="00792DC2">
        <w:rPr>
          <w:rFonts w:ascii="Arial" w:hAnsi="Arial" w:cs="Arial"/>
        </w:rPr>
        <w:t>Счета-фактуры, составляемые во исполнение обязатель</w:t>
      </w:r>
      <w:proofErr w:type="gramStart"/>
      <w:r w:rsidRPr="00792DC2">
        <w:rPr>
          <w:rFonts w:ascii="Arial" w:hAnsi="Arial" w:cs="Arial"/>
        </w:rPr>
        <w:t>ств Ст</w:t>
      </w:r>
      <w:proofErr w:type="gramEnd"/>
      <w:r w:rsidRPr="00792DC2">
        <w:rPr>
          <w:rFonts w:ascii="Arial" w:hAnsi="Arial" w:cs="Arial"/>
        </w:rPr>
        <w:t>орон по на</w:t>
      </w:r>
      <w:r w:rsidR="009A35DA" w:rsidRPr="00792DC2">
        <w:rPr>
          <w:rFonts w:ascii="Arial" w:hAnsi="Arial" w:cs="Arial"/>
        </w:rPr>
        <w:t>с</w:t>
      </w:r>
      <w:r w:rsidRPr="00792DC2">
        <w:rPr>
          <w:rFonts w:ascii="Arial" w:hAnsi="Arial" w:cs="Arial"/>
        </w:rPr>
        <w:t>тоящему Договору и подписанные руководителе</w:t>
      </w:r>
      <w:r w:rsidR="009A35DA" w:rsidRPr="00792DC2">
        <w:rPr>
          <w:rFonts w:ascii="Arial" w:hAnsi="Arial" w:cs="Arial"/>
        </w:rPr>
        <w:t>м</w:t>
      </w:r>
      <w:r w:rsidRPr="00792DC2">
        <w:rPr>
          <w:rFonts w:ascii="Arial" w:hAnsi="Arial" w:cs="Arial"/>
        </w:rPr>
        <w:t xml:space="preserve"> и главным бухгалтером, должны с</w:t>
      </w:r>
      <w:r w:rsidR="009A35DA" w:rsidRPr="00792DC2">
        <w:rPr>
          <w:rFonts w:ascii="Arial" w:hAnsi="Arial" w:cs="Arial"/>
        </w:rPr>
        <w:t>о</w:t>
      </w:r>
      <w:r w:rsidRPr="00792DC2">
        <w:rPr>
          <w:rFonts w:ascii="Arial" w:hAnsi="Arial" w:cs="Arial"/>
        </w:rPr>
        <w:t>держа</w:t>
      </w:r>
      <w:r w:rsidR="009A35DA" w:rsidRPr="00792DC2">
        <w:rPr>
          <w:rFonts w:ascii="Arial" w:hAnsi="Arial" w:cs="Arial"/>
        </w:rPr>
        <w:t>т</w:t>
      </w:r>
      <w:r w:rsidRPr="00792DC2">
        <w:rPr>
          <w:rFonts w:ascii="Arial" w:hAnsi="Arial" w:cs="Arial"/>
        </w:rPr>
        <w:t>ь расшифровки их подписей с указанием фамили</w:t>
      </w:r>
      <w:r w:rsidR="009A35DA" w:rsidRPr="00792DC2">
        <w:rPr>
          <w:rFonts w:ascii="Arial" w:hAnsi="Arial" w:cs="Arial"/>
        </w:rPr>
        <w:t>й и инициалов.</w:t>
      </w:r>
      <w:bookmarkEnd w:id="10"/>
    </w:p>
    <w:p w:rsidR="00785CA7" w:rsidRPr="00792DC2" w:rsidRDefault="009A35DA" w:rsidP="009E59D1">
      <w:pPr>
        <w:ind w:firstLine="709"/>
        <w:jc w:val="both"/>
        <w:rPr>
          <w:rFonts w:ascii="Arial" w:hAnsi="Arial" w:cs="Arial"/>
        </w:rPr>
      </w:pPr>
      <w:bookmarkStart w:id="11" w:name="ТекстовоеПоле940"/>
      <w:r w:rsidRPr="00792DC2">
        <w:rPr>
          <w:rFonts w:ascii="Arial" w:hAnsi="Arial" w:cs="Arial"/>
        </w:rPr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организации, после ра</w:t>
      </w:r>
      <w:r w:rsidR="009E59D1" w:rsidRPr="00792DC2">
        <w:rPr>
          <w:rFonts w:ascii="Arial" w:hAnsi="Arial" w:cs="Arial"/>
        </w:rPr>
        <w:t>с</w:t>
      </w:r>
      <w:r w:rsidRPr="00792DC2">
        <w:rPr>
          <w:rFonts w:ascii="Arial" w:hAnsi="Arial" w:cs="Arial"/>
        </w:rPr>
        <w:t>шифровки подписи должны содержать реквизиты уполномочивающего документа (наименование, дата, номер).</w:t>
      </w:r>
      <w:bookmarkEnd w:id="11"/>
    </w:p>
    <w:p w:rsidR="00785CA7" w:rsidRPr="00792DC2" w:rsidRDefault="00755A88" w:rsidP="009E59D1">
      <w:pPr>
        <w:ind w:firstLine="709"/>
        <w:jc w:val="both"/>
        <w:rPr>
          <w:rFonts w:ascii="Arial" w:hAnsi="Arial" w:cs="Arial"/>
        </w:rPr>
      </w:pPr>
      <w:bookmarkStart w:id="12" w:name="ТекстовоеПоле942"/>
      <w:r w:rsidRPr="00792DC2">
        <w:rPr>
          <w:rFonts w:ascii="Arial" w:hAnsi="Arial" w:cs="Arial"/>
        </w:rPr>
        <w:t>Счета-фактуры</w:t>
      </w:r>
      <w:r w:rsidR="009A35DA" w:rsidRPr="00792DC2">
        <w:rPr>
          <w:rFonts w:ascii="Arial" w:hAnsi="Arial" w:cs="Arial"/>
        </w:rPr>
        <w:t xml:space="preserve"> передаются нарочным (курьером) с обязательным подписанием акта приема-передачи</w:t>
      </w:r>
      <w:r w:rsidRPr="00792DC2">
        <w:rPr>
          <w:rFonts w:ascii="Arial" w:hAnsi="Arial" w:cs="Arial"/>
        </w:rPr>
        <w:t xml:space="preserve"> счета-фактуры уполномоченными лицами или почтовым отправлением с описью вложения.</w:t>
      </w:r>
      <w:bookmarkEnd w:id="12"/>
      <w:r w:rsidR="00785CA7" w:rsidRPr="00792DC2">
        <w:rPr>
          <w:rFonts w:ascii="Arial" w:hAnsi="Arial" w:cs="Arial"/>
        </w:rPr>
        <w:t xml:space="preserve"> </w:t>
      </w:r>
    </w:p>
    <w:p w:rsidR="007D3F4E" w:rsidRPr="00792DC2" w:rsidRDefault="00755A88" w:rsidP="009E59D1">
      <w:pPr>
        <w:ind w:firstLine="709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Вместе с оригиналами счетов-фактур направляются надлежащим образом заверенные копии документов, подтверждающие полномочия лиц подписывать счета-фактуры (за исключением случаев, когда соответствующие документы были представлены ранее).</w:t>
      </w:r>
      <w:r w:rsidR="00785CA7" w:rsidRPr="00792DC2">
        <w:rPr>
          <w:rFonts w:ascii="Arial" w:hAnsi="Arial" w:cs="Arial"/>
        </w:rPr>
        <w:t xml:space="preserve"> </w:t>
      </w:r>
    </w:p>
    <w:p w:rsidR="00785CA7" w:rsidRPr="00792DC2" w:rsidRDefault="00755A88" w:rsidP="009E59D1">
      <w:pPr>
        <w:ind w:firstLine="709"/>
        <w:jc w:val="both"/>
        <w:rPr>
          <w:rFonts w:ascii="Arial" w:hAnsi="Arial" w:cs="Arial"/>
        </w:rPr>
      </w:pPr>
      <w:bookmarkStart w:id="13" w:name="ТекстовоеПоле944"/>
      <w:r w:rsidRPr="00792DC2">
        <w:rPr>
          <w:rFonts w:ascii="Arial" w:hAnsi="Arial" w:cs="Arial"/>
        </w:rPr>
        <w:t>П</w:t>
      </w:r>
      <w:r w:rsidR="0067120B" w:rsidRPr="00792DC2">
        <w:rPr>
          <w:rFonts w:ascii="Arial" w:hAnsi="Arial" w:cs="Arial"/>
        </w:rPr>
        <w:t>р</w:t>
      </w:r>
      <w:r w:rsidRPr="00792DC2">
        <w:rPr>
          <w:rFonts w:ascii="Arial" w:hAnsi="Arial" w:cs="Arial"/>
        </w:rPr>
        <w:t>и подписании счетов-фактур не допускается использование факсимильного воспроизведения подписи</w:t>
      </w:r>
      <w:r w:rsidR="0067120B" w:rsidRPr="00792DC2">
        <w:rPr>
          <w:rFonts w:ascii="Arial" w:hAnsi="Arial" w:cs="Arial"/>
        </w:rPr>
        <w:t>, либо иного аналога собственноручной подписи.</w:t>
      </w:r>
      <w:bookmarkEnd w:id="13"/>
      <w:r w:rsidR="00785CA7" w:rsidRPr="00792DC2">
        <w:rPr>
          <w:rFonts w:ascii="Arial" w:hAnsi="Arial" w:cs="Arial"/>
        </w:rPr>
        <w:t xml:space="preserve"> </w:t>
      </w:r>
    </w:p>
    <w:p w:rsidR="0067120B" w:rsidRPr="00792DC2" w:rsidRDefault="00785CA7" w:rsidP="009E59D1">
      <w:pPr>
        <w:ind w:firstLine="709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 </w:t>
      </w:r>
      <w:bookmarkStart w:id="14" w:name="ТекстовоеПоле945"/>
      <w:r w:rsidR="0067120B" w:rsidRPr="00792DC2">
        <w:rPr>
          <w:rFonts w:ascii="Arial" w:hAnsi="Arial" w:cs="Arial"/>
        </w:rPr>
        <w:t>В случае нарушения требований по оформлению счетов-фактур или не предоставления оригинала счета-фактуры (включая счета-фактуры на предоплату) в установленные Налоговым кодексом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  <w:bookmarkEnd w:id="14"/>
    </w:p>
    <w:p w:rsidR="007D3F4E" w:rsidRPr="00792DC2" w:rsidRDefault="0067120B" w:rsidP="009E59D1">
      <w:pPr>
        <w:ind w:firstLine="709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В течение 5(Пяти</w:t>
      </w:r>
      <w:proofErr w:type="gramStart"/>
      <w:r w:rsidRPr="00792DC2">
        <w:rPr>
          <w:rFonts w:ascii="Arial" w:hAnsi="Arial" w:cs="Arial"/>
        </w:rPr>
        <w:t xml:space="preserve"> )</w:t>
      </w:r>
      <w:proofErr w:type="gramEnd"/>
      <w:r w:rsidRPr="00792DC2">
        <w:rPr>
          <w:rFonts w:ascii="Arial" w:hAnsi="Arial" w:cs="Arial"/>
        </w:rPr>
        <w:t xml:space="preserve"> дней Сторона, получившая счет-фактуру,</w:t>
      </w:r>
      <w:r w:rsidR="00BC4A33" w:rsidRPr="00792DC2">
        <w:rPr>
          <w:rFonts w:ascii="Arial" w:hAnsi="Arial" w:cs="Arial"/>
        </w:rPr>
        <w:t xml:space="preserve">  не соответствующий требованиям настоящего Договора, обязана проинформировать другую Сторону об этом с указанием конкретных допущенных нарушений.</w:t>
      </w:r>
    </w:p>
    <w:p w:rsidR="00D71506" w:rsidRPr="00792DC2" w:rsidRDefault="00BC4A33" w:rsidP="003336AC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5.4</w:t>
      </w:r>
      <w:r w:rsidR="009E59D1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>Оплата по настоящему Договору осуществляется путем перечисления денежных сре</w:t>
      </w:r>
      <w:proofErr w:type="gramStart"/>
      <w:r w:rsidR="0063301C" w:rsidRPr="00792DC2">
        <w:rPr>
          <w:rFonts w:cs="Arial"/>
          <w:sz w:val="24"/>
          <w:szCs w:val="24"/>
        </w:rPr>
        <w:t xml:space="preserve">дств с </w:t>
      </w:r>
      <w:r w:rsidR="000040D1" w:rsidRPr="00792DC2">
        <w:rPr>
          <w:rFonts w:cs="Arial"/>
          <w:sz w:val="24"/>
          <w:szCs w:val="24"/>
        </w:rPr>
        <w:t xml:space="preserve"> </w:t>
      </w:r>
      <w:r w:rsidR="0063301C" w:rsidRPr="00792DC2">
        <w:rPr>
          <w:rFonts w:cs="Arial"/>
          <w:sz w:val="24"/>
          <w:szCs w:val="24"/>
        </w:rPr>
        <w:t>р</w:t>
      </w:r>
      <w:proofErr w:type="gramEnd"/>
      <w:r w:rsidR="0063301C" w:rsidRPr="00792DC2">
        <w:rPr>
          <w:rFonts w:cs="Arial"/>
          <w:sz w:val="24"/>
          <w:szCs w:val="24"/>
        </w:rPr>
        <w:t xml:space="preserve">асчетного счета </w:t>
      </w:r>
      <w:r w:rsidRPr="00792DC2">
        <w:rPr>
          <w:rFonts w:cs="Arial"/>
          <w:sz w:val="24"/>
          <w:szCs w:val="24"/>
        </w:rPr>
        <w:t>Подрядчика</w:t>
      </w:r>
      <w:r w:rsidR="0063301C" w:rsidRPr="00792DC2">
        <w:rPr>
          <w:rFonts w:cs="Arial"/>
          <w:sz w:val="24"/>
          <w:szCs w:val="24"/>
        </w:rPr>
        <w:t xml:space="preserve"> на расчетный счет </w:t>
      </w:r>
      <w:r w:rsidRPr="00792DC2">
        <w:rPr>
          <w:rFonts w:cs="Arial"/>
          <w:sz w:val="24"/>
          <w:szCs w:val="24"/>
        </w:rPr>
        <w:t>Субп</w:t>
      </w:r>
      <w:r w:rsidR="009E59D1" w:rsidRPr="00792DC2">
        <w:rPr>
          <w:rFonts w:cs="Arial"/>
          <w:sz w:val="24"/>
          <w:szCs w:val="24"/>
        </w:rPr>
        <w:t>одрядчика.</w:t>
      </w:r>
    </w:p>
    <w:p w:rsidR="0063301C" w:rsidRPr="00792DC2" w:rsidRDefault="0063301C" w:rsidP="003336AC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Датой платежа считается дата списания денежных сре</w:t>
      </w:r>
      <w:proofErr w:type="gramStart"/>
      <w:r w:rsidRPr="00792DC2">
        <w:rPr>
          <w:rFonts w:cs="Arial"/>
          <w:sz w:val="24"/>
          <w:szCs w:val="24"/>
        </w:rPr>
        <w:t>дств с р</w:t>
      </w:r>
      <w:proofErr w:type="gramEnd"/>
      <w:r w:rsidRPr="00792DC2">
        <w:rPr>
          <w:rFonts w:cs="Arial"/>
          <w:sz w:val="24"/>
          <w:szCs w:val="24"/>
        </w:rPr>
        <w:t xml:space="preserve">асчетного счета </w:t>
      </w:r>
      <w:r w:rsidR="00BC4A33" w:rsidRPr="00792DC2">
        <w:rPr>
          <w:rFonts w:cs="Arial"/>
          <w:sz w:val="24"/>
          <w:szCs w:val="24"/>
        </w:rPr>
        <w:lastRenderedPageBreak/>
        <w:t>Подрядчика</w:t>
      </w:r>
      <w:r w:rsidRPr="00792DC2">
        <w:rPr>
          <w:rFonts w:cs="Arial"/>
          <w:sz w:val="24"/>
          <w:szCs w:val="24"/>
        </w:rPr>
        <w:t>.</w:t>
      </w:r>
    </w:p>
    <w:p w:rsidR="00A82A90" w:rsidRPr="00792DC2" w:rsidRDefault="00A82A90" w:rsidP="008A0773">
      <w:pPr>
        <w:jc w:val="both"/>
        <w:rPr>
          <w:rFonts w:ascii="Arial" w:hAnsi="Arial" w:cs="Arial"/>
        </w:rPr>
      </w:pPr>
    </w:p>
    <w:p w:rsidR="0063301C" w:rsidRPr="00792DC2" w:rsidRDefault="00BC4A33" w:rsidP="00466D95">
      <w:pPr>
        <w:widowControl w:val="0"/>
        <w:tabs>
          <w:tab w:val="left" w:pos="709"/>
        </w:tabs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6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Требования по конфиденциальности</w:t>
      </w:r>
    </w:p>
    <w:p w:rsidR="0063301C" w:rsidRPr="00792DC2" w:rsidRDefault="0063301C" w:rsidP="00466D95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b/>
        </w:rPr>
      </w:pPr>
    </w:p>
    <w:p w:rsidR="00BE6738" w:rsidRPr="00792DC2" w:rsidRDefault="00BC4A33" w:rsidP="00466D95">
      <w:pPr>
        <w:pStyle w:val="10"/>
        <w:suppressAutoHyphens/>
        <w:jc w:val="both"/>
        <w:rPr>
          <w:rFonts w:cs="Arial"/>
          <w:szCs w:val="24"/>
        </w:rPr>
      </w:pPr>
      <w:r w:rsidRPr="00792DC2">
        <w:rPr>
          <w:rFonts w:cs="Arial"/>
          <w:szCs w:val="24"/>
        </w:rPr>
        <w:t>6</w:t>
      </w:r>
      <w:r w:rsidR="007F79A8" w:rsidRPr="00792DC2">
        <w:rPr>
          <w:rFonts w:cs="Arial"/>
          <w:szCs w:val="24"/>
        </w:rPr>
        <w:t>.1</w:t>
      </w:r>
      <w:proofErr w:type="gramStart"/>
      <w:r w:rsidR="009E59D1" w:rsidRPr="00792DC2">
        <w:rPr>
          <w:rFonts w:cs="Arial"/>
          <w:szCs w:val="24"/>
        </w:rPr>
        <w:tab/>
      </w:r>
      <w:r w:rsidR="00BE6738" w:rsidRPr="00792DC2">
        <w:rPr>
          <w:rFonts w:cs="Arial"/>
          <w:szCs w:val="24"/>
        </w:rPr>
        <w:t>Д</w:t>
      </w:r>
      <w:proofErr w:type="gramEnd"/>
      <w:r w:rsidR="00BE6738" w:rsidRPr="00792DC2">
        <w:rPr>
          <w:rFonts w:cs="Arial"/>
          <w:szCs w:val="24"/>
        </w:rPr>
        <w:t>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BE6738" w:rsidRPr="00792DC2" w:rsidRDefault="00BC4A33" w:rsidP="00466D95">
      <w:pPr>
        <w:pStyle w:val="10"/>
        <w:suppressAutoHyphens/>
        <w:jc w:val="both"/>
        <w:rPr>
          <w:rFonts w:cs="Arial"/>
          <w:szCs w:val="24"/>
        </w:rPr>
      </w:pPr>
      <w:r w:rsidRPr="00792DC2">
        <w:rPr>
          <w:rFonts w:cs="Arial"/>
          <w:szCs w:val="24"/>
        </w:rPr>
        <w:t>6</w:t>
      </w:r>
      <w:r w:rsidR="00A079DB" w:rsidRPr="00792DC2">
        <w:rPr>
          <w:rFonts w:cs="Arial"/>
          <w:szCs w:val="24"/>
        </w:rPr>
        <w:t>.2</w:t>
      </w:r>
      <w:r w:rsidR="009E59D1" w:rsidRPr="00792DC2">
        <w:rPr>
          <w:rFonts w:cs="Arial"/>
          <w:szCs w:val="24"/>
        </w:rPr>
        <w:tab/>
      </w:r>
      <w:r w:rsidR="00BE6738" w:rsidRPr="00792DC2">
        <w:rPr>
          <w:rFonts w:cs="Arial"/>
          <w:szCs w:val="24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="00BE6738" w:rsidRPr="00792DC2">
        <w:rPr>
          <w:rFonts w:cs="Arial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="00BE6738" w:rsidRPr="00792DC2">
        <w:rPr>
          <w:rFonts w:cs="Arial"/>
          <w:szCs w:val="24"/>
        </w:rPr>
        <w:t xml:space="preserve"> </w:t>
      </w:r>
      <w:proofErr w:type="gramStart"/>
      <w:r w:rsidR="00BE6738" w:rsidRPr="00792DC2">
        <w:rPr>
          <w:rFonts w:cs="Arial"/>
          <w:szCs w:val="24"/>
        </w:rPr>
        <w:t>условии</w:t>
      </w:r>
      <w:proofErr w:type="gramEnd"/>
      <w:r w:rsidR="00BE6738" w:rsidRPr="00792DC2">
        <w:rPr>
          <w:rFonts w:cs="Arial"/>
          <w:szCs w:val="24"/>
        </w:rPr>
        <w:t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BE6738" w:rsidRPr="00792DC2" w:rsidRDefault="00BC4A33" w:rsidP="00466D95">
      <w:pPr>
        <w:pStyle w:val="10"/>
        <w:suppressAutoHyphens/>
        <w:jc w:val="both"/>
        <w:rPr>
          <w:rFonts w:cs="Arial"/>
          <w:szCs w:val="24"/>
        </w:rPr>
      </w:pPr>
      <w:r w:rsidRPr="00792DC2">
        <w:rPr>
          <w:rFonts w:cs="Arial"/>
          <w:szCs w:val="24"/>
        </w:rPr>
        <w:t>6</w:t>
      </w:r>
      <w:r w:rsidR="008B79A0" w:rsidRPr="00792DC2">
        <w:rPr>
          <w:rFonts w:cs="Arial"/>
          <w:szCs w:val="24"/>
        </w:rPr>
        <w:t>.</w:t>
      </w:r>
      <w:r w:rsidR="007A10FB" w:rsidRPr="00792DC2">
        <w:rPr>
          <w:rFonts w:cs="Arial"/>
          <w:szCs w:val="24"/>
        </w:rPr>
        <w:t>3</w:t>
      </w:r>
      <w:r w:rsidR="009E59D1" w:rsidRPr="00792DC2">
        <w:rPr>
          <w:rFonts w:cs="Arial"/>
          <w:szCs w:val="24"/>
        </w:rPr>
        <w:tab/>
      </w:r>
      <w:r w:rsidR="00BE6738" w:rsidRPr="00792DC2">
        <w:rPr>
          <w:rFonts w:cs="Arial"/>
          <w:szCs w:val="24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BE6738" w:rsidRPr="00792DC2" w:rsidRDefault="00BC4A33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6</w:t>
      </w:r>
      <w:r w:rsidR="007A10FB" w:rsidRPr="00792DC2">
        <w:rPr>
          <w:rFonts w:ascii="Arial" w:hAnsi="Arial" w:cs="Arial"/>
        </w:rPr>
        <w:t>.4</w:t>
      </w:r>
      <w:proofErr w:type="gramStart"/>
      <w:r w:rsidR="009E59D1" w:rsidRPr="00792DC2">
        <w:rPr>
          <w:rFonts w:ascii="Arial" w:hAnsi="Arial" w:cs="Arial"/>
        </w:rPr>
        <w:tab/>
      </w:r>
      <w:r w:rsidR="00BE6738" w:rsidRPr="00792DC2">
        <w:rPr>
          <w:rFonts w:ascii="Arial" w:hAnsi="Arial" w:cs="Arial"/>
        </w:rPr>
        <w:t>Д</w:t>
      </w:r>
      <w:proofErr w:type="gramEnd"/>
      <w:r w:rsidR="00BE6738" w:rsidRPr="00792DC2">
        <w:rPr>
          <w:rFonts w:ascii="Arial" w:hAnsi="Arial" w:cs="Arial"/>
        </w:rPr>
        <w:t>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BE6738" w:rsidRPr="00792DC2" w:rsidRDefault="00BC4A33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6</w:t>
      </w:r>
      <w:r w:rsidR="00741342" w:rsidRPr="00792DC2">
        <w:rPr>
          <w:rFonts w:ascii="Arial" w:hAnsi="Arial" w:cs="Arial"/>
        </w:rPr>
        <w:t>.5</w:t>
      </w:r>
      <w:r w:rsidR="009E59D1" w:rsidRPr="00792DC2">
        <w:rPr>
          <w:rFonts w:ascii="Arial" w:hAnsi="Arial" w:cs="Arial"/>
        </w:rPr>
        <w:tab/>
      </w:r>
      <w:r w:rsidR="00BE6738" w:rsidRPr="00792DC2">
        <w:rPr>
          <w:rFonts w:ascii="Arial" w:hAnsi="Arial" w:cs="Arial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BE6738" w:rsidRPr="00792DC2" w:rsidRDefault="00BC4A33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6</w:t>
      </w:r>
      <w:r w:rsidR="000A30A4" w:rsidRPr="00792DC2">
        <w:rPr>
          <w:rFonts w:ascii="Arial" w:hAnsi="Arial" w:cs="Arial"/>
        </w:rPr>
        <w:t>.6</w:t>
      </w:r>
      <w:r w:rsidR="009E59D1" w:rsidRPr="00792DC2">
        <w:rPr>
          <w:rFonts w:ascii="Arial" w:hAnsi="Arial" w:cs="Arial"/>
        </w:rPr>
        <w:tab/>
      </w:r>
      <w:r w:rsidR="00BE6738" w:rsidRPr="00792DC2">
        <w:rPr>
          <w:rFonts w:ascii="Arial" w:hAnsi="Arial" w:cs="Arial"/>
        </w:rPr>
        <w:t>Передача Конфиденциальной информации оформляется Актом, который подписывается уполномоченными лицами Сторон.</w:t>
      </w:r>
    </w:p>
    <w:p w:rsidR="00BE6738" w:rsidRPr="00792DC2" w:rsidRDefault="00BE6738" w:rsidP="00466D95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40185F" w:rsidRPr="00792DC2" w:rsidRDefault="0040185F" w:rsidP="00466D95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63301C" w:rsidRPr="00792DC2" w:rsidRDefault="00BC4A33" w:rsidP="00466D95">
      <w:pPr>
        <w:widowControl w:val="0"/>
        <w:tabs>
          <w:tab w:val="left" w:pos="709"/>
        </w:tabs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7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Возможность уступки прав по Договору</w:t>
      </w:r>
    </w:p>
    <w:p w:rsidR="008B79A0" w:rsidRPr="00792DC2" w:rsidRDefault="008B79A0" w:rsidP="00466D95">
      <w:pPr>
        <w:widowControl w:val="0"/>
        <w:tabs>
          <w:tab w:val="left" w:pos="709"/>
        </w:tabs>
        <w:suppressAutoHyphens/>
        <w:jc w:val="center"/>
        <w:rPr>
          <w:rFonts w:ascii="Arial" w:hAnsi="Arial" w:cs="Arial"/>
          <w:b/>
        </w:rPr>
      </w:pPr>
    </w:p>
    <w:p w:rsidR="0063301C" w:rsidRPr="00792DC2" w:rsidRDefault="009E59D1" w:rsidP="00466D95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7.1</w:t>
      </w:r>
      <w:proofErr w:type="gramStart"/>
      <w:r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Н</w:t>
      </w:r>
      <w:proofErr w:type="gramEnd"/>
      <w:r w:rsidR="0063301C" w:rsidRPr="00792DC2">
        <w:rPr>
          <w:rFonts w:ascii="Arial" w:hAnsi="Arial" w:cs="Arial"/>
        </w:rPr>
        <w:t>и одна из Сторон не имеет права передавать (уступать) формально или фактически свои права по Договору третьей Стороне без письменного согласия на то другой Стороны.</w:t>
      </w:r>
    </w:p>
    <w:p w:rsidR="0063301C" w:rsidRPr="00792DC2" w:rsidRDefault="0063301C" w:rsidP="00466D95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</w:rPr>
      </w:pPr>
    </w:p>
    <w:p w:rsidR="0063301C" w:rsidRPr="00792DC2" w:rsidRDefault="00BC4A33" w:rsidP="00466D95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8</w:t>
      </w:r>
      <w:r w:rsidR="009E59D1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>Ответственность Сторон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273372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8</w:t>
      </w:r>
      <w:r w:rsidR="0063301C" w:rsidRPr="00792DC2">
        <w:rPr>
          <w:rFonts w:cs="Arial"/>
          <w:sz w:val="24"/>
          <w:szCs w:val="24"/>
        </w:rPr>
        <w:t>.1</w:t>
      </w:r>
      <w:proofErr w:type="gramStart"/>
      <w:r w:rsidR="009E59D1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>З</w:t>
      </w:r>
      <w:proofErr w:type="gramEnd"/>
      <w:r w:rsidR="0063301C" w:rsidRPr="00792DC2">
        <w:rPr>
          <w:rFonts w:cs="Arial"/>
          <w:sz w:val="24"/>
          <w:szCs w:val="24"/>
        </w:rPr>
        <w:t>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301C" w:rsidRPr="00792DC2" w:rsidRDefault="00273372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8</w:t>
      </w:r>
      <w:r w:rsidR="0063301C" w:rsidRPr="00792DC2">
        <w:rPr>
          <w:rFonts w:ascii="Arial" w:hAnsi="Arial" w:cs="Arial"/>
        </w:rPr>
        <w:t>.2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случае просрочки выполнения</w:t>
      </w:r>
      <w:r w:rsidR="00D71506" w:rsidRPr="00792DC2">
        <w:rPr>
          <w:rFonts w:ascii="Arial" w:hAnsi="Arial" w:cs="Arial"/>
        </w:rPr>
        <w:t xml:space="preserve"> </w:t>
      </w:r>
      <w:r w:rsidR="0063301C" w:rsidRPr="00792DC2">
        <w:rPr>
          <w:rFonts w:ascii="Arial" w:hAnsi="Arial" w:cs="Arial"/>
        </w:rPr>
        <w:t xml:space="preserve"> работы в целом по вине </w:t>
      </w:r>
      <w:r w:rsidR="007E277F" w:rsidRPr="00792DC2">
        <w:rPr>
          <w:rFonts w:ascii="Arial" w:hAnsi="Arial" w:cs="Arial"/>
        </w:rPr>
        <w:t>Субп</w:t>
      </w:r>
      <w:r w:rsidR="0063301C" w:rsidRPr="00792DC2">
        <w:rPr>
          <w:rFonts w:ascii="Arial" w:hAnsi="Arial" w:cs="Arial"/>
        </w:rPr>
        <w:t xml:space="preserve">одрядчика, последний уплачивает </w:t>
      </w:r>
      <w:r w:rsidR="007E277F" w:rsidRPr="00792DC2">
        <w:rPr>
          <w:rFonts w:ascii="Arial" w:hAnsi="Arial" w:cs="Arial"/>
        </w:rPr>
        <w:t>Подрядчику</w:t>
      </w:r>
      <w:r w:rsidR="0063301C" w:rsidRPr="00792DC2">
        <w:rPr>
          <w:rFonts w:ascii="Arial" w:hAnsi="Arial" w:cs="Arial"/>
        </w:rPr>
        <w:t xml:space="preserve"> неустойку за каждый день просрочки в размере </w:t>
      </w:r>
      <w:r w:rsidR="009E59D1" w:rsidRPr="00792DC2">
        <w:rPr>
          <w:rFonts w:ascii="Arial" w:hAnsi="Arial" w:cs="Arial"/>
        </w:rPr>
        <w:t>0,</w:t>
      </w:r>
      <w:r w:rsidR="00993917" w:rsidRPr="00792DC2">
        <w:rPr>
          <w:rFonts w:ascii="Arial" w:hAnsi="Arial" w:cs="Arial"/>
        </w:rPr>
        <w:t>1</w:t>
      </w:r>
      <w:r w:rsidR="009E59D1" w:rsidRPr="00792DC2">
        <w:rPr>
          <w:rFonts w:ascii="Arial" w:hAnsi="Arial" w:cs="Arial"/>
        </w:rPr>
        <w:t xml:space="preserve">% </w:t>
      </w:r>
      <w:r w:rsidR="0063301C" w:rsidRPr="00792DC2">
        <w:rPr>
          <w:rFonts w:ascii="Arial" w:hAnsi="Arial" w:cs="Arial"/>
        </w:rPr>
        <w:t xml:space="preserve">от стоимости </w:t>
      </w:r>
      <w:r w:rsidR="00440FEC" w:rsidRPr="00792DC2">
        <w:rPr>
          <w:rFonts w:ascii="Arial" w:hAnsi="Arial" w:cs="Arial"/>
        </w:rPr>
        <w:t>работ</w:t>
      </w:r>
      <w:r w:rsidR="00BF1420" w:rsidRPr="00792DC2">
        <w:rPr>
          <w:rFonts w:ascii="Arial" w:hAnsi="Arial" w:cs="Arial"/>
          <w:color w:val="000000"/>
        </w:rPr>
        <w:t xml:space="preserve">, </w:t>
      </w:r>
      <w:r w:rsidR="00BF1420" w:rsidRPr="00792DC2">
        <w:rPr>
          <w:rFonts w:ascii="Arial" w:hAnsi="Arial" w:cs="Arial"/>
        </w:rPr>
        <w:t>но не более 10 % (Десяти процентов) от стоимости работ</w:t>
      </w:r>
      <w:r w:rsidR="00993917" w:rsidRPr="00792DC2">
        <w:rPr>
          <w:rFonts w:ascii="Arial" w:hAnsi="Arial" w:cs="Arial"/>
        </w:rPr>
        <w:t>.</w:t>
      </w:r>
    </w:p>
    <w:p w:rsidR="0063301C" w:rsidRPr="00792DC2" w:rsidRDefault="00273372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8</w:t>
      </w:r>
      <w:r w:rsidR="0063301C" w:rsidRPr="00792DC2">
        <w:rPr>
          <w:rFonts w:ascii="Arial" w:hAnsi="Arial" w:cs="Arial"/>
        </w:rPr>
        <w:t>.3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случае некачественного выполнения работ </w:t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 имеет право предъявить </w:t>
      </w:r>
      <w:r w:rsidRPr="00792DC2">
        <w:rPr>
          <w:rFonts w:ascii="Arial" w:hAnsi="Arial" w:cs="Arial"/>
        </w:rPr>
        <w:t>Субподрядчику</w:t>
      </w:r>
      <w:r w:rsidR="0063301C" w:rsidRPr="00792DC2">
        <w:rPr>
          <w:rFonts w:ascii="Arial" w:hAnsi="Arial" w:cs="Arial"/>
        </w:rPr>
        <w:t xml:space="preserve"> штраф в размере </w:t>
      </w:r>
      <w:bookmarkStart w:id="15" w:name="ТекстовоеПоле808"/>
      <w:r w:rsidR="009E59D1" w:rsidRPr="00792DC2">
        <w:rPr>
          <w:rFonts w:ascii="Arial" w:hAnsi="Arial" w:cs="Arial"/>
        </w:rPr>
        <w:t>10%</w:t>
      </w:r>
      <w:bookmarkEnd w:id="15"/>
      <w:r w:rsidR="0063301C" w:rsidRPr="00792DC2">
        <w:rPr>
          <w:rFonts w:ascii="Arial" w:hAnsi="Arial" w:cs="Arial"/>
        </w:rPr>
        <w:t xml:space="preserve"> от стоимости </w:t>
      </w:r>
      <w:r w:rsidR="009E59D1" w:rsidRPr="00792DC2">
        <w:rPr>
          <w:rFonts w:ascii="Arial" w:hAnsi="Arial" w:cs="Arial"/>
        </w:rPr>
        <w:t xml:space="preserve"> выполненных работ.</w:t>
      </w:r>
    </w:p>
    <w:p w:rsidR="0063301C" w:rsidRPr="00792DC2" w:rsidRDefault="00273372" w:rsidP="00466D95">
      <w:pPr>
        <w:pStyle w:val="a5"/>
        <w:widowControl w:val="0"/>
        <w:suppressAutoHyphens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8</w:t>
      </w:r>
      <w:r w:rsidR="0063301C" w:rsidRPr="00792DC2">
        <w:rPr>
          <w:rFonts w:cs="Arial"/>
          <w:sz w:val="24"/>
          <w:szCs w:val="24"/>
        </w:rPr>
        <w:t>.</w:t>
      </w:r>
      <w:r w:rsidR="001825D8" w:rsidRPr="00792DC2">
        <w:rPr>
          <w:rFonts w:cs="Arial"/>
          <w:sz w:val="24"/>
          <w:szCs w:val="24"/>
        </w:rPr>
        <w:t>4</w:t>
      </w:r>
      <w:proofErr w:type="gramStart"/>
      <w:r w:rsidR="009E59D1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sz w:val="24"/>
          <w:szCs w:val="24"/>
        </w:rPr>
        <w:t>В</w:t>
      </w:r>
      <w:proofErr w:type="gramEnd"/>
      <w:r w:rsidR="0063301C" w:rsidRPr="00792DC2">
        <w:rPr>
          <w:rFonts w:cs="Arial"/>
          <w:sz w:val="24"/>
          <w:szCs w:val="24"/>
        </w:rPr>
        <w:t xml:space="preserve"> случае не устранения </w:t>
      </w:r>
      <w:r w:rsidRPr="00792DC2">
        <w:rPr>
          <w:rFonts w:cs="Arial"/>
          <w:sz w:val="24"/>
          <w:szCs w:val="24"/>
        </w:rPr>
        <w:t>Субподрядчик</w:t>
      </w:r>
      <w:r w:rsidR="0063301C" w:rsidRPr="00792DC2">
        <w:rPr>
          <w:rFonts w:cs="Arial"/>
          <w:sz w:val="24"/>
          <w:szCs w:val="24"/>
        </w:rPr>
        <w:t xml:space="preserve">ом собственными силами и средствами в установленный срок выявленных недостатков, </w:t>
      </w:r>
      <w:r w:rsidRPr="00792DC2">
        <w:rPr>
          <w:rFonts w:cs="Arial"/>
          <w:sz w:val="24"/>
          <w:szCs w:val="24"/>
        </w:rPr>
        <w:t>Подрядчик</w:t>
      </w:r>
      <w:r w:rsidR="0063301C" w:rsidRPr="00792DC2">
        <w:rPr>
          <w:rFonts w:cs="Arial"/>
          <w:sz w:val="24"/>
          <w:szCs w:val="24"/>
        </w:rPr>
        <w:t xml:space="preserve"> вправе:</w:t>
      </w:r>
    </w:p>
    <w:p w:rsidR="0063301C" w:rsidRPr="00792DC2" w:rsidRDefault="0063301C" w:rsidP="009E59D1">
      <w:pPr>
        <w:widowControl w:val="0"/>
        <w:numPr>
          <w:ilvl w:val="0"/>
          <w:numId w:val="14"/>
        </w:numPr>
        <w:tabs>
          <w:tab w:val="clear" w:pos="360"/>
        </w:tabs>
        <w:suppressAutoHyphens/>
        <w:ind w:left="709" w:hanging="283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за свой счет устранить недостатки выполненных Работ, с отнесением затрат, понесенных при устранении недостатков, на счет </w:t>
      </w:r>
      <w:r w:rsidR="00273372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 xml:space="preserve">а, в том числе путем удержания денежных средств из сумм, причитающихся </w:t>
      </w:r>
      <w:r w:rsidR="00273372"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</w:rPr>
        <w:t>у по Договору;</w:t>
      </w:r>
    </w:p>
    <w:p w:rsidR="0063301C" w:rsidRPr="00792DC2" w:rsidRDefault="0063301C" w:rsidP="009E59D1">
      <w:pPr>
        <w:widowControl w:val="0"/>
        <w:numPr>
          <w:ilvl w:val="0"/>
          <w:numId w:val="14"/>
        </w:numPr>
        <w:tabs>
          <w:tab w:val="clear" w:pos="360"/>
        </w:tabs>
        <w:suppressAutoHyphens/>
        <w:ind w:left="709" w:hanging="283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соразмерно уменьшить установленную настоящим Договором стоимость Работ;</w:t>
      </w:r>
    </w:p>
    <w:p w:rsidR="0063301C" w:rsidRPr="00792DC2" w:rsidRDefault="0063301C" w:rsidP="00466D95">
      <w:pPr>
        <w:widowControl w:val="0"/>
        <w:numPr>
          <w:ilvl w:val="0"/>
          <w:numId w:val="14"/>
        </w:numPr>
        <w:tabs>
          <w:tab w:val="clear" w:pos="360"/>
        </w:tabs>
        <w:suppressAutoHyphens/>
        <w:ind w:left="709" w:hanging="283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расторгнуть настоящий Договор в одностороннем порядке,</w:t>
      </w:r>
      <w:r w:rsidR="009E59D1"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</w:rPr>
        <w:t>а также взыскать</w:t>
      </w:r>
      <w:r w:rsidR="008B79A0" w:rsidRPr="00792DC2">
        <w:rPr>
          <w:rFonts w:ascii="Arial" w:hAnsi="Arial" w:cs="Arial"/>
        </w:rPr>
        <w:t xml:space="preserve"> неустойку в соответствии с п. </w:t>
      </w:r>
      <w:r w:rsidR="00273372" w:rsidRPr="00792DC2">
        <w:rPr>
          <w:rFonts w:ascii="Arial" w:hAnsi="Arial" w:cs="Arial"/>
        </w:rPr>
        <w:t>8</w:t>
      </w:r>
      <w:r w:rsidRPr="00792DC2">
        <w:rPr>
          <w:rFonts w:ascii="Arial" w:hAnsi="Arial" w:cs="Arial"/>
        </w:rPr>
        <w:t>.2 настоящего Договора.</w:t>
      </w:r>
    </w:p>
    <w:p w:rsidR="0063301C" w:rsidRPr="00792DC2" w:rsidRDefault="00273372" w:rsidP="00466D95">
      <w:pPr>
        <w:pStyle w:val="20"/>
        <w:widowControl w:val="0"/>
        <w:suppressAutoHyphens/>
        <w:ind w:firstLine="0"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8</w:t>
      </w:r>
      <w:r w:rsidR="0063301C" w:rsidRPr="00792DC2">
        <w:rPr>
          <w:rFonts w:cs="Arial"/>
          <w:sz w:val="24"/>
          <w:szCs w:val="24"/>
        </w:rPr>
        <w:t>.</w:t>
      </w:r>
      <w:r w:rsidR="001825D8" w:rsidRPr="00792DC2">
        <w:rPr>
          <w:rFonts w:cs="Arial"/>
          <w:sz w:val="24"/>
          <w:szCs w:val="24"/>
        </w:rPr>
        <w:t>5</w:t>
      </w:r>
      <w:r w:rsidR="009E59D1" w:rsidRPr="00792DC2">
        <w:rPr>
          <w:rFonts w:cs="Arial"/>
          <w:sz w:val="24"/>
          <w:szCs w:val="24"/>
        </w:rPr>
        <w:tab/>
      </w:r>
      <w:r w:rsidRPr="00792DC2">
        <w:rPr>
          <w:rFonts w:cs="Arial"/>
          <w:sz w:val="24"/>
          <w:szCs w:val="24"/>
        </w:rPr>
        <w:t>Субп</w:t>
      </w:r>
      <w:r w:rsidR="0063301C" w:rsidRPr="00792DC2">
        <w:rPr>
          <w:rFonts w:cs="Arial"/>
          <w:sz w:val="24"/>
          <w:szCs w:val="24"/>
        </w:rPr>
        <w:t>одрядчик самостоятельно несет ответственность за допущенные им при производстве работ нарушения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объектов, включая оплату штрафов, пеней, а также по возмещению вреда, нанесенного по его вине окружающей прир</w:t>
      </w:r>
      <w:r w:rsidR="009E59D1" w:rsidRPr="00792DC2">
        <w:rPr>
          <w:rFonts w:cs="Arial"/>
          <w:sz w:val="24"/>
          <w:szCs w:val="24"/>
        </w:rPr>
        <w:t>одной среде или ее компонентам.</w:t>
      </w:r>
    </w:p>
    <w:p w:rsidR="0063301C" w:rsidRPr="00792DC2" w:rsidRDefault="00273372" w:rsidP="00466D95">
      <w:pPr>
        <w:pStyle w:val="20"/>
        <w:widowControl w:val="0"/>
        <w:suppressAutoHyphens/>
        <w:ind w:firstLine="0"/>
        <w:rPr>
          <w:rFonts w:cs="Arial"/>
          <w:sz w:val="24"/>
          <w:szCs w:val="24"/>
        </w:rPr>
      </w:pPr>
      <w:r w:rsidRPr="00792DC2">
        <w:rPr>
          <w:rFonts w:cs="Arial"/>
          <w:sz w:val="24"/>
          <w:szCs w:val="24"/>
        </w:rPr>
        <w:t>Субподрядчик</w:t>
      </w:r>
      <w:r w:rsidR="0063301C" w:rsidRPr="00792DC2">
        <w:rPr>
          <w:rFonts w:cs="Arial"/>
          <w:sz w:val="24"/>
          <w:szCs w:val="24"/>
        </w:rPr>
        <w:t xml:space="preserve"> обязан возместить </w:t>
      </w:r>
      <w:r w:rsidRPr="00792DC2">
        <w:rPr>
          <w:rFonts w:cs="Arial"/>
          <w:sz w:val="24"/>
          <w:szCs w:val="24"/>
        </w:rPr>
        <w:t>Подрядчик</w:t>
      </w:r>
      <w:r w:rsidR="0063301C" w:rsidRPr="00792DC2">
        <w:rPr>
          <w:rFonts w:cs="Arial"/>
          <w:sz w:val="24"/>
          <w:szCs w:val="24"/>
        </w:rPr>
        <w:t xml:space="preserve">у все убытки, вызванные предъявлением последнему требований об уплате штрафов, пеней или сумм возмещения вреда за нарушения, допущенные при производстве работ, ответственность за которые несет </w:t>
      </w:r>
      <w:r w:rsidRPr="00792DC2">
        <w:rPr>
          <w:rFonts w:cs="Arial"/>
          <w:sz w:val="24"/>
          <w:szCs w:val="24"/>
        </w:rPr>
        <w:t>Субподрядчик</w:t>
      </w:r>
      <w:r w:rsidR="0063301C" w:rsidRPr="00792DC2">
        <w:rPr>
          <w:rFonts w:cs="Arial"/>
          <w:sz w:val="24"/>
          <w:szCs w:val="24"/>
        </w:rPr>
        <w:t>.</w:t>
      </w:r>
    </w:p>
    <w:p w:rsidR="0063301C" w:rsidRPr="00792DC2" w:rsidRDefault="00273372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8.</w:t>
      </w:r>
      <w:r w:rsidR="001825D8" w:rsidRPr="00792DC2">
        <w:rPr>
          <w:rFonts w:ascii="Arial" w:hAnsi="Arial" w:cs="Arial"/>
        </w:rPr>
        <w:t>6</w:t>
      </w:r>
      <w:r w:rsidR="009E59D1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>Убытки, понесенные Подрядчик</w:t>
      </w:r>
      <w:r w:rsidR="0063301C" w:rsidRPr="00792DC2">
        <w:rPr>
          <w:rFonts w:ascii="Arial" w:hAnsi="Arial" w:cs="Arial"/>
        </w:rPr>
        <w:t xml:space="preserve">ом в связи с нарушением </w:t>
      </w:r>
      <w:r w:rsidRPr="00792DC2">
        <w:rPr>
          <w:rFonts w:ascii="Arial" w:hAnsi="Arial" w:cs="Arial"/>
        </w:rPr>
        <w:t>Субподрядчи</w:t>
      </w:r>
      <w:r w:rsidR="0063301C" w:rsidRPr="00792DC2">
        <w:rPr>
          <w:rFonts w:ascii="Arial" w:hAnsi="Arial" w:cs="Arial"/>
        </w:rPr>
        <w:t xml:space="preserve">ком сроков выполнения работ, возмещаются </w:t>
      </w:r>
      <w:r w:rsidRPr="00792DC2">
        <w:rPr>
          <w:rFonts w:ascii="Arial" w:hAnsi="Arial" w:cs="Arial"/>
        </w:rPr>
        <w:t>Субподрядчиком</w:t>
      </w:r>
      <w:r w:rsidR="0063301C" w:rsidRPr="00792DC2">
        <w:rPr>
          <w:rFonts w:ascii="Arial" w:hAnsi="Arial" w:cs="Arial"/>
        </w:rPr>
        <w:t xml:space="preserve"> в полном объеме.</w:t>
      </w:r>
    </w:p>
    <w:p w:rsidR="0063301C" w:rsidRPr="00792DC2" w:rsidRDefault="00273372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8</w:t>
      </w:r>
      <w:r w:rsidR="0063301C" w:rsidRPr="00792DC2">
        <w:rPr>
          <w:rFonts w:ascii="Arial" w:hAnsi="Arial" w:cs="Arial"/>
        </w:rPr>
        <w:t>.</w:t>
      </w:r>
      <w:r w:rsidR="001825D8" w:rsidRPr="00792DC2">
        <w:rPr>
          <w:rFonts w:ascii="Arial" w:hAnsi="Arial" w:cs="Arial"/>
        </w:rPr>
        <w:t>7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случае привлечения </w:t>
      </w:r>
      <w:proofErr w:type="spellStart"/>
      <w:r w:rsidR="0063301C" w:rsidRPr="00792DC2">
        <w:rPr>
          <w:rFonts w:ascii="Arial" w:hAnsi="Arial" w:cs="Arial"/>
        </w:rPr>
        <w:t>суб</w:t>
      </w:r>
      <w:proofErr w:type="spellEnd"/>
      <w:r w:rsidRPr="00792DC2">
        <w:rPr>
          <w:rFonts w:ascii="Arial" w:hAnsi="Arial" w:cs="Arial"/>
        </w:rPr>
        <w:t>-суб</w:t>
      </w:r>
      <w:r w:rsidR="0063301C" w:rsidRPr="00792DC2">
        <w:rPr>
          <w:rFonts w:ascii="Arial" w:hAnsi="Arial" w:cs="Arial"/>
        </w:rPr>
        <w:t xml:space="preserve">подрядных организаций без согласования с </w:t>
      </w:r>
      <w:r w:rsidRPr="00792DC2">
        <w:rPr>
          <w:rFonts w:ascii="Arial" w:hAnsi="Arial" w:cs="Arial"/>
        </w:rPr>
        <w:t>Подрядчиком</w:t>
      </w:r>
      <w:r w:rsidR="0063301C"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</w:rPr>
        <w:t>Субподрядчик</w:t>
      </w:r>
      <w:r w:rsidR="0063301C" w:rsidRPr="00792DC2">
        <w:rPr>
          <w:rFonts w:ascii="Arial" w:hAnsi="Arial" w:cs="Arial"/>
        </w:rPr>
        <w:t xml:space="preserve"> уплачивает </w:t>
      </w:r>
      <w:r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>у штраф в размере</w:t>
      </w:r>
      <w:r w:rsidR="001247FA" w:rsidRPr="00792DC2">
        <w:rPr>
          <w:rFonts w:ascii="Arial" w:hAnsi="Arial" w:cs="Arial"/>
        </w:rPr>
        <w:t xml:space="preserve"> </w:t>
      </w:r>
      <w:r w:rsidR="009E59D1" w:rsidRPr="00792DC2">
        <w:rPr>
          <w:rFonts w:ascii="Arial" w:hAnsi="Arial" w:cs="Arial"/>
          <w:noProof/>
        </w:rPr>
        <w:t>5%</w:t>
      </w:r>
      <w:r w:rsidR="001247FA" w:rsidRPr="00792DC2">
        <w:rPr>
          <w:rFonts w:ascii="Arial" w:hAnsi="Arial" w:cs="Arial"/>
          <w:noProof/>
        </w:rPr>
        <w:t xml:space="preserve"> </w:t>
      </w:r>
      <w:r w:rsidR="009E59D1" w:rsidRPr="00792DC2">
        <w:rPr>
          <w:rFonts w:ascii="Arial" w:hAnsi="Arial" w:cs="Arial"/>
          <w:noProof/>
        </w:rPr>
        <w:t>от стоимости работ по Договору.</w:t>
      </w:r>
    </w:p>
    <w:p w:rsidR="0063301C" w:rsidRPr="00792DC2" w:rsidRDefault="00273372" w:rsidP="00466D95">
      <w:pPr>
        <w:pStyle w:val="20"/>
        <w:widowControl w:val="0"/>
        <w:suppressAutoHyphens/>
        <w:ind w:firstLine="0"/>
        <w:rPr>
          <w:rFonts w:cs="Arial"/>
          <w:iCs/>
          <w:sz w:val="24"/>
          <w:szCs w:val="24"/>
        </w:rPr>
      </w:pPr>
      <w:r w:rsidRPr="00792DC2">
        <w:rPr>
          <w:rFonts w:cs="Arial"/>
          <w:sz w:val="24"/>
          <w:szCs w:val="24"/>
        </w:rPr>
        <w:t>8.</w:t>
      </w:r>
      <w:r w:rsidR="001825D8" w:rsidRPr="00792DC2">
        <w:rPr>
          <w:rFonts w:cs="Arial"/>
          <w:sz w:val="24"/>
          <w:szCs w:val="24"/>
        </w:rPr>
        <w:t>8</w:t>
      </w:r>
      <w:proofErr w:type="gramStart"/>
      <w:r w:rsidR="009E59D1" w:rsidRPr="00792DC2">
        <w:rPr>
          <w:rFonts w:cs="Arial"/>
          <w:sz w:val="24"/>
          <w:szCs w:val="24"/>
        </w:rPr>
        <w:tab/>
      </w:r>
      <w:r w:rsidR="0063301C" w:rsidRPr="00792DC2">
        <w:rPr>
          <w:rFonts w:cs="Arial"/>
          <w:iCs/>
          <w:sz w:val="24"/>
          <w:szCs w:val="24"/>
        </w:rPr>
        <w:t>З</w:t>
      </w:r>
      <w:proofErr w:type="gramEnd"/>
      <w:r w:rsidR="0063301C" w:rsidRPr="00792DC2">
        <w:rPr>
          <w:rFonts w:cs="Arial"/>
          <w:iCs/>
          <w:sz w:val="24"/>
          <w:szCs w:val="24"/>
        </w:rPr>
        <w:t xml:space="preserve">а не предоставление требуемой </w:t>
      </w:r>
      <w:r w:rsidR="00BB4F1D" w:rsidRPr="00792DC2">
        <w:rPr>
          <w:rFonts w:cs="Arial"/>
          <w:sz w:val="24"/>
          <w:szCs w:val="24"/>
        </w:rPr>
        <w:t>Подрядчиком</w:t>
      </w:r>
      <w:r w:rsidR="0063301C" w:rsidRPr="00792DC2">
        <w:rPr>
          <w:rFonts w:cs="Arial"/>
          <w:iCs/>
          <w:sz w:val="24"/>
          <w:szCs w:val="24"/>
        </w:rPr>
        <w:t xml:space="preserve"> информации по промышленной безопасности, охране труда, охране окружающей среды, а также за отказ от предоставления разъяснительных документов и проведения сверок </w:t>
      </w:r>
      <w:r w:rsidR="00BB4F1D" w:rsidRPr="00792DC2">
        <w:rPr>
          <w:rFonts w:cs="Arial"/>
          <w:sz w:val="24"/>
          <w:szCs w:val="24"/>
        </w:rPr>
        <w:t>Субподрядчик</w:t>
      </w:r>
      <w:r w:rsidR="0063301C" w:rsidRPr="00792DC2">
        <w:rPr>
          <w:rFonts w:cs="Arial"/>
          <w:iCs/>
          <w:sz w:val="24"/>
          <w:szCs w:val="24"/>
        </w:rPr>
        <w:t xml:space="preserve"> уплачивает штраф в размере </w:t>
      </w:r>
      <w:bookmarkStart w:id="16" w:name="ТекстовоеПоле810"/>
      <w:r w:rsidR="009E59D1" w:rsidRPr="00792DC2">
        <w:rPr>
          <w:rFonts w:cs="Arial"/>
          <w:iCs/>
          <w:sz w:val="24"/>
          <w:szCs w:val="24"/>
        </w:rPr>
        <w:t>3 000</w:t>
      </w:r>
      <w:bookmarkEnd w:id="16"/>
      <w:r w:rsidR="0063301C" w:rsidRPr="00792DC2">
        <w:rPr>
          <w:rFonts w:cs="Arial"/>
          <w:iCs/>
          <w:sz w:val="24"/>
          <w:szCs w:val="24"/>
        </w:rPr>
        <w:t xml:space="preserve"> рублей.</w:t>
      </w:r>
    </w:p>
    <w:p w:rsidR="00C52673" w:rsidRPr="00792DC2" w:rsidRDefault="00BB4F1D" w:rsidP="00466D95">
      <w:pPr>
        <w:pStyle w:val="20"/>
        <w:widowControl w:val="0"/>
        <w:suppressAutoHyphens/>
        <w:ind w:firstLine="0"/>
        <w:rPr>
          <w:rFonts w:cs="Arial"/>
          <w:iCs/>
          <w:sz w:val="24"/>
          <w:szCs w:val="24"/>
        </w:rPr>
      </w:pPr>
      <w:r w:rsidRPr="00792DC2">
        <w:rPr>
          <w:rFonts w:cs="Arial"/>
          <w:iCs/>
          <w:sz w:val="24"/>
          <w:szCs w:val="24"/>
        </w:rPr>
        <w:t>8</w:t>
      </w:r>
      <w:r w:rsidR="00C52673" w:rsidRPr="00792DC2">
        <w:rPr>
          <w:rFonts w:cs="Arial"/>
          <w:iCs/>
          <w:sz w:val="24"/>
          <w:szCs w:val="24"/>
        </w:rPr>
        <w:t>.</w:t>
      </w:r>
      <w:r w:rsidR="001825D8" w:rsidRPr="00792DC2">
        <w:rPr>
          <w:rFonts w:cs="Arial"/>
          <w:iCs/>
          <w:sz w:val="24"/>
          <w:szCs w:val="24"/>
        </w:rPr>
        <w:t>9</w:t>
      </w:r>
      <w:proofErr w:type="gramStart"/>
      <w:r w:rsidR="009E59D1" w:rsidRPr="00792DC2">
        <w:rPr>
          <w:rFonts w:cs="Arial"/>
          <w:iCs/>
          <w:sz w:val="24"/>
          <w:szCs w:val="24"/>
        </w:rPr>
        <w:tab/>
      </w:r>
      <w:r w:rsidR="007C681B" w:rsidRPr="00792DC2">
        <w:rPr>
          <w:rFonts w:cs="Arial"/>
          <w:iCs/>
          <w:sz w:val="24"/>
          <w:szCs w:val="24"/>
        </w:rPr>
        <w:t>В</w:t>
      </w:r>
      <w:proofErr w:type="gramEnd"/>
      <w:r w:rsidR="007C681B" w:rsidRPr="00792DC2">
        <w:rPr>
          <w:rFonts w:cs="Arial"/>
          <w:iCs/>
          <w:sz w:val="24"/>
          <w:szCs w:val="24"/>
        </w:rPr>
        <w:t xml:space="preserve"> случае отказа </w:t>
      </w:r>
      <w:r w:rsidR="00087B89" w:rsidRPr="00792DC2">
        <w:rPr>
          <w:rFonts w:cs="Arial"/>
          <w:iCs/>
          <w:sz w:val="24"/>
          <w:szCs w:val="24"/>
        </w:rPr>
        <w:t>Субп</w:t>
      </w:r>
      <w:r w:rsidR="00616D92" w:rsidRPr="00792DC2">
        <w:rPr>
          <w:rFonts w:cs="Arial"/>
          <w:iCs/>
          <w:sz w:val="24"/>
          <w:szCs w:val="24"/>
        </w:rPr>
        <w:t>одрядчика</w:t>
      </w:r>
      <w:r w:rsidR="007C681B" w:rsidRPr="00792DC2">
        <w:rPr>
          <w:rFonts w:cs="Arial"/>
          <w:iCs/>
          <w:sz w:val="24"/>
          <w:szCs w:val="24"/>
        </w:rPr>
        <w:t xml:space="preserve"> от предоставления Информации, согласно п.</w:t>
      </w:r>
      <w:r w:rsidR="009E59D1" w:rsidRPr="00792DC2">
        <w:rPr>
          <w:rFonts w:cs="Arial"/>
          <w:iCs/>
          <w:sz w:val="24"/>
          <w:szCs w:val="24"/>
        </w:rPr>
        <w:t> </w:t>
      </w:r>
      <w:r w:rsidR="008B79A0" w:rsidRPr="00792DC2">
        <w:rPr>
          <w:rFonts w:cs="Arial"/>
          <w:iCs/>
          <w:sz w:val="24"/>
          <w:szCs w:val="24"/>
        </w:rPr>
        <w:t>1</w:t>
      </w:r>
      <w:r w:rsidR="007E277F" w:rsidRPr="00792DC2">
        <w:rPr>
          <w:rFonts w:cs="Arial"/>
          <w:iCs/>
          <w:sz w:val="24"/>
          <w:szCs w:val="24"/>
        </w:rPr>
        <w:t>0</w:t>
      </w:r>
      <w:r w:rsidR="00B67637" w:rsidRPr="00792DC2">
        <w:rPr>
          <w:rFonts w:cs="Arial"/>
          <w:iCs/>
          <w:sz w:val="24"/>
          <w:szCs w:val="24"/>
        </w:rPr>
        <w:t>.7</w:t>
      </w:r>
      <w:r w:rsidR="007C681B" w:rsidRPr="00792DC2">
        <w:rPr>
          <w:rFonts w:cs="Arial"/>
          <w:iCs/>
          <w:sz w:val="24"/>
          <w:szCs w:val="24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Pr="00792DC2">
        <w:rPr>
          <w:rFonts w:cs="Arial"/>
          <w:iCs/>
          <w:sz w:val="24"/>
          <w:szCs w:val="24"/>
        </w:rPr>
        <w:t>Подрядчик</w:t>
      </w:r>
      <w:r w:rsidR="007C681B" w:rsidRPr="00792DC2">
        <w:rPr>
          <w:rFonts w:cs="Arial"/>
          <w:iCs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</w:t>
      </w:r>
      <w:r w:rsidRPr="00792DC2">
        <w:rPr>
          <w:rFonts w:cs="Arial"/>
          <w:iCs/>
          <w:sz w:val="24"/>
          <w:szCs w:val="24"/>
        </w:rPr>
        <w:t>П</w:t>
      </w:r>
      <w:r w:rsidR="007C681B" w:rsidRPr="00792DC2">
        <w:rPr>
          <w:rFonts w:cs="Arial"/>
          <w:iCs/>
          <w:sz w:val="24"/>
          <w:szCs w:val="24"/>
        </w:rPr>
        <w:t>яти) рабочих дней с момента направления уведомления.</w:t>
      </w:r>
    </w:p>
    <w:p w:rsidR="007C681B" w:rsidRPr="00792DC2" w:rsidRDefault="00BB4F1D" w:rsidP="00466D95">
      <w:pPr>
        <w:pStyle w:val="20"/>
        <w:widowControl w:val="0"/>
        <w:suppressAutoHyphens/>
        <w:ind w:firstLine="0"/>
        <w:rPr>
          <w:rFonts w:cs="Arial"/>
          <w:iCs/>
          <w:sz w:val="24"/>
          <w:szCs w:val="24"/>
        </w:rPr>
      </w:pPr>
      <w:r w:rsidRPr="00792DC2">
        <w:rPr>
          <w:rFonts w:cs="Arial"/>
          <w:iCs/>
          <w:sz w:val="24"/>
          <w:szCs w:val="24"/>
        </w:rPr>
        <w:t>8</w:t>
      </w:r>
      <w:r w:rsidR="007C681B" w:rsidRPr="00792DC2">
        <w:rPr>
          <w:rFonts w:cs="Arial"/>
          <w:iCs/>
          <w:sz w:val="24"/>
          <w:szCs w:val="24"/>
        </w:rPr>
        <w:t>.1</w:t>
      </w:r>
      <w:r w:rsidR="001825D8" w:rsidRPr="00792DC2">
        <w:rPr>
          <w:rFonts w:cs="Arial"/>
          <w:iCs/>
          <w:sz w:val="24"/>
          <w:szCs w:val="24"/>
        </w:rPr>
        <w:t>0</w:t>
      </w:r>
      <w:proofErr w:type="gramStart"/>
      <w:r w:rsidR="009E59D1" w:rsidRPr="00792DC2">
        <w:rPr>
          <w:rFonts w:cs="Arial"/>
          <w:iCs/>
          <w:sz w:val="24"/>
          <w:szCs w:val="24"/>
        </w:rPr>
        <w:tab/>
      </w:r>
      <w:r w:rsidR="007C681B" w:rsidRPr="00792DC2">
        <w:rPr>
          <w:rFonts w:cs="Arial"/>
          <w:iCs/>
          <w:sz w:val="24"/>
          <w:szCs w:val="24"/>
        </w:rPr>
        <w:t>В</w:t>
      </w:r>
      <w:proofErr w:type="gramEnd"/>
      <w:r w:rsidR="007C681B" w:rsidRPr="00792DC2">
        <w:rPr>
          <w:rFonts w:cs="Arial"/>
          <w:iCs/>
          <w:sz w:val="24"/>
          <w:szCs w:val="24"/>
        </w:rPr>
        <w:t xml:space="preserve"> случае предоставления Информации не в полном объеме (т.е. непредставление какой-либо информации</w:t>
      </w:r>
      <w:r w:rsidR="003056BB" w:rsidRPr="00792DC2">
        <w:rPr>
          <w:rFonts w:cs="Arial"/>
          <w:iCs/>
          <w:sz w:val="24"/>
          <w:szCs w:val="24"/>
        </w:rPr>
        <w:t>,</w:t>
      </w:r>
      <w:r w:rsidR="007C681B" w:rsidRPr="00792DC2">
        <w:rPr>
          <w:rFonts w:cs="Arial"/>
          <w:iCs/>
          <w:sz w:val="24"/>
          <w:szCs w:val="24"/>
        </w:rPr>
        <w:t xml:space="preserve"> указанной в форме Приложени</w:t>
      </w:r>
      <w:r w:rsidR="003056BB" w:rsidRPr="00792DC2">
        <w:rPr>
          <w:rFonts w:cs="Arial"/>
          <w:iCs/>
          <w:sz w:val="24"/>
          <w:szCs w:val="24"/>
        </w:rPr>
        <w:t>я</w:t>
      </w:r>
      <w:r w:rsidR="007C681B" w:rsidRPr="00792DC2">
        <w:rPr>
          <w:rFonts w:cs="Arial"/>
          <w:iCs/>
          <w:sz w:val="24"/>
          <w:szCs w:val="24"/>
        </w:rPr>
        <w:t xml:space="preserve"> №</w:t>
      </w:r>
      <w:r w:rsidR="00E522D4" w:rsidRPr="00792DC2">
        <w:rPr>
          <w:rFonts w:cs="Arial"/>
          <w:iCs/>
          <w:sz w:val="24"/>
          <w:szCs w:val="24"/>
        </w:rPr>
        <w:t>4</w:t>
      </w:r>
      <w:r w:rsidR="007C681B" w:rsidRPr="00792DC2">
        <w:rPr>
          <w:rFonts w:cs="Arial"/>
          <w:iCs/>
          <w:sz w:val="24"/>
          <w:szCs w:val="24"/>
        </w:rPr>
        <w:t xml:space="preserve"> к настоящему Договору</w:t>
      </w:r>
      <w:r w:rsidR="003056BB" w:rsidRPr="00792DC2">
        <w:rPr>
          <w:rFonts w:cs="Arial"/>
          <w:iCs/>
          <w:sz w:val="24"/>
          <w:szCs w:val="24"/>
        </w:rPr>
        <w:t>)</w:t>
      </w:r>
      <w:r w:rsidR="007C681B" w:rsidRPr="00792DC2">
        <w:rPr>
          <w:rFonts w:cs="Arial"/>
          <w:iCs/>
          <w:sz w:val="24"/>
          <w:szCs w:val="24"/>
        </w:rPr>
        <w:t xml:space="preserve"> </w:t>
      </w:r>
      <w:r w:rsidRPr="00792DC2">
        <w:rPr>
          <w:rFonts w:cs="Arial"/>
          <w:iCs/>
          <w:sz w:val="24"/>
          <w:szCs w:val="24"/>
        </w:rPr>
        <w:t>Подрядчик</w:t>
      </w:r>
      <w:r w:rsidR="007C681B" w:rsidRPr="00792DC2">
        <w:rPr>
          <w:rFonts w:cs="Arial"/>
          <w:iCs/>
          <w:sz w:val="24"/>
          <w:szCs w:val="24"/>
        </w:rPr>
        <w:t xml:space="preserve"> направляет повторный запрос о предоставлении Инфо</w:t>
      </w:r>
      <w:r w:rsidR="00190120" w:rsidRPr="00792DC2">
        <w:rPr>
          <w:rFonts w:cs="Arial"/>
          <w:iCs/>
          <w:sz w:val="24"/>
          <w:szCs w:val="24"/>
        </w:rPr>
        <w:t xml:space="preserve">рмации по форме, указанной в </w:t>
      </w:r>
      <w:r w:rsidR="008B79A0" w:rsidRPr="00792DC2">
        <w:rPr>
          <w:rFonts w:cs="Arial"/>
          <w:iCs/>
          <w:sz w:val="24"/>
          <w:szCs w:val="24"/>
        </w:rPr>
        <w:t>п.1</w:t>
      </w:r>
      <w:r w:rsidR="007E277F" w:rsidRPr="00792DC2">
        <w:rPr>
          <w:rFonts w:cs="Arial"/>
          <w:iCs/>
          <w:sz w:val="24"/>
          <w:szCs w:val="24"/>
        </w:rPr>
        <w:t>0</w:t>
      </w:r>
      <w:r w:rsidR="00190120" w:rsidRPr="00792DC2">
        <w:rPr>
          <w:rFonts w:cs="Arial"/>
          <w:iCs/>
          <w:sz w:val="24"/>
          <w:szCs w:val="24"/>
        </w:rPr>
        <w:t>.7</w:t>
      </w:r>
      <w:r w:rsidR="007C681B" w:rsidRPr="00792DC2">
        <w:rPr>
          <w:rFonts w:cs="Arial"/>
          <w:iCs/>
          <w:sz w:val="24"/>
          <w:szCs w:val="24"/>
        </w:rPr>
        <w:t xml:space="preserve">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</w:t>
      </w:r>
      <w:r w:rsidR="007C681B" w:rsidRPr="00792DC2">
        <w:rPr>
          <w:rFonts w:cs="Arial"/>
          <w:iCs/>
          <w:sz w:val="24"/>
          <w:szCs w:val="24"/>
        </w:rPr>
        <w:lastRenderedPageBreak/>
        <w:t xml:space="preserve">информации </w:t>
      </w:r>
      <w:r w:rsidRPr="00792DC2">
        <w:rPr>
          <w:rFonts w:cs="Arial"/>
          <w:iCs/>
          <w:sz w:val="24"/>
          <w:szCs w:val="24"/>
        </w:rPr>
        <w:t>Подрядчик</w:t>
      </w:r>
      <w:r w:rsidR="007C681B" w:rsidRPr="00792DC2">
        <w:rPr>
          <w:rFonts w:cs="Arial"/>
          <w:iCs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7E7F13" w:rsidRPr="00792DC2" w:rsidRDefault="00BB4F1D" w:rsidP="009E59D1">
      <w:pPr>
        <w:jc w:val="both"/>
        <w:rPr>
          <w:rFonts w:ascii="Arial" w:eastAsia="Calibri" w:hAnsi="Arial" w:cs="Arial"/>
          <w:lang w:eastAsia="en-US"/>
        </w:rPr>
      </w:pPr>
      <w:r w:rsidRPr="00792DC2">
        <w:rPr>
          <w:rFonts w:ascii="Arial" w:hAnsi="Arial" w:cs="Arial"/>
          <w:iCs/>
        </w:rPr>
        <w:t>8</w:t>
      </w:r>
      <w:r w:rsidR="007E7F13" w:rsidRPr="00792DC2">
        <w:rPr>
          <w:rFonts w:ascii="Arial" w:hAnsi="Arial" w:cs="Arial"/>
          <w:iCs/>
        </w:rPr>
        <w:t>.1</w:t>
      </w:r>
      <w:r w:rsidR="001825D8" w:rsidRPr="00792DC2">
        <w:rPr>
          <w:rFonts w:ascii="Arial" w:hAnsi="Arial" w:cs="Arial"/>
          <w:iCs/>
        </w:rPr>
        <w:t>2</w:t>
      </w:r>
      <w:proofErr w:type="gramStart"/>
      <w:r w:rsidR="009E59D1" w:rsidRPr="00792DC2">
        <w:rPr>
          <w:rFonts w:ascii="Arial" w:hAnsi="Arial" w:cs="Arial"/>
          <w:iCs/>
        </w:rPr>
        <w:tab/>
      </w:r>
      <w:r w:rsidR="007E7F13" w:rsidRPr="00792DC2">
        <w:rPr>
          <w:rFonts w:ascii="Arial" w:eastAsia="Calibri" w:hAnsi="Arial" w:cs="Arial"/>
          <w:lang w:eastAsia="en-US"/>
        </w:rPr>
        <w:t>В</w:t>
      </w:r>
      <w:proofErr w:type="gramEnd"/>
      <w:r w:rsidR="007E7F13" w:rsidRPr="00792DC2">
        <w:rPr>
          <w:rFonts w:ascii="Arial" w:eastAsia="Calibri" w:hAnsi="Arial" w:cs="Arial"/>
          <w:lang w:eastAsia="en-US"/>
        </w:rPr>
        <w:t xml:space="preserve"> случае передачи (уступки) </w:t>
      </w:r>
      <w:r w:rsidRPr="00792DC2">
        <w:rPr>
          <w:rFonts w:ascii="Arial" w:hAnsi="Arial" w:cs="Arial"/>
        </w:rPr>
        <w:t>Субподрядчик</w:t>
      </w:r>
      <w:r w:rsidRPr="00792DC2">
        <w:rPr>
          <w:rFonts w:ascii="Arial" w:hAnsi="Arial" w:cs="Arial"/>
          <w:iCs/>
        </w:rPr>
        <w:t>ом</w:t>
      </w:r>
      <w:r w:rsidR="007E7F13" w:rsidRPr="00792DC2">
        <w:rPr>
          <w:rFonts w:ascii="Arial" w:eastAsia="Calibri" w:hAnsi="Arial" w:cs="Arial"/>
          <w:lang w:eastAsia="en-US"/>
        </w:rPr>
        <w:t xml:space="preserve"> формально или фактически своих прав по Договору третьей Стороне без письменного согласия </w:t>
      </w:r>
      <w:r w:rsidRPr="00792DC2">
        <w:rPr>
          <w:rFonts w:ascii="Arial" w:eastAsia="Calibri" w:hAnsi="Arial" w:cs="Arial"/>
          <w:lang w:eastAsia="en-US"/>
        </w:rPr>
        <w:t>Подрядчик</w:t>
      </w:r>
      <w:r w:rsidR="007E7F13" w:rsidRPr="00792DC2">
        <w:rPr>
          <w:rFonts w:ascii="Arial" w:eastAsia="Calibri" w:hAnsi="Arial" w:cs="Arial"/>
          <w:lang w:eastAsia="en-US"/>
        </w:rPr>
        <w:t xml:space="preserve">а, </w:t>
      </w:r>
      <w:r w:rsidRPr="00792DC2">
        <w:rPr>
          <w:rFonts w:ascii="Arial" w:hAnsi="Arial" w:cs="Arial"/>
        </w:rPr>
        <w:t>Субподрядчик</w:t>
      </w:r>
      <w:r w:rsidR="007E7F13" w:rsidRPr="00792DC2">
        <w:rPr>
          <w:rFonts w:ascii="Arial" w:eastAsia="Calibri" w:hAnsi="Arial" w:cs="Arial"/>
          <w:lang w:eastAsia="en-US"/>
        </w:rPr>
        <w:t xml:space="preserve"> обязан уплатить </w:t>
      </w:r>
      <w:r w:rsidRPr="00792DC2">
        <w:rPr>
          <w:rFonts w:ascii="Arial" w:eastAsia="Calibri" w:hAnsi="Arial" w:cs="Arial"/>
          <w:lang w:eastAsia="en-US"/>
        </w:rPr>
        <w:t>Подрядчик</w:t>
      </w:r>
      <w:r w:rsidR="007E7F13" w:rsidRPr="00792DC2">
        <w:rPr>
          <w:rFonts w:ascii="Arial" w:eastAsia="Calibri" w:hAnsi="Arial" w:cs="Arial"/>
          <w:lang w:eastAsia="en-US"/>
        </w:rPr>
        <w:t xml:space="preserve">у штраф в размере </w:t>
      </w:r>
      <w:bookmarkStart w:id="17" w:name="ТекстовоеПоле1"/>
      <w:r w:rsidR="009E59D1" w:rsidRPr="00792DC2">
        <w:rPr>
          <w:rFonts w:ascii="Arial" w:eastAsia="Calibri" w:hAnsi="Arial" w:cs="Arial"/>
          <w:lang w:eastAsia="en-US"/>
        </w:rPr>
        <w:t>50 000</w:t>
      </w:r>
      <w:bookmarkEnd w:id="17"/>
      <w:r w:rsidR="007E7F13" w:rsidRPr="00792DC2">
        <w:rPr>
          <w:rFonts w:ascii="Arial" w:eastAsia="Calibri" w:hAnsi="Arial" w:cs="Arial"/>
          <w:lang w:eastAsia="en-US"/>
        </w:rPr>
        <w:t xml:space="preserve"> руб.</w:t>
      </w:r>
    </w:p>
    <w:p w:rsidR="007E7F13" w:rsidRPr="00792DC2" w:rsidRDefault="007E7F13" w:rsidP="00466D95">
      <w:pPr>
        <w:pStyle w:val="20"/>
        <w:widowControl w:val="0"/>
        <w:suppressAutoHyphens/>
        <w:ind w:firstLine="0"/>
        <w:rPr>
          <w:rFonts w:cs="Arial"/>
          <w:iCs/>
          <w:sz w:val="24"/>
          <w:szCs w:val="24"/>
        </w:rPr>
      </w:pPr>
    </w:p>
    <w:p w:rsidR="0063301C" w:rsidRPr="00792DC2" w:rsidRDefault="00BB4F1D" w:rsidP="009E59D1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  <w:bCs/>
        </w:rPr>
        <w:t>9</w:t>
      </w:r>
      <w:r w:rsidR="009E59D1" w:rsidRPr="00792DC2">
        <w:rPr>
          <w:rFonts w:ascii="Arial" w:hAnsi="Arial" w:cs="Arial"/>
          <w:bCs/>
        </w:rPr>
        <w:tab/>
      </w:r>
      <w:r w:rsidR="0063301C" w:rsidRPr="00792DC2">
        <w:rPr>
          <w:rFonts w:ascii="Arial" w:hAnsi="Arial" w:cs="Arial"/>
          <w:b/>
        </w:rPr>
        <w:t>Обстоятельства непреодолимой силы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9</w:t>
      </w:r>
      <w:r w:rsidR="0063301C" w:rsidRPr="00792DC2">
        <w:rPr>
          <w:rFonts w:ascii="Arial" w:hAnsi="Arial" w:cs="Arial"/>
        </w:rPr>
        <w:t>.1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 xml:space="preserve">Стороны не несут ответственности за неисполнение любого из своих обязательств, если 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</w:t>
      </w:r>
      <w:proofErr w:type="gramStart"/>
      <w:r w:rsidR="0063301C" w:rsidRPr="00792DC2">
        <w:rPr>
          <w:rFonts w:ascii="Arial" w:hAnsi="Arial" w:cs="Arial"/>
        </w:rPr>
        <w:t xml:space="preserve">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задержки перевозчиков, вызванные авариями 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 </w:t>
      </w:r>
      <w:proofErr w:type="gramEnd"/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9</w:t>
      </w:r>
      <w:r w:rsidR="0063301C" w:rsidRPr="00792DC2">
        <w:rPr>
          <w:rFonts w:ascii="Arial" w:hAnsi="Arial" w:cs="Arial"/>
        </w:rPr>
        <w:t>.2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Время, которое требуется Сторонам 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</w:t>
      </w:r>
      <w:r w:rsidR="009E59D1" w:rsidRPr="00792DC2">
        <w:rPr>
          <w:rFonts w:ascii="Arial" w:hAnsi="Arial" w:cs="Arial"/>
        </w:rPr>
        <w:t>тоятельств.</w:t>
      </w:r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9</w:t>
      </w:r>
      <w:r w:rsidR="0063301C" w:rsidRPr="00792DC2">
        <w:rPr>
          <w:rFonts w:ascii="Arial" w:hAnsi="Arial" w:cs="Arial"/>
        </w:rPr>
        <w:t>.3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В</w:t>
      </w:r>
      <w:proofErr w:type="gramEnd"/>
      <w:r w:rsidR="0063301C" w:rsidRPr="00792DC2">
        <w:rPr>
          <w:rFonts w:ascii="Arial" w:hAnsi="Arial" w:cs="Arial"/>
        </w:rPr>
        <w:t xml:space="preserve"> случае если продолжительность обстоятельств форс-мажора превышает 30 дней настоящий договор может быть расторгнут  по письменному заявлению любой из сторон.</w:t>
      </w:r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9</w:t>
      </w:r>
      <w:r w:rsidR="0063301C" w:rsidRPr="00792DC2">
        <w:rPr>
          <w:rFonts w:ascii="Arial" w:hAnsi="Arial" w:cs="Arial"/>
        </w:rPr>
        <w:t>.4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Н</w:t>
      </w:r>
      <w:proofErr w:type="gramEnd"/>
      <w:r w:rsidR="0063301C" w:rsidRPr="00792DC2">
        <w:rPr>
          <w:rFonts w:ascii="Arial" w:hAnsi="Arial" w:cs="Arial"/>
        </w:rPr>
        <w:t>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9</w:t>
      </w:r>
      <w:r w:rsidR="0063301C" w:rsidRPr="00792DC2">
        <w:rPr>
          <w:rFonts w:ascii="Arial" w:hAnsi="Arial" w:cs="Arial"/>
        </w:rPr>
        <w:t>.5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</w:p>
    <w:p w:rsidR="0063301C" w:rsidRPr="00792DC2" w:rsidRDefault="0063301C" w:rsidP="00466D95">
      <w:pPr>
        <w:widowControl w:val="0"/>
        <w:suppressAutoHyphens/>
        <w:ind w:left="2172" w:firstLine="708"/>
        <w:rPr>
          <w:rFonts w:ascii="Arial" w:hAnsi="Arial" w:cs="Arial"/>
          <w:bCs/>
        </w:rPr>
      </w:pPr>
    </w:p>
    <w:p w:rsidR="0063301C" w:rsidRPr="00792DC2" w:rsidRDefault="008B79A0" w:rsidP="00466D95">
      <w:pPr>
        <w:widowControl w:val="0"/>
        <w:suppressAutoHyphens/>
        <w:ind w:left="2172" w:firstLine="708"/>
        <w:rPr>
          <w:rFonts w:ascii="Arial" w:hAnsi="Arial" w:cs="Arial"/>
          <w:b/>
          <w:bCs/>
        </w:rPr>
      </w:pPr>
      <w:r w:rsidRPr="00792DC2">
        <w:rPr>
          <w:rFonts w:ascii="Arial" w:hAnsi="Arial" w:cs="Arial"/>
          <w:b/>
          <w:bCs/>
        </w:rPr>
        <w:t>1</w:t>
      </w:r>
      <w:r w:rsidR="00BB4F1D" w:rsidRPr="00792DC2">
        <w:rPr>
          <w:rFonts w:ascii="Arial" w:hAnsi="Arial" w:cs="Arial"/>
          <w:b/>
          <w:bCs/>
        </w:rPr>
        <w:t>0</w:t>
      </w:r>
      <w:r w:rsidR="009E59D1" w:rsidRPr="00792DC2">
        <w:rPr>
          <w:rFonts w:ascii="Arial" w:hAnsi="Arial" w:cs="Arial"/>
          <w:b/>
          <w:bCs/>
        </w:rPr>
        <w:tab/>
      </w:r>
      <w:r w:rsidR="0063301C" w:rsidRPr="00792DC2">
        <w:rPr>
          <w:rFonts w:ascii="Arial" w:hAnsi="Arial" w:cs="Arial"/>
          <w:b/>
          <w:bCs/>
        </w:rPr>
        <w:t>Антикоррупционная оговорка</w:t>
      </w:r>
    </w:p>
    <w:p w:rsidR="00045585" w:rsidRPr="00792DC2" w:rsidRDefault="00045585" w:rsidP="00466D95">
      <w:pPr>
        <w:widowControl w:val="0"/>
        <w:suppressAutoHyphens/>
        <w:ind w:left="2172" w:firstLine="708"/>
        <w:rPr>
          <w:rFonts w:ascii="Arial" w:hAnsi="Arial" w:cs="Arial"/>
          <w:bCs/>
        </w:rPr>
      </w:pPr>
    </w:p>
    <w:p w:rsidR="00A97ACD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276A1E" w:rsidRPr="00792DC2">
        <w:rPr>
          <w:rFonts w:ascii="Arial" w:hAnsi="Arial" w:cs="Arial"/>
        </w:rPr>
        <w:t>.1</w:t>
      </w:r>
      <w:proofErr w:type="gramStart"/>
      <w:r w:rsidR="009E59D1" w:rsidRPr="00792DC2">
        <w:rPr>
          <w:rFonts w:ascii="Arial" w:hAnsi="Arial" w:cs="Arial"/>
        </w:rPr>
        <w:tab/>
      </w:r>
      <w:r w:rsidR="00276A1E" w:rsidRPr="00792DC2">
        <w:rPr>
          <w:rFonts w:ascii="Arial" w:hAnsi="Arial" w:cs="Arial"/>
        </w:rPr>
        <w:t>П</w:t>
      </w:r>
      <w:proofErr w:type="gramEnd"/>
      <w:r w:rsidR="00276A1E" w:rsidRPr="00792DC2">
        <w:rPr>
          <w:rFonts w:ascii="Arial" w:hAnsi="Arial" w:cs="Arial"/>
        </w:rPr>
        <w:t>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276A1E" w:rsidRPr="00792DC2">
        <w:rPr>
          <w:rFonts w:ascii="Arial" w:hAnsi="Arial" w:cs="Arial"/>
        </w:rPr>
        <w:t>.2</w:t>
      </w:r>
      <w:proofErr w:type="gramStart"/>
      <w:r w:rsidR="009E59D1" w:rsidRPr="00792DC2">
        <w:rPr>
          <w:rFonts w:ascii="Arial" w:hAnsi="Arial" w:cs="Arial"/>
        </w:rPr>
        <w:tab/>
      </w:r>
      <w:r w:rsidR="00276A1E" w:rsidRPr="00792DC2">
        <w:rPr>
          <w:rFonts w:ascii="Arial" w:hAnsi="Arial" w:cs="Arial"/>
        </w:rPr>
        <w:t>П</w:t>
      </w:r>
      <w:proofErr w:type="gramEnd"/>
      <w:r w:rsidR="00276A1E" w:rsidRPr="00792DC2">
        <w:rPr>
          <w:rFonts w:ascii="Arial" w:hAnsi="Arial" w:cs="Arial"/>
        </w:rPr>
        <w:t>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lastRenderedPageBreak/>
        <w:t>1</w:t>
      </w:r>
      <w:r w:rsidR="00BB4F1D" w:rsidRPr="00792DC2">
        <w:rPr>
          <w:rFonts w:ascii="Arial" w:hAnsi="Arial" w:cs="Arial"/>
        </w:rPr>
        <w:t>0</w:t>
      </w:r>
      <w:r w:rsidR="00276A1E" w:rsidRPr="00792DC2">
        <w:rPr>
          <w:rFonts w:ascii="Arial" w:hAnsi="Arial" w:cs="Arial"/>
        </w:rPr>
        <w:t>.3</w:t>
      </w:r>
      <w:proofErr w:type="gramStart"/>
      <w:r w:rsidR="009E59D1" w:rsidRPr="00792DC2">
        <w:rPr>
          <w:rFonts w:ascii="Arial" w:hAnsi="Arial" w:cs="Arial"/>
        </w:rPr>
        <w:tab/>
      </w:r>
      <w:r w:rsidR="00276A1E" w:rsidRPr="00792DC2">
        <w:rPr>
          <w:rFonts w:ascii="Arial" w:hAnsi="Arial" w:cs="Arial"/>
        </w:rPr>
        <w:t>К</w:t>
      </w:r>
      <w:proofErr w:type="gramEnd"/>
      <w:r w:rsidR="00276A1E" w:rsidRPr="00792DC2">
        <w:rPr>
          <w:rFonts w:ascii="Arial" w:hAnsi="Arial" w:cs="Arial"/>
        </w:rPr>
        <w:t>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276A1E" w:rsidRPr="00792DC2" w:rsidRDefault="00276A1E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Под действиями работника, осуществляемыми в пользу стимулирующей его Стороны, понимаются:</w:t>
      </w:r>
    </w:p>
    <w:p w:rsidR="00276A1E" w:rsidRPr="00792DC2" w:rsidRDefault="00276A1E" w:rsidP="00466D95">
      <w:pPr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предоставление неоправданных преимуществ по сравнению с другими контрагентами;</w:t>
      </w:r>
    </w:p>
    <w:p w:rsidR="00276A1E" w:rsidRPr="00792DC2" w:rsidRDefault="00276A1E" w:rsidP="00466D95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предоставление каких-либо гарантий;</w:t>
      </w:r>
    </w:p>
    <w:p w:rsidR="00276A1E" w:rsidRPr="00792DC2" w:rsidRDefault="00276A1E" w:rsidP="00466D95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ускорение существующих процедур;</w:t>
      </w:r>
    </w:p>
    <w:p w:rsidR="00276A1E" w:rsidRPr="00792DC2" w:rsidRDefault="00276A1E" w:rsidP="00466D95">
      <w:pPr>
        <w:numPr>
          <w:ilvl w:val="0"/>
          <w:numId w:val="16"/>
        </w:numPr>
        <w:suppressAutoHyphens/>
        <w:ind w:left="360" w:firstLine="0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9D12C2" w:rsidRPr="00792DC2">
        <w:rPr>
          <w:rFonts w:ascii="Arial" w:hAnsi="Arial" w:cs="Arial"/>
        </w:rPr>
        <w:t>.4</w:t>
      </w:r>
      <w:proofErr w:type="gramStart"/>
      <w:r w:rsidR="009E59D1" w:rsidRPr="00792DC2">
        <w:rPr>
          <w:rFonts w:ascii="Arial" w:hAnsi="Arial" w:cs="Arial"/>
        </w:rPr>
        <w:tab/>
      </w:r>
      <w:r w:rsidR="009D12C2" w:rsidRPr="00792DC2">
        <w:rPr>
          <w:rFonts w:ascii="Arial" w:hAnsi="Arial" w:cs="Arial"/>
        </w:rPr>
        <w:t>В</w:t>
      </w:r>
      <w:proofErr w:type="gramEnd"/>
      <w:r w:rsidR="009D12C2" w:rsidRPr="00792DC2">
        <w:rPr>
          <w:rFonts w:ascii="Arial" w:hAnsi="Arial" w:cs="Arial"/>
        </w:rPr>
        <w:t xml:space="preserve">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="009D12C2" w:rsidRPr="00792DC2">
        <w:rPr>
          <w:rFonts w:ascii="Arial" w:hAnsi="Arial" w:cs="Arial"/>
        </w:rPr>
        <w:t>с даты направления</w:t>
      </w:r>
      <w:proofErr w:type="gramEnd"/>
      <w:r w:rsidR="009D12C2" w:rsidRPr="00792DC2">
        <w:rPr>
          <w:rFonts w:ascii="Arial" w:hAnsi="Arial" w:cs="Arial"/>
        </w:rPr>
        <w:t xml:space="preserve"> письменного уведомления.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9D12C2" w:rsidRPr="00792DC2">
        <w:rPr>
          <w:rFonts w:ascii="Arial" w:hAnsi="Arial" w:cs="Arial"/>
        </w:rPr>
        <w:t>.5</w:t>
      </w:r>
      <w:proofErr w:type="gramStart"/>
      <w:r w:rsidR="009E59D1" w:rsidRPr="00792DC2">
        <w:rPr>
          <w:rFonts w:ascii="Arial" w:hAnsi="Arial" w:cs="Arial"/>
        </w:rPr>
        <w:tab/>
      </w:r>
      <w:r w:rsidR="009D12C2" w:rsidRPr="00792DC2">
        <w:rPr>
          <w:rFonts w:ascii="Arial" w:hAnsi="Arial" w:cs="Arial"/>
        </w:rPr>
        <w:t>В</w:t>
      </w:r>
      <w:proofErr w:type="gramEnd"/>
      <w:r w:rsidR="009D12C2" w:rsidRPr="00792DC2">
        <w:rPr>
          <w:rFonts w:ascii="Arial" w:hAnsi="Arial" w:cs="Arial"/>
        </w:rPr>
        <w:t xml:space="preserve">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9D12C2" w:rsidRPr="00792DC2">
        <w:rPr>
          <w:rFonts w:ascii="Arial" w:hAnsi="Arial" w:cs="Arial"/>
        </w:rPr>
        <w:t>.6</w:t>
      </w:r>
      <w:r w:rsidR="009E59D1" w:rsidRPr="00792DC2">
        <w:rPr>
          <w:rFonts w:ascii="Arial" w:hAnsi="Arial" w:cs="Arial"/>
        </w:rPr>
        <w:tab/>
      </w:r>
      <w:r w:rsidR="009D12C2" w:rsidRPr="00792DC2">
        <w:rPr>
          <w:rFonts w:ascii="Arial" w:hAnsi="Arial" w:cs="Arial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276A1E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9D12C2" w:rsidRPr="00792DC2">
        <w:rPr>
          <w:rFonts w:ascii="Arial" w:hAnsi="Arial" w:cs="Arial"/>
        </w:rPr>
        <w:t>.7</w:t>
      </w:r>
      <w:proofErr w:type="gramStart"/>
      <w:r w:rsidR="009E59D1" w:rsidRPr="00792DC2">
        <w:rPr>
          <w:rFonts w:ascii="Arial" w:hAnsi="Arial" w:cs="Arial"/>
        </w:rPr>
        <w:tab/>
      </w:r>
      <w:r w:rsidR="009D12C2" w:rsidRPr="00792DC2">
        <w:rPr>
          <w:rFonts w:ascii="Arial" w:hAnsi="Arial" w:cs="Arial"/>
        </w:rPr>
        <w:t>В</w:t>
      </w:r>
      <w:proofErr w:type="gramEnd"/>
      <w:r w:rsidR="009D12C2" w:rsidRPr="00792DC2">
        <w:rPr>
          <w:rFonts w:ascii="Arial" w:hAnsi="Arial" w:cs="Arial"/>
        </w:rPr>
        <w:t xml:space="preserve"> целях проведения антикоррупционных проверок </w:t>
      </w:r>
      <w:r w:rsidR="00E520CD" w:rsidRPr="00792DC2">
        <w:rPr>
          <w:rFonts w:ascii="Arial" w:hAnsi="Arial" w:cs="Arial"/>
        </w:rPr>
        <w:t>Субподрядчик</w:t>
      </w:r>
      <w:r w:rsidR="009D12C2" w:rsidRPr="00792DC2">
        <w:rPr>
          <w:rFonts w:ascii="Arial" w:hAnsi="Arial" w:cs="Arial"/>
        </w:rPr>
        <w:t xml:space="preserve"> обязуется 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E520CD" w:rsidRPr="00792DC2">
        <w:rPr>
          <w:rFonts w:ascii="Arial" w:hAnsi="Arial" w:cs="Arial"/>
        </w:rPr>
        <w:t>Подрядчика</w:t>
      </w:r>
      <w:r w:rsidR="009D12C2" w:rsidRPr="00792DC2">
        <w:rPr>
          <w:rFonts w:ascii="Arial" w:hAnsi="Arial" w:cs="Arial"/>
        </w:rPr>
        <w:t xml:space="preserve"> предоставить</w:t>
      </w:r>
      <w:r w:rsidR="00455BC0" w:rsidRPr="00792DC2">
        <w:rPr>
          <w:rFonts w:ascii="Arial" w:hAnsi="Arial" w:cs="Arial"/>
        </w:rPr>
        <w:t xml:space="preserve"> </w:t>
      </w:r>
      <w:r w:rsidR="00E520CD" w:rsidRPr="00792DC2">
        <w:rPr>
          <w:rFonts w:ascii="Arial" w:hAnsi="Arial" w:cs="Arial"/>
        </w:rPr>
        <w:t>Подрядчику</w:t>
      </w:r>
      <w:r w:rsidR="009D12C2" w:rsidRPr="00792DC2">
        <w:rPr>
          <w:rFonts w:ascii="Arial" w:hAnsi="Arial" w:cs="Arial"/>
        </w:rPr>
        <w:t xml:space="preserve"> информацию о цепочке собственников </w:t>
      </w:r>
      <w:r w:rsidR="009925E3" w:rsidRPr="00792DC2">
        <w:rPr>
          <w:rFonts w:ascii="Arial" w:hAnsi="Arial" w:cs="Arial"/>
        </w:rPr>
        <w:t>Подрядчика</w:t>
      </w:r>
      <w:r w:rsidR="009D12C2" w:rsidRPr="00792DC2">
        <w:rPr>
          <w:rFonts w:ascii="Arial" w:hAnsi="Arial" w:cs="Arial"/>
        </w:rPr>
        <w:t>, включая бенефициаров (в том числе, конечных) по форме согласно Приложению №</w:t>
      </w:r>
      <w:r w:rsidR="00EF4B80" w:rsidRPr="00792DC2">
        <w:rPr>
          <w:rFonts w:ascii="Arial" w:hAnsi="Arial" w:cs="Arial"/>
        </w:rPr>
        <w:t>4</w:t>
      </w:r>
      <w:r w:rsidR="009D12C2" w:rsidRPr="00792DC2">
        <w:rPr>
          <w:rFonts w:ascii="Arial" w:hAnsi="Arial" w:cs="Arial"/>
        </w:rPr>
        <w:t xml:space="preserve"> к настоящему Договору с приложением подтверждающих документов (далее – Информация).</w:t>
      </w:r>
    </w:p>
    <w:p w:rsidR="00276A1E" w:rsidRPr="00792DC2" w:rsidRDefault="009D12C2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В случае изменений в цепочке собственников </w:t>
      </w:r>
      <w:r w:rsidR="00E520CD" w:rsidRPr="00792DC2">
        <w:rPr>
          <w:rFonts w:ascii="Arial" w:hAnsi="Arial" w:cs="Arial"/>
        </w:rPr>
        <w:t>Субп</w:t>
      </w:r>
      <w:r w:rsidR="00171C75" w:rsidRPr="00792DC2">
        <w:rPr>
          <w:rFonts w:ascii="Arial" w:hAnsi="Arial" w:cs="Arial"/>
        </w:rPr>
        <w:t>одрядчика,</w:t>
      </w:r>
      <w:r w:rsidRPr="00792DC2">
        <w:rPr>
          <w:rFonts w:ascii="Arial" w:hAnsi="Arial" w:cs="Arial"/>
        </w:rPr>
        <w:t xml:space="preserve"> включая бенефициаров (в том числе, конечных) и (или) в исполнительных органах</w:t>
      </w:r>
      <w:r w:rsidR="00C55400" w:rsidRPr="00792DC2">
        <w:rPr>
          <w:rFonts w:ascii="Arial" w:hAnsi="Arial" w:cs="Arial"/>
        </w:rPr>
        <w:t>,</w:t>
      </w:r>
      <w:r w:rsidRPr="00792DC2">
        <w:rPr>
          <w:rFonts w:ascii="Arial" w:hAnsi="Arial" w:cs="Arial"/>
        </w:rPr>
        <w:t xml:space="preserve"> </w:t>
      </w:r>
      <w:r w:rsidR="00E520CD" w:rsidRPr="00792DC2">
        <w:rPr>
          <w:rFonts w:ascii="Arial" w:hAnsi="Arial" w:cs="Arial"/>
        </w:rPr>
        <w:t>Субп</w:t>
      </w:r>
      <w:r w:rsidR="00171C75" w:rsidRPr="00792DC2">
        <w:rPr>
          <w:rFonts w:ascii="Arial" w:hAnsi="Arial" w:cs="Arial"/>
        </w:rPr>
        <w:t>одрядчик</w:t>
      </w:r>
      <w:r w:rsidRPr="00792DC2">
        <w:rPr>
          <w:rFonts w:ascii="Arial" w:hAnsi="Arial" w:cs="Arial"/>
        </w:rPr>
        <w:t xml:space="preserve"> обязуется в течение (5) пяти рабочих дней </w:t>
      </w:r>
      <w:proofErr w:type="gramStart"/>
      <w:r w:rsidRPr="00792DC2">
        <w:rPr>
          <w:rFonts w:ascii="Arial" w:hAnsi="Arial" w:cs="Arial"/>
        </w:rPr>
        <w:t>с даты внесения</w:t>
      </w:r>
      <w:proofErr w:type="gramEnd"/>
      <w:r w:rsidRPr="00792DC2">
        <w:rPr>
          <w:rFonts w:ascii="Arial" w:hAnsi="Arial" w:cs="Arial"/>
        </w:rPr>
        <w:t xml:space="preserve"> таких изменений предоставить соответствующую информацию</w:t>
      </w:r>
      <w:r w:rsidR="00C55400" w:rsidRPr="00792DC2">
        <w:rPr>
          <w:rFonts w:ascii="Arial" w:hAnsi="Arial" w:cs="Arial"/>
        </w:rPr>
        <w:t xml:space="preserve"> </w:t>
      </w:r>
      <w:r w:rsidR="00E520CD" w:rsidRPr="00792DC2">
        <w:rPr>
          <w:rFonts w:ascii="Arial" w:hAnsi="Arial" w:cs="Arial"/>
        </w:rPr>
        <w:t>Подрядчику</w:t>
      </w:r>
      <w:r w:rsidRPr="00792DC2">
        <w:rPr>
          <w:rFonts w:ascii="Arial" w:hAnsi="Arial" w:cs="Arial"/>
        </w:rPr>
        <w:t>.</w:t>
      </w:r>
    </w:p>
    <w:p w:rsidR="009D12C2" w:rsidRPr="00792DC2" w:rsidRDefault="009D12C2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</w:t>
      </w:r>
      <w:r w:rsidR="00E520CD" w:rsidRPr="00792DC2">
        <w:rPr>
          <w:rFonts w:ascii="Arial" w:hAnsi="Arial" w:cs="Arial"/>
        </w:rPr>
        <w:t>Субп</w:t>
      </w:r>
      <w:r w:rsidR="001E7448" w:rsidRPr="00792DC2">
        <w:rPr>
          <w:rFonts w:ascii="Arial" w:hAnsi="Arial" w:cs="Arial"/>
        </w:rPr>
        <w:t>одрядчика</w:t>
      </w:r>
      <w:r w:rsidRPr="00792DC2">
        <w:rPr>
          <w:rFonts w:ascii="Arial" w:hAnsi="Arial" w:cs="Arial"/>
        </w:rPr>
        <w:t>) или уполномоченным на основании доверенности лицом и направляется в адрес</w:t>
      </w:r>
      <w:r w:rsidR="00415D45" w:rsidRPr="00792DC2">
        <w:rPr>
          <w:rFonts w:ascii="Arial" w:hAnsi="Arial" w:cs="Arial"/>
        </w:rPr>
        <w:t xml:space="preserve"> </w:t>
      </w:r>
      <w:r w:rsidR="001767B6" w:rsidRPr="00792DC2">
        <w:rPr>
          <w:rFonts w:ascii="Arial" w:hAnsi="Arial" w:cs="Arial"/>
        </w:rPr>
        <w:t>Подрядчика</w:t>
      </w:r>
      <w:r w:rsidRPr="00792DC2">
        <w:rPr>
          <w:rFonts w:ascii="Arial" w:hAnsi="Arial" w:cs="Arial"/>
        </w:rPr>
        <w:t xml:space="preserve"> путем почтового отправления с </w:t>
      </w:r>
      <w:r w:rsidRPr="00792DC2">
        <w:rPr>
          <w:rFonts w:ascii="Arial" w:hAnsi="Arial" w:cs="Arial"/>
        </w:rPr>
        <w:lastRenderedPageBreak/>
        <w:t xml:space="preserve">описью вложения. Датой предоставления Информации является дата получения </w:t>
      </w:r>
      <w:r w:rsidR="001767B6" w:rsidRPr="00792DC2">
        <w:rPr>
          <w:rFonts w:ascii="Arial" w:hAnsi="Arial" w:cs="Arial"/>
        </w:rPr>
        <w:t>Подрядчиком</w:t>
      </w:r>
      <w:r w:rsidRPr="00792DC2">
        <w:rPr>
          <w:rFonts w:ascii="Arial" w:hAnsi="Arial" w:cs="Arial"/>
        </w:rPr>
        <w:t xml:space="preserve"> почтового отправления. Дополнительно Информация предоставляется на электронном носителе.</w:t>
      </w:r>
    </w:p>
    <w:p w:rsidR="009D12C2" w:rsidRPr="00792DC2" w:rsidRDefault="00F071F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9D12C2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B278E9" w:rsidRPr="00792DC2">
        <w:rPr>
          <w:rFonts w:ascii="Arial" w:hAnsi="Arial" w:cs="Arial"/>
        </w:rPr>
        <w:t>.8</w:t>
      </w:r>
      <w:r w:rsidR="009E59D1" w:rsidRPr="00792DC2">
        <w:rPr>
          <w:rFonts w:ascii="Arial" w:hAnsi="Arial" w:cs="Arial"/>
        </w:rPr>
        <w:tab/>
      </w:r>
      <w:r w:rsidR="00B278E9" w:rsidRPr="00792DC2">
        <w:rPr>
          <w:rFonts w:ascii="Arial" w:hAnsi="Arial" w:cs="Arial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9D12C2" w:rsidRPr="00792DC2" w:rsidRDefault="008B79A0" w:rsidP="00466D95">
      <w:pPr>
        <w:suppressAutoHyphens/>
        <w:jc w:val="both"/>
        <w:rPr>
          <w:rFonts w:ascii="Arial" w:hAnsi="Arial" w:cs="Arial"/>
        </w:rPr>
      </w:pPr>
      <w:proofErr w:type="gramStart"/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B278E9" w:rsidRPr="00792DC2">
        <w:rPr>
          <w:rFonts w:ascii="Arial" w:hAnsi="Arial" w:cs="Arial"/>
        </w:rPr>
        <w:t>.9</w:t>
      </w:r>
      <w:r w:rsidR="009E59D1" w:rsidRPr="00792DC2">
        <w:rPr>
          <w:rFonts w:ascii="Arial" w:hAnsi="Arial" w:cs="Arial"/>
        </w:rPr>
        <w:tab/>
      </w:r>
      <w:r w:rsidR="003F01E5" w:rsidRPr="00792DC2">
        <w:rPr>
          <w:rFonts w:ascii="Arial" w:hAnsi="Arial" w:cs="Arial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D12C2" w:rsidRPr="00792DC2" w:rsidRDefault="008B79A0" w:rsidP="00466D95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0</w:t>
      </w:r>
      <w:r w:rsidR="003F01E5" w:rsidRPr="00792DC2">
        <w:rPr>
          <w:rFonts w:ascii="Arial" w:hAnsi="Arial" w:cs="Arial"/>
        </w:rPr>
        <w:t>.10</w:t>
      </w:r>
      <w:r w:rsidR="009E59D1" w:rsidRPr="00792DC2">
        <w:rPr>
          <w:rFonts w:ascii="Arial" w:hAnsi="Arial" w:cs="Arial"/>
        </w:rPr>
        <w:tab/>
      </w:r>
      <w:r w:rsidR="007C02EC" w:rsidRPr="00792DC2">
        <w:rPr>
          <w:rFonts w:ascii="Arial" w:hAnsi="Arial" w:cs="Arial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9D12C2" w:rsidRPr="00792DC2" w:rsidRDefault="009D12C2" w:rsidP="00466D95">
      <w:pPr>
        <w:suppressAutoHyphens/>
        <w:jc w:val="both"/>
        <w:rPr>
          <w:rFonts w:ascii="Arial" w:hAnsi="Arial" w:cs="Arial"/>
        </w:rPr>
      </w:pPr>
    </w:p>
    <w:p w:rsidR="0063301C" w:rsidRPr="00792DC2" w:rsidRDefault="00BB4F1D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11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Особые условия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/>
        </w:rPr>
      </w:pPr>
    </w:p>
    <w:p w:rsidR="0063301C" w:rsidRPr="00792DC2" w:rsidRDefault="008B79A0" w:rsidP="00466D95">
      <w:pPr>
        <w:widowControl w:val="0"/>
        <w:suppressAutoHyphens/>
        <w:jc w:val="both"/>
        <w:rPr>
          <w:rFonts w:ascii="Arial" w:hAnsi="Arial" w:cs="Arial"/>
          <w:bCs/>
        </w:rPr>
      </w:pPr>
      <w:r w:rsidRPr="00792DC2">
        <w:rPr>
          <w:rFonts w:ascii="Arial" w:hAnsi="Arial" w:cs="Arial"/>
          <w:bCs/>
        </w:rPr>
        <w:t>1</w:t>
      </w:r>
      <w:r w:rsidR="00BB4F1D" w:rsidRPr="00792DC2">
        <w:rPr>
          <w:rFonts w:ascii="Arial" w:hAnsi="Arial" w:cs="Arial"/>
          <w:bCs/>
        </w:rPr>
        <w:t>1</w:t>
      </w:r>
      <w:r w:rsidR="0063301C" w:rsidRPr="00792DC2">
        <w:rPr>
          <w:rFonts w:ascii="Arial" w:hAnsi="Arial" w:cs="Arial"/>
          <w:bCs/>
        </w:rPr>
        <w:t>.1</w:t>
      </w:r>
      <w:r w:rsidR="009E59D1" w:rsidRPr="00792DC2">
        <w:rPr>
          <w:rFonts w:ascii="Arial" w:hAnsi="Arial" w:cs="Arial"/>
          <w:bCs/>
        </w:rPr>
        <w:tab/>
      </w:r>
      <w:r w:rsidR="00BB4F1D" w:rsidRPr="00792DC2">
        <w:rPr>
          <w:rFonts w:ascii="Arial" w:eastAsia="Calibri" w:hAnsi="Arial" w:cs="Arial"/>
          <w:lang w:eastAsia="en-US"/>
        </w:rPr>
        <w:t>Подрядчик</w:t>
      </w:r>
      <w:r w:rsidR="0063301C" w:rsidRPr="00792DC2">
        <w:rPr>
          <w:rFonts w:ascii="Arial" w:hAnsi="Arial" w:cs="Arial"/>
          <w:bCs/>
        </w:rPr>
        <w:t xml:space="preserve"> вправе вносить изменения в </w:t>
      </w:r>
      <w:r w:rsidR="00B841A7" w:rsidRPr="00792DC2">
        <w:rPr>
          <w:rFonts w:ascii="Arial" w:hAnsi="Arial" w:cs="Arial"/>
          <w:bCs/>
        </w:rPr>
        <w:t>З</w:t>
      </w:r>
      <w:r w:rsidR="0063301C" w:rsidRPr="00792DC2">
        <w:rPr>
          <w:rFonts w:ascii="Arial" w:hAnsi="Arial" w:cs="Arial"/>
          <w:bCs/>
        </w:rPr>
        <w:t>адание</w:t>
      </w:r>
      <w:r w:rsidR="00B841A7" w:rsidRPr="00792DC2">
        <w:rPr>
          <w:rFonts w:ascii="Arial" w:hAnsi="Arial" w:cs="Arial"/>
          <w:bCs/>
        </w:rPr>
        <w:t xml:space="preserve"> </w:t>
      </w:r>
      <w:r w:rsidR="001E4AE1" w:rsidRPr="00792DC2">
        <w:rPr>
          <w:rFonts w:ascii="Arial" w:hAnsi="Arial" w:cs="Arial"/>
          <w:bCs/>
        </w:rPr>
        <w:t>(Приложение №1)</w:t>
      </w:r>
      <w:r w:rsidR="001767B6" w:rsidRPr="00792DC2">
        <w:rPr>
          <w:rFonts w:ascii="Arial" w:hAnsi="Arial" w:cs="Arial"/>
          <w:bCs/>
        </w:rPr>
        <w:t xml:space="preserve"> </w:t>
      </w:r>
      <w:r w:rsidR="0063301C" w:rsidRPr="00792DC2">
        <w:rPr>
          <w:rFonts w:ascii="Arial" w:hAnsi="Arial" w:cs="Arial"/>
          <w:bCs/>
        </w:rPr>
        <w:t>при условии, если вызываемые этим дополнительные работы по стоимости не превышают десяти процентов общей стоимости Договора и не меняют характера предусмотренных в Договоре Работ.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Cs/>
        </w:rPr>
      </w:pPr>
      <w:r w:rsidRPr="00792DC2">
        <w:rPr>
          <w:rFonts w:ascii="Arial" w:hAnsi="Arial" w:cs="Arial"/>
          <w:bCs/>
        </w:rPr>
        <w:t xml:space="preserve">Внесение в </w:t>
      </w:r>
      <w:r w:rsidR="00B841A7" w:rsidRPr="00792DC2">
        <w:rPr>
          <w:rFonts w:ascii="Arial" w:hAnsi="Arial" w:cs="Arial"/>
          <w:bCs/>
        </w:rPr>
        <w:t>З</w:t>
      </w:r>
      <w:r w:rsidRPr="00792DC2">
        <w:rPr>
          <w:rFonts w:ascii="Arial" w:hAnsi="Arial" w:cs="Arial"/>
          <w:bCs/>
        </w:rPr>
        <w:t>адание</w:t>
      </w:r>
      <w:r w:rsidR="00B841A7" w:rsidRPr="00792DC2">
        <w:rPr>
          <w:rFonts w:ascii="Arial" w:hAnsi="Arial" w:cs="Arial"/>
          <w:bCs/>
        </w:rPr>
        <w:t xml:space="preserve"> </w:t>
      </w:r>
      <w:r w:rsidR="001E4AE1" w:rsidRPr="00792DC2">
        <w:rPr>
          <w:rFonts w:ascii="Arial" w:hAnsi="Arial" w:cs="Arial"/>
          <w:bCs/>
        </w:rPr>
        <w:t xml:space="preserve">(Приложение №1) </w:t>
      </w:r>
      <w:r w:rsidRPr="00792DC2">
        <w:rPr>
          <w:rFonts w:ascii="Arial" w:hAnsi="Arial" w:cs="Arial"/>
          <w:bCs/>
        </w:rPr>
        <w:t xml:space="preserve">изменений в объеме больше десяти процентов от общей стоимости Договора осуществляется путем оформления дополнительного соглашения к Договору. </w:t>
      </w:r>
    </w:p>
    <w:p w:rsidR="0063301C" w:rsidRPr="00792DC2" w:rsidRDefault="008B79A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  <w:bCs/>
        </w:rPr>
        <w:t>1</w:t>
      </w:r>
      <w:r w:rsidR="00BB4F1D" w:rsidRPr="00792DC2">
        <w:rPr>
          <w:rFonts w:ascii="Arial" w:hAnsi="Arial" w:cs="Arial"/>
          <w:bCs/>
        </w:rPr>
        <w:t>1</w:t>
      </w:r>
      <w:r w:rsidR="0063301C" w:rsidRPr="00792DC2">
        <w:rPr>
          <w:rFonts w:ascii="Arial" w:hAnsi="Arial" w:cs="Arial"/>
          <w:bCs/>
        </w:rPr>
        <w:t>.2</w:t>
      </w:r>
      <w:r w:rsidR="009E59D1" w:rsidRPr="00792DC2">
        <w:rPr>
          <w:rFonts w:ascii="Arial" w:hAnsi="Arial" w:cs="Arial"/>
          <w:bCs/>
        </w:rPr>
        <w:tab/>
      </w:r>
      <w:r w:rsidR="0063301C" w:rsidRPr="00792DC2">
        <w:rPr>
          <w:rFonts w:ascii="Arial" w:hAnsi="Arial" w:cs="Arial"/>
        </w:rPr>
        <w:t xml:space="preserve">Право интеллектуальной собственности на созданную по настоящему договору документацию переходит от </w:t>
      </w:r>
      <w:r w:rsidR="00BB4F1D" w:rsidRPr="00792DC2">
        <w:rPr>
          <w:rFonts w:ascii="Arial" w:hAnsi="Arial" w:cs="Arial"/>
        </w:rPr>
        <w:t>Субп</w:t>
      </w:r>
      <w:r w:rsidR="0063301C" w:rsidRPr="00792DC2">
        <w:rPr>
          <w:rFonts w:ascii="Arial" w:hAnsi="Arial" w:cs="Arial"/>
        </w:rPr>
        <w:t xml:space="preserve">одрядчика к </w:t>
      </w:r>
      <w:r w:rsidR="00BB4F1D" w:rsidRPr="00792DC2">
        <w:rPr>
          <w:rFonts w:ascii="Arial" w:hAnsi="Arial" w:cs="Arial"/>
        </w:rPr>
        <w:t>Подрядчик</w:t>
      </w:r>
      <w:r w:rsidR="001E4AE1" w:rsidRPr="00792DC2">
        <w:rPr>
          <w:rFonts w:ascii="Arial" w:hAnsi="Arial" w:cs="Arial"/>
        </w:rPr>
        <w:t>у</w:t>
      </w:r>
      <w:r w:rsidR="0063301C" w:rsidRPr="00792DC2">
        <w:rPr>
          <w:rFonts w:ascii="Arial" w:hAnsi="Arial" w:cs="Arial"/>
        </w:rPr>
        <w:t xml:space="preserve"> в момент подписания акта сдачи-приемки выполненных по настоящему Договору Работ</w:t>
      </w:r>
      <w:r w:rsidR="001E4AE1" w:rsidRPr="00792DC2">
        <w:rPr>
          <w:rFonts w:ascii="Arial" w:hAnsi="Arial" w:cs="Arial"/>
        </w:rPr>
        <w:t>.</w:t>
      </w:r>
    </w:p>
    <w:p w:rsidR="0063301C" w:rsidRPr="00792DC2" w:rsidRDefault="008B79A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1</w:t>
      </w:r>
      <w:r w:rsidR="0063301C" w:rsidRPr="00792DC2">
        <w:rPr>
          <w:rFonts w:ascii="Arial" w:hAnsi="Arial" w:cs="Arial"/>
        </w:rPr>
        <w:t>.3</w:t>
      </w:r>
      <w:r w:rsidR="0063301C" w:rsidRPr="00792DC2">
        <w:rPr>
          <w:rFonts w:ascii="Arial" w:hAnsi="Arial" w:cs="Arial"/>
        </w:rPr>
        <w:tab/>
        <w:t xml:space="preserve">Стороны должны информировать друг друга обо всех существенных событиях, имеющих отношение к настоящему Договору и влияющих на условия его исполнения. </w:t>
      </w:r>
    </w:p>
    <w:p w:rsidR="0063301C" w:rsidRPr="00792DC2" w:rsidRDefault="0063301C" w:rsidP="00466D95">
      <w:pPr>
        <w:pStyle w:val="20"/>
        <w:widowControl w:val="0"/>
        <w:suppressAutoHyphens/>
        <w:ind w:firstLine="0"/>
        <w:rPr>
          <w:rFonts w:cs="Arial"/>
          <w:sz w:val="24"/>
          <w:szCs w:val="24"/>
        </w:rPr>
      </w:pPr>
    </w:p>
    <w:p w:rsidR="0063301C" w:rsidRPr="00792DC2" w:rsidRDefault="008B79A0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BB4F1D" w:rsidRPr="00792DC2">
        <w:rPr>
          <w:rFonts w:ascii="Arial" w:hAnsi="Arial" w:cs="Arial"/>
          <w:b/>
        </w:rPr>
        <w:t>2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Срок действия договора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/>
        </w:rPr>
      </w:pPr>
    </w:p>
    <w:p w:rsidR="0063301C" w:rsidRPr="00792DC2" w:rsidRDefault="0063301C" w:rsidP="008B79A0">
      <w:pPr>
        <w:pStyle w:val="a6"/>
        <w:widowControl w:val="0"/>
        <w:suppressAutoHyphens/>
        <w:ind w:firstLine="708"/>
        <w:rPr>
          <w:rFonts w:cs="Arial"/>
          <w:bCs/>
          <w:sz w:val="24"/>
          <w:szCs w:val="24"/>
        </w:rPr>
      </w:pPr>
      <w:r w:rsidRPr="00792DC2">
        <w:rPr>
          <w:rFonts w:cs="Arial"/>
          <w:bCs/>
          <w:sz w:val="24"/>
          <w:szCs w:val="24"/>
        </w:rPr>
        <w:t xml:space="preserve"> Настоящий Договор вступает в силу </w:t>
      </w:r>
      <w:proofErr w:type="gramStart"/>
      <w:r w:rsidRPr="00792DC2">
        <w:rPr>
          <w:rFonts w:cs="Arial"/>
          <w:bCs/>
          <w:sz w:val="24"/>
          <w:szCs w:val="24"/>
        </w:rPr>
        <w:t>с даты подписания</w:t>
      </w:r>
      <w:proofErr w:type="gramEnd"/>
      <w:r w:rsidRPr="00792DC2">
        <w:rPr>
          <w:rFonts w:cs="Arial"/>
          <w:bCs/>
          <w:sz w:val="24"/>
          <w:szCs w:val="24"/>
        </w:rPr>
        <w:t xml:space="preserve"> уполномоченными представителями Сторон и действует до полного исполнения Сторонами своих обязательств</w:t>
      </w:r>
      <w:r w:rsidR="008534FF" w:rsidRPr="00792DC2">
        <w:rPr>
          <w:rFonts w:cs="Arial"/>
          <w:bCs/>
          <w:sz w:val="24"/>
          <w:szCs w:val="24"/>
        </w:rPr>
        <w:t>.</w:t>
      </w:r>
      <w:r w:rsidR="008B79A0" w:rsidRPr="00792DC2">
        <w:rPr>
          <w:rFonts w:cs="Arial"/>
          <w:bCs/>
          <w:sz w:val="24"/>
          <w:szCs w:val="24"/>
        </w:rPr>
        <w:t xml:space="preserve"> </w:t>
      </w:r>
    </w:p>
    <w:p w:rsidR="00C96136" w:rsidRPr="00792DC2" w:rsidRDefault="00C96136" w:rsidP="00466D95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63301C" w:rsidRPr="00792DC2" w:rsidRDefault="001171C0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BB4F1D" w:rsidRPr="00792DC2">
        <w:rPr>
          <w:rFonts w:ascii="Arial" w:hAnsi="Arial" w:cs="Arial"/>
          <w:b/>
        </w:rPr>
        <w:t>3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Порядок и основания изменения и расторжения Договора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3</w:t>
      </w:r>
      <w:r w:rsidR="0063301C" w:rsidRPr="00792DC2">
        <w:rPr>
          <w:rFonts w:ascii="Arial" w:hAnsi="Arial" w:cs="Arial"/>
        </w:rPr>
        <w:t>.1</w:t>
      </w:r>
      <w:r w:rsidR="0063301C" w:rsidRPr="00792DC2">
        <w:rPr>
          <w:rFonts w:ascii="Arial" w:hAnsi="Arial" w:cs="Arial"/>
        </w:rPr>
        <w:tab/>
        <w:t>Досрочное расторжение настоящего Договора допускается по письменному соглашению Сторон.</w:t>
      </w:r>
    </w:p>
    <w:p w:rsidR="0063301C" w:rsidRPr="00792DC2" w:rsidRDefault="00BB4F1D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13</w:t>
      </w:r>
      <w:r w:rsidR="0063301C" w:rsidRPr="00792DC2">
        <w:rPr>
          <w:rFonts w:ascii="Arial" w:hAnsi="Arial" w:cs="Arial"/>
        </w:rPr>
        <w:t>.2</w:t>
      </w:r>
      <w:r w:rsidR="0063301C" w:rsidRPr="00792DC2">
        <w:rPr>
          <w:rFonts w:ascii="Arial" w:hAnsi="Arial" w:cs="Arial"/>
        </w:rPr>
        <w:tab/>
        <w:t xml:space="preserve">Настоящий </w:t>
      </w:r>
      <w:proofErr w:type="gramStart"/>
      <w:r w:rsidR="0063301C" w:rsidRPr="00792DC2">
        <w:rPr>
          <w:rFonts w:ascii="Arial" w:hAnsi="Arial" w:cs="Arial"/>
        </w:rPr>
        <w:t>Договор</w:t>
      </w:r>
      <w:proofErr w:type="gramEnd"/>
      <w:r w:rsidR="0063301C" w:rsidRPr="00792DC2">
        <w:rPr>
          <w:rFonts w:ascii="Arial" w:hAnsi="Arial" w:cs="Arial"/>
        </w:rPr>
        <w:t xml:space="preserve"> может быть расторгнут по инициативе одной из Сторон </w:t>
      </w:r>
      <w:r w:rsidR="00ED61CE" w:rsidRPr="00792DC2">
        <w:rPr>
          <w:rFonts w:ascii="Arial" w:hAnsi="Arial" w:cs="Arial"/>
        </w:rPr>
        <w:t xml:space="preserve">во внесудебном порядке </w:t>
      </w:r>
      <w:r w:rsidR="0063301C" w:rsidRPr="00792DC2">
        <w:rPr>
          <w:rFonts w:ascii="Arial" w:hAnsi="Arial" w:cs="Arial"/>
        </w:rPr>
        <w:t>в случаях, предусмотренных действующим законодательством РФ, а также настоящим Договором.</w:t>
      </w:r>
    </w:p>
    <w:p w:rsidR="0063301C" w:rsidRPr="00792DC2" w:rsidRDefault="001171C0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3</w:t>
      </w:r>
      <w:r w:rsidR="0063301C" w:rsidRPr="00792DC2">
        <w:rPr>
          <w:rFonts w:ascii="Arial" w:hAnsi="Arial" w:cs="Arial"/>
        </w:rPr>
        <w:t>.3</w:t>
      </w:r>
      <w:r w:rsidR="009E59D1" w:rsidRPr="00792DC2">
        <w:rPr>
          <w:rFonts w:ascii="Arial" w:hAnsi="Arial" w:cs="Arial"/>
        </w:rPr>
        <w:tab/>
      </w:r>
      <w:r w:rsidR="001767B6" w:rsidRPr="00792DC2">
        <w:rPr>
          <w:rFonts w:ascii="Arial" w:hAnsi="Arial" w:cs="Arial"/>
        </w:rPr>
        <w:t>Подрядчик</w:t>
      </w:r>
      <w:r w:rsidR="0063301C" w:rsidRPr="00792DC2">
        <w:rPr>
          <w:rFonts w:ascii="Arial" w:hAnsi="Arial" w:cs="Arial"/>
        </w:rPr>
        <w:t xml:space="preserve"> вправе в любое время отказаться от исполнения договора (расторгнуть договор) в порядке, предусмотренном ст. 717 ГК РФ. В случае расторжения настоящего договора или приостановки работ по инициативе </w:t>
      </w:r>
      <w:r w:rsidR="001767B6" w:rsidRPr="00792DC2">
        <w:rPr>
          <w:rFonts w:ascii="Arial" w:hAnsi="Arial" w:cs="Arial"/>
        </w:rPr>
        <w:t>Подрядчика</w:t>
      </w:r>
      <w:r w:rsidR="0063301C" w:rsidRPr="00792DC2">
        <w:rPr>
          <w:rFonts w:ascii="Arial" w:hAnsi="Arial" w:cs="Arial"/>
        </w:rPr>
        <w:t xml:space="preserve">, последний обязан возместить </w:t>
      </w:r>
      <w:r w:rsidR="001767B6" w:rsidRPr="00792DC2">
        <w:rPr>
          <w:rFonts w:ascii="Arial" w:hAnsi="Arial" w:cs="Arial"/>
        </w:rPr>
        <w:t>Субп</w:t>
      </w:r>
      <w:r w:rsidR="0063301C" w:rsidRPr="00792DC2">
        <w:rPr>
          <w:rFonts w:ascii="Arial" w:hAnsi="Arial" w:cs="Arial"/>
        </w:rPr>
        <w:t xml:space="preserve">одрядчику все понесенные фактические затраты на дату расторжения Договора или приостановления работ. Стоимость работ по соглашению оплачивается </w:t>
      </w:r>
      <w:r w:rsidR="001767B6" w:rsidRPr="00792DC2">
        <w:rPr>
          <w:rFonts w:ascii="Arial" w:hAnsi="Arial" w:cs="Arial"/>
        </w:rPr>
        <w:lastRenderedPageBreak/>
        <w:t>Подрядчиком</w:t>
      </w:r>
      <w:r w:rsidR="0063301C" w:rsidRPr="00792DC2">
        <w:rPr>
          <w:rFonts w:ascii="Arial" w:hAnsi="Arial" w:cs="Arial"/>
        </w:rPr>
        <w:t xml:space="preserve"> в порядке, установ</w:t>
      </w:r>
      <w:r w:rsidRPr="00792DC2">
        <w:rPr>
          <w:rFonts w:ascii="Arial" w:hAnsi="Arial" w:cs="Arial"/>
        </w:rPr>
        <w:t xml:space="preserve">ленном разделом </w:t>
      </w:r>
      <w:r w:rsidR="001767B6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 xml:space="preserve"> настоящего Договора.</w:t>
      </w:r>
    </w:p>
    <w:p w:rsidR="0063301C" w:rsidRPr="00792DC2" w:rsidRDefault="001171C0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BB4F1D" w:rsidRPr="00792DC2">
        <w:rPr>
          <w:rFonts w:ascii="Arial" w:hAnsi="Arial" w:cs="Arial"/>
        </w:rPr>
        <w:t>3</w:t>
      </w:r>
      <w:r w:rsidR="0063301C" w:rsidRPr="00792DC2">
        <w:rPr>
          <w:rFonts w:ascii="Arial" w:hAnsi="Arial" w:cs="Arial"/>
        </w:rPr>
        <w:t>.4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Сторона, имеющая намерение расторгнуть настоящий Договор в одностороннем порядке, обязана уведомить об этом другую Сторону в письменной форме не позднее, чем за</w:t>
      </w:r>
      <w:r w:rsidR="00514D42" w:rsidRPr="00792DC2">
        <w:rPr>
          <w:rFonts w:ascii="Arial" w:hAnsi="Arial" w:cs="Arial"/>
        </w:rPr>
        <w:t xml:space="preserve"> 1</w:t>
      </w:r>
      <w:r w:rsidR="000D7FBE" w:rsidRPr="00792DC2">
        <w:rPr>
          <w:rFonts w:ascii="Arial" w:hAnsi="Arial" w:cs="Arial"/>
        </w:rPr>
        <w:t>0</w:t>
      </w:r>
      <w:r w:rsidR="00514D42" w:rsidRPr="00792DC2">
        <w:rPr>
          <w:rFonts w:ascii="Arial" w:hAnsi="Arial" w:cs="Arial"/>
        </w:rPr>
        <w:t xml:space="preserve"> дней</w:t>
      </w:r>
      <w:r w:rsidR="0063301C" w:rsidRPr="00792DC2">
        <w:rPr>
          <w:rFonts w:ascii="Arial" w:hAnsi="Arial" w:cs="Arial"/>
        </w:rPr>
        <w:t xml:space="preserve"> до даты расторжения Договора.</w:t>
      </w:r>
    </w:p>
    <w:p w:rsidR="00DB15D0" w:rsidRPr="00792DC2" w:rsidRDefault="00DB15D0" w:rsidP="00466D95">
      <w:pPr>
        <w:pStyle w:val="21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63301C" w:rsidRPr="00792DC2" w:rsidRDefault="001171C0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940D9A" w:rsidRPr="00792DC2">
        <w:rPr>
          <w:rFonts w:ascii="Arial" w:hAnsi="Arial" w:cs="Arial"/>
          <w:b/>
        </w:rPr>
        <w:t>4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Разрешение споров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.1</w:t>
      </w:r>
      <w:proofErr w:type="gramStart"/>
      <w:r w:rsidR="0063301C" w:rsidRPr="00792DC2">
        <w:rPr>
          <w:rFonts w:ascii="Arial" w:hAnsi="Arial" w:cs="Arial"/>
        </w:rPr>
        <w:tab/>
        <w:t>П</w:t>
      </w:r>
      <w:proofErr w:type="gramEnd"/>
      <w:r w:rsidR="0063301C" w:rsidRPr="00792DC2">
        <w:rPr>
          <w:rFonts w:ascii="Arial" w:hAnsi="Arial" w:cs="Arial"/>
        </w:rPr>
        <w:t>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.2</w:t>
      </w:r>
      <w:proofErr w:type="gramStart"/>
      <w:r w:rsidR="0063301C" w:rsidRPr="00792DC2">
        <w:rPr>
          <w:rFonts w:ascii="Arial" w:hAnsi="Arial" w:cs="Arial"/>
        </w:rPr>
        <w:tab/>
        <w:t>В</w:t>
      </w:r>
      <w:proofErr w:type="gramEnd"/>
      <w:r w:rsidR="0063301C" w:rsidRPr="00792DC2">
        <w:rPr>
          <w:rFonts w:ascii="Arial" w:hAnsi="Arial" w:cs="Arial"/>
        </w:rPr>
        <w:t xml:space="preserve"> случае если спор, требование и (или) претензия не будут разрешены путем переговоров в течение 30 (тридцати) календарных дней со дня направления первого письменного уведомления о существовании спора, требования или претензии, любая из Сторон Договора вправе обратиться в арбитражный суд.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  <w:b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4</w:t>
      </w:r>
      <w:r w:rsidR="0063301C" w:rsidRPr="00792DC2">
        <w:rPr>
          <w:rFonts w:ascii="Arial" w:hAnsi="Arial" w:cs="Arial"/>
        </w:rPr>
        <w:t>.</w:t>
      </w:r>
      <w:r w:rsidR="009E59D1" w:rsidRPr="00792DC2">
        <w:rPr>
          <w:rFonts w:ascii="Arial" w:hAnsi="Arial" w:cs="Arial"/>
        </w:rPr>
        <w:t>3</w:t>
      </w:r>
      <w:proofErr w:type="gramStart"/>
      <w:r w:rsidR="0063301C" w:rsidRPr="00792DC2">
        <w:rPr>
          <w:rFonts w:ascii="Arial" w:hAnsi="Arial" w:cs="Arial"/>
        </w:rPr>
        <w:tab/>
        <w:t>В</w:t>
      </w:r>
      <w:proofErr w:type="gramEnd"/>
      <w:r w:rsidR="0063301C" w:rsidRPr="00792DC2">
        <w:rPr>
          <w:rFonts w:ascii="Arial" w:hAnsi="Arial" w:cs="Arial"/>
        </w:rPr>
        <w:t xml:space="preserve">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</w:t>
      </w:r>
      <w:bookmarkStart w:id="18" w:name="ТекстовоеПоле812"/>
      <w:r w:rsidR="00940D9A" w:rsidRPr="00792DC2">
        <w:rPr>
          <w:rFonts w:ascii="Arial" w:hAnsi="Arial" w:cs="Arial"/>
        </w:rPr>
        <w:t>Арбитражном суде г.</w:t>
      </w:r>
      <w:r w:rsidR="009E59D1" w:rsidRPr="00792DC2">
        <w:rPr>
          <w:rFonts w:ascii="Arial" w:hAnsi="Arial" w:cs="Arial"/>
        </w:rPr>
        <w:t> </w:t>
      </w:r>
      <w:r w:rsidR="00940D9A" w:rsidRPr="00792DC2">
        <w:rPr>
          <w:rFonts w:ascii="Arial" w:hAnsi="Arial" w:cs="Arial"/>
        </w:rPr>
        <w:t>Москвы.</w:t>
      </w:r>
      <w:bookmarkEnd w:id="18"/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63301C" w:rsidRPr="00792DC2" w:rsidRDefault="001171C0" w:rsidP="00466D9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940D9A" w:rsidRPr="00792DC2">
        <w:rPr>
          <w:rFonts w:ascii="Arial" w:hAnsi="Arial" w:cs="Arial"/>
          <w:b/>
        </w:rPr>
        <w:t>5</w:t>
      </w:r>
      <w:r w:rsidR="009E59D1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Требования к оформлению Договора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  <w:b/>
        </w:rPr>
      </w:pP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.1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Настоящий Договор составлен в письменной форме.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.2</w:t>
      </w:r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.3</w:t>
      </w:r>
      <w:proofErr w:type="gramStart"/>
      <w:r w:rsidR="009E59D1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Л</w:t>
      </w:r>
      <w:proofErr w:type="gramEnd"/>
      <w:r w:rsidR="0063301C" w:rsidRPr="00792DC2">
        <w:rPr>
          <w:rFonts w:ascii="Arial" w:hAnsi="Arial" w:cs="Arial"/>
        </w:rPr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940D9A" w:rsidRPr="00792DC2">
        <w:rPr>
          <w:rFonts w:ascii="Arial" w:hAnsi="Arial" w:cs="Arial"/>
          <w:b/>
        </w:rPr>
        <w:t>5</w:t>
      </w:r>
      <w:r w:rsidR="0063301C" w:rsidRPr="00792DC2">
        <w:rPr>
          <w:rFonts w:ascii="Arial" w:hAnsi="Arial" w:cs="Arial"/>
          <w:b/>
        </w:rPr>
        <w:t>.4</w:t>
      </w:r>
      <w:r w:rsidR="00A764E9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Уведомления и возможность обмена документами по факсу и электронной почте: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.4.1</w:t>
      </w:r>
      <w:proofErr w:type="gramStart"/>
      <w:r w:rsidR="0063301C" w:rsidRPr="00792DC2">
        <w:rPr>
          <w:rFonts w:ascii="Arial" w:hAnsi="Arial" w:cs="Arial"/>
        </w:rPr>
        <w:tab/>
        <w:t>З</w:t>
      </w:r>
      <w:proofErr w:type="gramEnd"/>
      <w:r w:rsidR="0063301C" w:rsidRPr="00792DC2">
        <w:rPr>
          <w:rFonts w:ascii="Arial" w:hAnsi="Arial" w:cs="Arial"/>
        </w:rPr>
        <w:t>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между Сторонами производятся в письменной форме в соответствии с рек</w:t>
      </w:r>
      <w:r w:rsidR="00FE7863" w:rsidRPr="00792DC2">
        <w:rPr>
          <w:rFonts w:ascii="Arial" w:hAnsi="Arial" w:cs="Arial"/>
        </w:rPr>
        <w:t xml:space="preserve">визитами, указанными в разделе </w:t>
      </w:r>
      <w:r w:rsidR="001767B6" w:rsidRPr="00792DC2">
        <w:rPr>
          <w:rFonts w:ascii="Arial" w:hAnsi="Arial" w:cs="Arial"/>
        </w:rPr>
        <w:t>19</w:t>
      </w:r>
      <w:r w:rsidR="0063301C" w:rsidRPr="00792DC2">
        <w:rPr>
          <w:rFonts w:ascii="Arial" w:hAnsi="Arial" w:cs="Arial"/>
        </w:rPr>
        <w:t xml:space="preserve"> настоящего Договора или в приложениях/дополнениях к нему.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.4.2.</w:t>
      </w:r>
      <w:r w:rsidR="0063301C" w:rsidRPr="00792DC2">
        <w:rPr>
          <w:rFonts w:ascii="Arial" w:hAnsi="Arial" w:cs="Arial"/>
        </w:rPr>
        <w:tab/>
        <w:t>Уведомления могут направляться Сторонами с использованием следующих способов связи: факс, телеграф (телеграмма «с уведомлением о вручении телеграфом»), почтовая связь (почтовое отправление (заказное или с объявленной ценностью) «с уведомлением о вручении», а в международном почтовом обмене «с уведомлением о получении»), курьерская связь.</w:t>
      </w:r>
    </w:p>
    <w:p w:rsidR="0063301C" w:rsidRPr="00792DC2" w:rsidRDefault="0063301C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В случае направления Стороной уведомлений с использованием телеграфа, почтовой либо курьерской связи такое уведомление будет считаться полученным другой Стороной с момента, обозначенного в уведомлении о вручении или в уведомлении о получении.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.4.3</w:t>
      </w:r>
      <w:proofErr w:type="gramStart"/>
      <w:r w:rsidR="0063301C" w:rsidRPr="00792DC2">
        <w:rPr>
          <w:rFonts w:ascii="Arial" w:hAnsi="Arial" w:cs="Arial"/>
        </w:rPr>
        <w:tab/>
        <w:t>Л</w:t>
      </w:r>
      <w:proofErr w:type="gramEnd"/>
      <w:r w:rsidR="0063301C" w:rsidRPr="00792DC2">
        <w:rPr>
          <w:rFonts w:ascii="Arial" w:hAnsi="Arial" w:cs="Arial"/>
        </w:rPr>
        <w:t xml:space="preserve">юбое </w:t>
      </w:r>
      <w:r w:rsidR="001767B6" w:rsidRPr="00792DC2">
        <w:rPr>
          <w:rFonts w:ascii="Arial" w:hAnsi="Arial" w:cs="Arial"/>
        </w:rPr>
        <w:t>у</w:t>
      </w:r>
      <w:r w:rsidR="0063301C" w:rsidRPr="00792DC2">
        <w:rPr>
          <w:rFonts w:ascii="Arial" w:hAnsi="Arial" w:cs="Arial"/>
        </w:rPr>
        <w:t>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940D9A" w:rsidRPr="00792DC2">
        <w:rPr>
          <w:rFonts w:ascii="Arial" w:hAnsi="Arial" w:cs="Arial"/>
          <w:b/>
        </w:rPr>
        <w:t>5</w:t>
      </w:r>
      <w:r w:rsidR="0063301C" w:rsidRPr="00792DC2">
        <w:rPr>
          <w:rFonts w:ascii="Arial" w:hAnsi="Arial" w:cs="Arial"/>
          <w:b/>
        </w:rPr>
        <w:t>.5</w:t>
      </w:r>
      <w:r w:rsidR="00A764E9" w:rsidRPr="00792DC2">
        <w:rPr>
          <w:rFonts w:ascii="Arial" w:hAnsi="Arial" w:cs="Arial"/>
          <w:b/>
        </w:rPr>
        <w:tab/>
      </w:r>
      <w:r w:rsidR="0063301C" w:rsidRPr="00792DC2">
        <w:rPr>
          <w:rFonts w:ascii="Arial" w:hAnsi="Arial" w:cs="Arial"/>
          <w:b/>
        </w:rPr>
        <w:t>Требования к подписи: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.5.1</w:t>
      </w:r>
      <w:r w:rsidR="0063301C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 xml:space="preserve"> </w:t>
      </w:r>
      <w:r w:rsidR="0063301C" w:rsidRPr="00792DC2">
        <w:rPr>
          <w:rFonts w:ascii="Arial" w:hAnsi="Arial" w:cs="Arial"/>
        </w:rPr>
        <w:t>Настоящий Договор является действительным при наличии подписей уполномоченных представителей и печатей Сторон.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.5.2</w:t>
      </w:r>
      <w:proofErr w:type="gramStart"/>
      <w:r w:rsidR="0063301C" w:rsidRPr="00792DC2">
        <w:rPr>
          <w:rFonts w:ascii="Arial" w:hAnsi="Arial" w:cs="Arial"/>
        </w:rPr>
        <w:tab/>
      </w:r>
      <w:r w:rsidRPr="00792DC2">
        <w:rPr>
          <w:rFonts w:ascii="Arial" w:hAnsi="Arial" w:cs="Arial"/>
        </w:rPr>
        <w:t xml:space="preserve"> </w:t>
      </w:r>
      <w:r w:rsidR="0063301C" w:rsidRPr="00792DC2">
        <w:rPr>
          <w:rFonts w:ascii="Arial" w:hAnsi="Arial" w:cs="Arial"/>
        </w:rPr>
        <w:t>Л</w:t>
      </w:r>
      <w:proofErr w:type="gramEnd"/>
      <w:r w:rsidR="0063301C" w:rsidRPr="00792DC2">
        <w:rPr>
          <w:rFonts w:ascii="Arial" w:hAnsi="Arial" w:cs="Arial"/>
        </w:rPr>
        <w:t>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и скреплены печатями Сторон.</w:t>
      </w:r>
    </w:p>
    <w:p w:rsidR="0063301C" w:rsidRPr="00792DC2" w:rsidRDefault="001171C0" w:rsidP="00466D95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lastRenderedPageBreak/>
        <w:t>1</w:t>
      </w:r>
      <w:r w:rsidR="00940D9A" w:rsidRPr="00792DC2">
        <w:rPr>
          <w:rFonts w:ascii="Arial" w:hAnsi="Arial" w:cs="Arial"/>
        </w:rPr>
        <w:t>5</w:t>
      </w:r>
      <w:r w:rsidR="0063301C" w:rsidRPr="00792DC2">
        <w:rPr>
          <w:rFonts w:ascii="Arial" w:hAnsi="Arial" w:cs="Arial"/>
        </w:rPr>
        <w:t>.6</w:t>
      </w:r>
      <w:r w:rsidR="00A764E9" w:rsidRPr="00792DC2">
        <w:rPr>
          <w:rFonts w:ascii="Arial" w:hAnsi="Arial" w:cs="Arial"/>
        </w:rPr>
        <w:tab/>
      </w:r>
      <w:r w:rsidR="0063301C" w:rsidRPr="00792DC2">
        <w:rPr>
          <w:rFonts w:ascii="Arial" w:hAnsi="Arial" w:cs="Arial"/>
        </w:rPr>
        <w:t>Стороны договорились, что при оформлении дополнительных соглашений, изменений и приложений к Договору не допускается использование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подписи.</w:t>
      </w:r>
    </w:p>
    <w:p w:rsidR="0063301C" w:rsidRPr="00792DC2" w:rsidRDefault="0063301C" w:rsidP="00466D95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E61CDD" w:rsidRPr="00792DC2" w:rsidRDefault="001171C0" w:rsidP="00427D05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792DC2">
        <w:rPr>
          <w:rFonts w:ascii="Arial" w:hAnsi="Arial" w:cs="Arial"/>
          <w:b/>
        </w:rPr>
        <w:t>1</w:t>
      </w:r>
      <w:r w:rsidR="00F70137" w:rsidRPr="00792DC2">
        <w:rPr>
          <w:rFonts w:ascii="Arial" w:hAnsi="Arial" w:cs="Arial"/>
          <w:b/>
        </w:rPr>
        <w:t>6</w:t>
      </w:r>
      <w:r w:rsidR="00A764E9" w:rsidRPr="00792DC2">
        <w:rPr>
          <w:rFonts w:ascii="Arial" w:hAnsi="Arial" w:cs="Arial"/>
          <w:b/>
        </w:rPr>
        <w:tab/>
      </w:r>
      <w:r w:rsidR="00E61CDD" w:rsidRPr="00792DC2">
        <w:rPr>
          <w:rFonts w:ascii="Arial" w:eastAsia="Arial Unicode MS" w:hAnsi="Arial" w:cs="Arial"/>
          <w:b/>
          <w:bCs/>
        </w:rPr>
        <w:t xml:space="preserve">Локальные нормативные документы (ЛНД) </w:t>
      </w:r>
      <w:r w:rsidR="00743ABE" w:rsidRPr="00792DC2">
        <w:rPr>
          <w:rFonts w:ascii="Arial" w:eastAsia="Arial Unicode MS" w:hAnsi="Arial" w:cs="Arial"/>
          <w:b/>
          <w:bCs/>
        </w:rPr>
        <w:t>АО «РНПК»</w:t>
      </w:r>
      <w:r w:rsidR="00E61CDD" w:rsidRPr="00792DC2">
        <w:rPr>
          <w:rFonts w:ascii="Arial" w:hAnsi="Arial" w:cs="Arial"/>
          <w:b/>
          <w:bCs/>
          <w:kern w:val="32"/>
        </w:rPr>
        <w:t xml:space="preserve"> </w:t>
      </w:r>
    </w:p>
    <w:p w:rsidR="00E61CDD" w:rsidRPr="00792DC2" w:rsidRDefault="00E61CDD" w:rsidP="00E61CDD">
      <w:pPr>
        <w:widowControl w:val="0"/>
        <w:suppressAutoHyphens/>
        <w:jc w:val="both"/>
        <w:rPr>
          <w:rFonts w:ascii="Arial" w:hAnsi="Arial" w:cs="Arial"/>
        </w:rPr>
      </w:pPr>
    </w:p>
    <w:p w:rsidR="00E61CDD" w:rsidRPr="00792DC2" w:rsidRDefault="001171C0" w:rsidP="00E61CDD">
      <w:pPr>
        <w:tabs>
          <w:tab w:val="left" w:pos="0"/>
          <w:tab w:val="num" w:pos="1008"/>
          <w:tab w:val="left" w:pos="1152"/>
        </w:tabs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>1</w:t>
      </w:r>
      <w:r w:rsidR="00F70137" w:rsidRPr="00792DC2">
        <w:rPr>
          <w:rFonts w:ascii="Arial" w:eastAsia="Arial Unicode MS" w:hAnsi="Arial" w:cs="Arial"/>
          <w:bCs/>
        </w:rPr>
        <w:t>6</w:t>
      </w:r>
      <w:r w:rsidR="00E61CDD" w:rsidRPr="00792DC2">
        <w:rPr>
          <w:rFonts w:ascii="Arial" w:eastAsia="Arial Unicode MS" w:hAnsi="Arial" w:cs="Arial"/>
          <w:bCs/>
        </w:rPr>
        <w:t>.1</w:t>
      </w:r>
      <w:proofErr w:type="gramStart"/>
      <w:r w:rsidR="00A764E9" w:rsidRPr="00792DC2">
        <w:rPr>
          <w:rFonts w:ascii="Arial" w:eastAsia="Arial Unicode MS" w:hAnsi="Arial" w:cs="Arial"/>
          <w:bCs/>
        </w:rPr>
        <w:tab/>
      </w:r>
      <w:r w:rsidR="00E61CDD" w:rsidRPr="00792DC2">
        <w:rPr>
          <w:rFonts w:ascii="Arial" w:eastAsia="Arial Unicode MS" w:hAnsi="Arial" w:cs="Arial"/>
          <w:bCs/>
        </w:rPr>
        <w:t>П</w:t>
      </w:r>
      <w:proofErr w:type="gramEnd"/>
      <w:r w:rsidR="00E61CDD" w:rsidRPr="00792DC2">
        <w:rPr>
          <w:rFonts w:ascii="Arial" w:eastAsia="Arial Unicode MS" w:hAnsi="Arial" w:cs="Arial"/>
          <w:bCs/>
        </w:rPr>
        <w:t xml:space="preserve">ри подписании настоящего договора </w:t>
      </w:r>
      <w:r w:rsidR="00A764E9" w:rsidRPr="00792DC2">
        <w:rPr>
          <w:rFonts w:ascii="Arial" w:eastAsia="Arial Unicode MS" w:hAnsi="Arial" w:cs="Arial"/>
          <w:bCs/>
        </w:rPr>
        <w:t>Субп</w:t>
      </w:r>
      <w:r w:rsidR="00E61CDD" w:rsidRPr="00792DC2">
        <w:rPr>
          <w:rFonts w:ascii="Arial" w:eastAsia="Arial Unicode MS" w:hAnsi="Arial" w:cs="Arial"/>
          <w:bCs/>
        </w:rPr>
        <w:t xml:space="preserve">одрядчик обязан получить от </w:t>
      </w:r>
      <w:r w:rsidR="00A764E9" w:rsidRPr="00792DC2">
        <w:rPr>
          <w:rFonts w:ascii="Arial" w:eastAsia="Arial Unicode MS" w:hAnsi="Arial" w:cs="Arial"/>
          <w:bCs/>
        </w:rPr>
        <w:t>Подрядч</w:t>
      </w:r>
      <w:r w:rsidR="00E61CDD" w:rsidRPr="00792DC2">
        <w:rPr>
          <w:rFonts w:ascii="Arial" w:eastAsia="Arial Unicode MS" w:hAnsi="Arial" w:cs="Arial"/>
          <w:bCs/>
        </w:rPr>
        <w:t>ика актуальные редакции локальных нормативных д</w:t>
      </w:r>
      <w:r w:rsidR="00823B87" w:rsidRPr="00792DC2">
        <w:rPr>
          <w:rFonts w:ascii="Arial" w:eastAsia="Arial Unicode MS" w:hAnsi="Arial" w:cs="Arial"/>
          <w:bCs/>
        </w:rPr>
        <w:t xml:space="preserve">окументов (ЛНД), действующих в </w:t>
      </w:r>
      <w:r w:rsidR="00E61CDD" w:rsidRPr="00792DC2">
        <w:rPr>
          <w:rFonts w:ascii="Arial" w:eastAsia="Arial Unicode MS" w:hAnsi="Arial" w:cs="Arial"/>
          <w:bCs/>
        </w:rPr>
        <w:t>АО «РНПК», и необходимые для выполнения работ в рамках настоящего договора, а именно: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Политика Компании в области промышленной безопасности и охраны труда;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2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Политика Компании в области охраны окружающей среды;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3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Положение Компании «Порядок планирования, организации, проведения тематических совещаний «Час безопасности» и мониторинга реализации принятых на совещаниях решений»;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4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Стандарт Компании «Интегрированная система управления промышленной безопасностью, охраной труда и окружающей среды»;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5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 Компании «Золотые правила безопасности труда» и порядок их доведения до работников;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6</w:t>
      </w:r>
      <w:r w:rsidR="00A764E9" w:rsidRPr="00792DC2">
        <w:rPr>
          <w:rFonts w:ascii="Arial" w:eastAsia="Arial Unicode MS" w:hAnsi="Arial" w:cs="Arial"/>
          <w:bCs/>
          <w:noProof/>
        </w:rPr>
        <w:tab/>
        <w:t>Инструкция </w:t>
      </w:r>
      <w:r w:rsidRPr="00792DC2">
        <w:rPr>
          <w:rFonts w:ascii="Arial" w:eastAsia="Arial Unicode MS" w:hAnsi="Arial" w:cs="Arial"/>
          <w:bCs/>
          <w:noProof/>
        </w:rPr>
        <w:t>№1 «О мерах пожарной безопасности»;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7</w:t>
      </w:r>
      <w:r w:rsidR="00A764E9" w:rsidRPr="00792DC2">
        <w:rPr>
          <w:rFonts w:ascii="Arial" w:eastAsia="Arial Unicode MS" w:hAnsi="Arial" w:cs="Arial"/>
          <w:bCs/>
          <w:noProof/>
        </w:rPr>
        <w:tab/>
        <w:t>Инструкция </w:t>
      </w:r>
      <w:r w:rsidRPr="00792DC2">
        <w:rPr>
          <w:rFonts w:ascii="Arial" w:eastAsia="Arial Unicode MS" w:hAnsi="Arial" w:cs="Arial"/>
          <w:bCs/>
          <w:noProof/>
        </w:rPr>
        <w:t>№2 АО «РНПК» «Организация безопасного проведения огневых работ»;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8</w:t>
      </w:r>
      <w:r w:rsidR="00A764E9" w:rsidRPr="00792DC2">
        <w:rPr>
          <w:rFonts w:ascii="Arial" w:eastAsia="Arial Unicode MS" w:hAnsi="Arial" w:cs="Arial"/>
          <w:bCs/>
          <w:noProof/>
        </w:rPr>
        <w:tab/>
        <w:t>Инструкция </w:t>
      </w:r>
      <w:r w:rsidRPr="00792DC2">
        <w:rPr>
          <w:rFonts w:ascii="Arial" w:eastAsia="Arial Unicode MS" w:hAnsi="Arial" w:cs="Arial"/>
          <w:bCs/>
          <w:noProof/>
        </w:rPr>
        <w:t>№11 «По оказанию первой помощи при несчастных случаях»;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9</w:t>
      </w:r>
      <w:r w:rsidR="00A764E9" w:rsidRPr="00792DC2">
        <w:rPr>
          <w:rFonts w:ascii="Arial" w:eastAsia="Arial Unicode MS" w:hAnsi="Arial" w:cs="Arial"/>
          <w:bCs/>
          <w:noProof/>
        </w:rPr>
        <w:tab/>
        <w:t>Инструкция </w:t>
      </w:r>
      <w:r w:rsidRPr="00792DC2">
        <w:rPr>
          <w:rFonts w:ascii="Arial" w:eastAsia="Arial Unicode MS" w:hAnsi="Arial" w:cs="Arial"/>
          <w:bCs/>
          <w:noProof/>
        </w:rPr>
        <w:t>№34 «По газовой безопасности в АО «РНПК»;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10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</w:t>
      </w:r>
      <w:r w:rsidR="00A764E9" w:rsidRPr="00792DC2">
        <w:rPr>
          <w:rFonts w:ascii="Arial" w:eastAsia="Arial Unicode MS" w:hAnsi="Arial" w:cs="Arial"/>
          <w:bCs/>
          <w:noProof/>
        </w:rPr>
        <w:t> </w:t>
      </w:r>
      <w:r w:rsidRPr="00792DC2">
        <w:rPr>
          <w:rFonts w:ascii="Arial" w:eastAsia="Arial Unicode MS" w:hAnsi="Arial" w:cs="Arial"/>
          <w:bCs/>
          <w:noProof/>
        </w:rPr>
        <w:t>№35 «По организации безопасного проведения газоопасных работ в ЗАО «РНПК»;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11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</w:t>
      </w:r>
      <w:r w:rsidR="00A764E9" w:rsidRPr="00792DC2">
        <w:rPr>
          <w:rFonts w:ascii="Arial" w:eastAsia="Arial Unicode MS" w:hAnsi="Arial" w:cs="Arial"/>
          <w:bCs/>
          <w:noProof/>
        </w:rPr>
        <w:t> </w:t>
      </w:r>
      <w:r w:rsidRPr="00792DC2">
        <w:rPr>
          <w:rFonts w:ascii="Arial" w:eastAsia="Arial Unicode MS" w:hAnsi="Arial" w:cs="Arial"/>
          <w:bCs/>
          <w:noProof/>
        </w:rPr>
        <w:t>№41 «О порядке обеспечения работников предприятия специальной одеждой, специальной обувью и другими средствами индивидуальной защиты, смывающими и (или) обезвреживающими средствами»;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12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</w:t>
      </w:r>
      <w:r w:rsidR="00A764E9" w:rsidRPr="00792DC2">
        <w:rPr>
          <w:rFonts w:ascii="Arial" w:eastAsia="Arial Unicode MS" w:hAnsi="Arial" w:cs="Arial"/>
          <w:bCs/>
          <w:noProof/>
        </w:rPr>
        <w:t> </w:t>
      </w:r>
      <w:r w:rsidRPr="00792DC2">
        <w:rPr>
          <w:rFonts w:ascii="Arial" w:eastAsia="Arial Unicode MS" w:hAnsi="Arial" w:cs="Arial"/>
          <w:bCs/>
          <w:noProof/>
        </w:rPr>
        <w:t>№70 «По транспортной безопасности»;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13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</w:t>
      </w:r>
      <w:r w:rsidR="00A764E9" w:rsidRPr="00792DC2">
        <w:rPr>
          <w:rFonts w:ascii="Arial" w:eastAsia="Arial Unicode MS" w:hAnsi="Arial" w:cs="Arial"/>
          <w:bCs/>
          <w:noProof/>
        </w:rPr>
        <w:t> </w:t>
      </w:r>
      <w:r w:rsidRPr="00792DC2">
        <w:rPr>
          <w:rFonts w:ascii="Arial" w:eastAsia="Arial Unicode MS" w:hAnsi="Arial" w:cs="Arial"/>
          <w:bCs/>
          <w:noProof/>
        </w:rPr>
        <w:t>№99 «По организации безопасного движения персонала на территории в АО «РНПК»;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14</w:t>
      </w:r>
      <w:r w:rsidR="00A764E9" w:rsidRPr="00792DC2">
        <w:rPr>
          <w:rFonts w:ascii="Arial" w:eastAsia="Arial Unicode MS" w:hAnsi="Arial" w:cs="Arial"/>
          <w:bCs/>
          <w:noProof/>
        </w:rPr>
        <w:tab/>
      </w:r>
      <w:r w:rsidRPr="00792DC2">
        <w:rPr>
          <w:rFonts w:ascii="Arial" w:eastAsia="Arial Unicode MS" w:hAnsi="Arial" w:cs="Arial"/>
          <w:bCs/>
          <w:noProof/>
        </w:rPr>
        <w:t>Инструкция</w:t>
      </w:r>
      <w:r w:rsidR="00A764E9" w:rsidRPr="00792DC2">
        <w:rPr>
          <w:rFonts w:ascii="Arial" w:eastAsia="Arial Unicode MS" w:hAnsi="Arial" w:cs="Arial"/>
          <w:bCs/>
          <w:noProof/>
        </w:rPr>
        <w:t> </w:t>
      </w:r>
      <w:r w:rsidRPr="00792DC2">
        <w:rPr>
          <w:rFonts w:ascii="Arial" w:eastAsia="Arial Unicode MS" w:hAnsi="Arial" w:cs="Arial"/>
          <w:bCs/>
          <w:noProof/>
        </w:rPr>
        <w:t>№102 «Порядок установления фактов употребления алкогольных напитков или иных токсических средств на рабочем месте, появления на территории ЗАО «РНПК» в состоянии алкогольного, наркотического или иного токсического опьянения и их документирования»;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 xml:space="preserve">15. </w:t>
      </w:r>
      <w:r w:rsidR="001E4AE1" w:rsidRPr="00792DC2">
        <w:rPr>
          <w:rFonts w:ascii="Arial" w:eastAsia="Arial Unicode MS" w:hAnsi="Arial" w:cs="Arial"/>
          <w:bCs/>
          <w:noProof/>
        </w:rPr>
        <w:t>Положение</w:t>
      </w:r>
      <w:r w:rsidRPr="00792DC2">
        <w:rPr>
          <w:rFonts w:ascii="Arial" w:eastAsia="Arial Unicode MS" w:hAnsi="Arial" w:cs="Arial"/>
          <w:bCs/>
          <w:noProof/>
        </w:rPr>
        <w:t xml:space="preserve"> Компании «Система управления безопасностью дорожного движения»;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16. Положение «Порядок расследования происшествий»;</w:t>
      </w:r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 xml:space="preserve">17. </w:t>
      </w:r>
      <w:proofErr w:type="gramStart"/>
      <w:r w:rsidRPr="00792DC2">
        <w:rPr>
          <w:rFonts w:ascii="Arial" w:eastAsia="Arial Unicode MS" w:hAnsi="Arial" w:cs="Arial"/>
          <w:bCs/>
          <w:noProof/>
        </w:rPr>
        <w:t>Положение АО "РНПК" о пропускном и внутриобъектовом  режимах;</w:t>
      </w:r>
      <w:proofErr w:type="gramEnd"/>
    </w:p>
    <w:p w:rsidR="007B3F6C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  <w:noProof/>
        </w:rPr>
      </w:pPr>
      <w:r w:rsidRPr="00792DC2">
        <w:rPr>
          <w:rFonts w:ascii="Arial" w:eastAsia="Arial Unicode MS" w:hAnsi="Arial" w:cs="Arial"/>
          <w:bCs/>
          <w:noProof/>
        </w:rPr>
        <w:t>18. Положение Компании «Порядок взаимодействия участников процесса управления лимитами финансовых обязательств»;</w:t>
      </w:r>
    </w:p>
    <w:p w:rsidR="00E61CDD" w:rsidRPr="00792DC2" w:rsidRDefault="007B3F6C" w:rsidP="00A764E9">
      <w:pPr>
        <w:ind w:left="426"/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  <w:noProof/>
        </w:rPr>
        <w:t>19. Инструкция АО «РНПК» «По оперативному информированию работниками подрядных организаций дежурных служб АО «РНПК».</w:t>
      </w:r>
    </w:p>
    <w:p w:rsidR="00E61CDD" w:rsidRPr="00792DC2" w:rsidRDefault="00E61CDD" w:rsidP="00A764E9">
      <w:pPr>
        <w:ind w:left="426"/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 xml:space="preserve">Требования ЛНД являются обязательными для </w:t>
      </w:r>
      <w:r w:rsidR="00804CF7" w:rsidRPr="00792DC2">
        <w:rPr>
          <w:rFonts w:ascii="Arial" w:eastAsia="Arial Unicode MS" w:hAnsi="Arial" w:cs="Arial"/>
          <w:bCs/>
        </w:rPr>
        <w:t>Субп</w:t>
      </w:r>
      <w:r w:rsidRPr="00792DC2">
        <w:rPr>
          <w:rFonts w:ascii="Arial" w:eastAsia="Arial Unicode MS" w:hAnsi="Arial" w:cs="Arial"/>
          <w:bCs/>
        </w:rPr>
        <w:t xml:space="preserve">одрядчика. </w:t>
      </w:r>
    </w:p>
    <w:p w:rsidR="00E61CDD" w:rsidRPr="00792DC2" w:rsidRDefault="001171C0" w:rsidP="00E61CDD">
      <w:pPr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>1</w:t>
      </w:r>
      <w:r w:rsidR="00F70137" w:rsidRPr="00792DC2">
        <w:rPr>
          <w:rFonts w:ascii="Arial" w:eastAsia="Arial Unicode MS" w:hAnsi="Arial" w:cs="Arial"/>
          <w:bCs/>
        </w:rPr>
        <w:t>6</w:t>
      </w:r>
      <w:r w:rsidR="00E61CDD" w:rsidRPr="00792DC2">
        <w:rPr>
          <w:rFonts w:ascii="Arial" w:eastAsia="Arial Unicode MS" w:hAnsi="Arial" w:cs="Arial"/>
          <w:bCs/>
        </w:rPr>
        <w:t>.2</w:t>
      </w:r>
      <w:r w:rsidR="00A764E9" w:rsidRPr="00792DC2">
        <w:rPr>
          <w:rFonts w:ascii="Arial" w:eastAsia="Arial Unicode MS" w:hAnsi="Arial" w:cs="Arial"/>
          <w:bCs/>
        </w:rPr>
        <w:tab/>
        <w:t>Подряд</w:t>
      </w:r>
      <w:r w:rsidR="00E61CDD" w:rsidRPr="00792DC2">
        <w:rPr>
          <w:rFonts w:ascii="Arial" w:eastAsia="Arial Unicode MS" w:hAnsi="Arial" w:cs="Arial"/>
          <w:bCs/>
        </w:rPr>
        <w:t xml:space="preserve">чик обязуется передать </w:t>
      </w:r>
      <w:r w:rsidR="00A764E9" w:rsidRPr="00792DC2">
        <w:rPr>
          <w:rFonts w:ascii="Arial" w:eastAsia="Arial Unicode MS" w:hAnsi="Arial" w:cs="Arial"/>
          <w:bCs/>
        </w:rPr>
        <w:t>Субп</w:t>
      </w:r>
      <w:r w:rsidR="00E61CDD" w:rsidRPr="00792DC2">
        <w:rPr>
          <w:rFonts w:ascii="Arial" w:eastAsia="Arial Unicode MS" w:hAnsi="Arial" w:cs="Arial"/>
          <w:bCs/>
        </w:rPr>
        <w:t>одрядчику актуальн</w:t>
      </w:r>
      <w:r w:rsidR="00823B87" w:rsidRPr="00792DC2">
        <w:rPr>
          <w:rFonts w:ascii="Arial" w:eastAsia="Arial Unicode MS" w:hAnsi="Arial" w:cs="Arial"/>
          <w:bCs/>
        </w:rPr>
        <w:t xml:space="preserve">ые редакции ЛНД, действующих в </w:t>
      </w:r>
      <w:r w:rsidR="00E61CDD" w:rsidRPr="00792DC2">
        <w:rPr>
          <w:rFonts w:ascii="Arial" w:eastAsia="Arial Unicode MS" w:hAnsi="Arial" w:cs="Arial"/>
          <w:bCs/>
        </w:rPr>
        <w:t xml:space="preserve">АО «РНПК», и необходимые </w:t>
      </w:r>
      <w:r w:rsidR="00A764E9" w:rsidRPr="00792DC2">
        <w:rPr>
          <w:rFonts w:ascii="Arial" w:eastAsia="Arial Unicode MS" w:hAnsi="Arial" w:cs="Arial"/>
          <w:bCs/>
        </w:rPr>
        <w:t>Субп</w:t>
      </w:r>
      <w:r w:rsidR="00E61CDD" w:rsidRPr="00792DC2">
        <w:rPr>
          <w:rFonts w:ascii="Arial" w:eastAsia="Arial Unicode MS" w:hAnsi="Arial" w:cs="Arial"/>
          <w:bCs/>
        </w:rPr>
        <w:t xml:space="preserve">одрядчику для выполнения работ в рамках настоящего договора. </w:t>
      </w:r>
      <w:proofErr w:type="gramStart"/>
      <w:r w:rsidR="00E61CDD" w:rsidRPr="00792DC2">
        <w:rPr>
          <w:rFonts w:ascii="Arial" w:eastAsia="Arial Unicode MS" w:hAnsi="Arial" w:cs="Arial"/>
          <w:bCs/>
        </w:rPr>
        <w:t>Прошитый</w:t>
      </w:r>
      <w:proofErr w:type="gramEnd"/>
      <w:r w:rsidR="00E61CDD" w:rsidRPr="00792DC2">
        <w:rPr>
          <w:rFonts w:ascii="Arial" w:eastAsia="Arial Unicode MS" w:hAnsi="Arial" w:cs="Arial"/>
          <w:bCs/>
        </w:rPr>
        <w:t xml:space="preserve"> и пронумерованный ЛНД передается </w:t>
      </w:r>
      <w:r w:rsidR="00A764E9" w:rsidRPr="00792DC2">
        <w:rPr>
          <w:rFonts w:ascii="Arial" w:eastAsia="Arial Unicode MS" w:hAnsi="Arial" w:cs="Arial"/>
          <w:bCs/>
        </w:rPr>
        <w:t>Субп</w:t>
      </w:r>
      <w:r w:rsidR="00E61CDD" w:rsidRPr="00792DC2">
        <w:rPr>
          <w:rFonts w:ascii="Arial" w:eastAsia="Arial Unicode MS" w:hAnsi="Arial" w:cs="Arial"/>
          <w:bCs/>
        </w:rPr>
        <w:t>одрядчику в одном экземпляре по Акту приемки-передачи, форма которого указана в Приложении №</w:t>
      </w:r>
      <w:r w:rsidR="00EF4B80" w:rsidRPr="00792DC2">
        <w:rPr>
          <w:rFonts w:ascii="Arial" w:eastAsia="Arial Unicode MS" w:hAnsi="Arial" w:cs="Arial"/>
          <w:bCs/>
        </w:rPr>
        <w:t>6</w:t>
      </w:r>
      <w:r w:rsidR="00E61CDD" w:rsidRPr="00792DC2">
        <w:rPr>
          <w:rFonts w:ascii="Arial" w:eastAsia="Arial Unicode MS" w:hAnsi="Arial" w:cs="Arial"/>
          <w:bCs/>
        </w:rPr>
        <w:t xml:space="preserve"> к настоящему договору.</w:t>
      </w:r>
    </w:p>
    <w:p w:rsidR="00E61CDD" w:rsidRPr="00792DC2" w:rsidRDefault="00E61CDD" w:rsidP="00E61CDD">
      <w:pPr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 xml:space="preserve">В Акте приемки-передачи документов должен быть приведен полный перечень переданных ЛНД с указанием их реквизитов (дата принятия редакции), а также заводской </w:t>
      </w:r>
      <w:r w:rsidRPr="00792DC2">
        <w:rPr>
          <w:rFonts w:ascii="Arial" w:eastAsia="Arial Unicode MS" w:hAnsi="Arial" w:cs="Arial"/>
          <w:bCs/>
        </w:rPr>
        <w:lastRenderedPageBreak/>
        <w:t>идентификационный номер электронного носителя (в случае передачи на электронном носителе).</w:t>
      </w:r>
    </w:p>
    <w:p w:rsidR="00E61CDD" w:rsidRPr="00792DC2" w:rsidRDefault="00E61CDD" w:rsidP="00E61CDD">
      <w:pPr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 xml:space="preserve">После получения всех необходимых ЛНД </w:t>
      </w:r>
      <w:r w:rsidR="00A764E9" w:rsidRPr="00792DC2">
        <w:rPr>
          <w:rFonts w:ascii="Arial" w:eastAsia="Arial Unicode MS" w:hAnsi="Arial" w:cs="Arial"/>
          <w:bCs/>
        </w:rPr>
        <w:t>Субп</w:t>
      </w:r>
      <w:r w:rsidRPr="00792DC2">
        <w:rPr>
          <w:rFonts w:ascii="Arial" w:eastAsia="Arial Unicode MS" w:hAnsi="Arial" w:cs="Arial"/>
          <w:bCs/>
        </w:rPr>
        <w:t xml:space="preserve">одрядчик обязан подписать Акт приемки-передачи документов в двух экземплярах и передать один экземпляр Акта </w:t>
      </w:r>
      <w:r w:rsidR="00A764E9" w:rsidRPr="00792DC2">
        <w:rPr>
          <w:rFonts w:ascii="Arial" w:eastAsia="Arial Unicode MS" w:hAnsi="Arial" w:cs="Arial"/>
          <w:bCs/>
        </w:rPr>
        <w:t>Подряд</w:t>
      </w:r>
      <w:r w:rsidRPr="00792DC2">
        <w:rPr>
          <w:rFonts w:ascii="Arial" w:eastAsia="Arial Unicode MS" w:hAnsi="Arial" w:cs="Arial"/>
          <w:bCs/>
        </w:rPr>
        <w:t>чику.</w:t>
      </w:r>
    </w:p>
    <w:p w:rsidR="00E61CDD" w:rsidRPr="00792DC2" w:rsidRDefault="00E61CDD" w:rsidP="00E61CDD">
      <w:pPr>
        <w:tabs>
          <w:tab w:val="left" w:pos="-2835"/>
        </w:tabs>
        <w:jc w:val="both"/>
        <w:rPr>
          <w:rFonts w:ascii="Arial" w:eastAsia="Arial Unicode MS" w:hAnsi="Arial" w:cs="Arial"/>
          <w:bCs/>
        </w:rPr>
      </w:pPr>
      <w:r w:rsidRPr="00792DC2">
        <w:rPr>
          <w:rFonts w:ascii="Arial" w:eastAsia="Arial Unicode MS" w:hAnsi="Arial" w:cs="Arial"/>
          <w:bCs/>
        </w:rPr>
        <w:t xml:space="preserve">Условия, сформулированные в ЛНД, являются существенными условиями настоящего договора и в случае отказа </w:t>
      </w:r>
      <w:r w:rsidR="007612D9" w:rsidRPr="00792DC2">
        <w:rPr>
          <w:rFonts w:ascii="Arial" w:eastAsia="Arial Unicode MS" w:hAnsi="Arial" w:cs="Arial"/>
          <w:bCs/>
        </w:rPr>
        <w:t>Субп</w:t>
      </w:r>
      <w:r w:rsidRPr="00792DC2">
        <w:rPr>
          <w:rFonts w:ascii="Arial" w:eastAsia="Arial Unicode MS" w:hAnsi="Arial" w:cs="Arial"/>
          <w:bCs/>
        </w:rPr>
        <w:t>одрядчика подписать Акт приемки-передачи, настоящий Договор считается не заключенным.</w:t>
      </w:r>
    </w:p>
    <w:p w:rsidR="0063301C" w:rsidRPr="00792DC2" w:rsidRDefault="007612D9" w:rsidP="00E61CDD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eastAsia="Arial Unicode MS" w:hAnsi="Arial" w:cs="Arial"/>
          <w:bCs/>
        </w:rPr>
        <w:t>Подряд</w:t>
      </w:r>
      <w:r w:rsidR="00E61CDD" w:rsidRPr="00792DC2">
        <w:rPr>
          <w:rFonts w:ascii="Arial" w:eastAsia="Arial Unicode MS" w:hAnsi="Arial" w:cs="Arial"/>
          <w:bCs/>
        </w:rPr>
        <w:t xml:space="preserve">чик оставляет за собой право передать </w:t>
      </w:r>
      <w:r w:rsidRPr="00792DC2">
        <w:rPr>
          <w:rFonts w:ascii="Arial" w:eastAsia="Arial Unicode MS" w:hAnsi="Arial" w:cs="Arial"/>
          <w:bCs/>
        </w:rPr>
        <w:t>Субп</w:t>
      </w:r>
      <w:r w:rsidR="00E61CDD" w:rsidRPr="00792DC2">
        <w:rPr>
          <w:rFonts w:ascii="Arial" w:eastAsia="Arial Unicode MS" w:hAnsi="Arial" w:cs="Arial"/>
          <w:bCs/>
        </w:rPr>
        <w:t xml:space="preserve">одрядчику ЛНД на электронном носителе с подписью представителя </w:t>
      </w:r>
      <w:r w:rsidRPr="00792DC2">
        <w:rPr>
          <w:rFonts w:ascii="Arial" w:eastAsia="Arial Unicode MS" w:hAnsi="Arial" w:cs="Arial"/>
          <w:bCs/>
        </w:rPr>
        <w:t>Подряд</w:t>
      </w:r>
      <w:r w:rsidR="00E61CDD" w:rsidRPr="00792DC2">
        <w:rPr>
          <w:rFonts w:ascii="Arial" w:eastAsia="Arial Unicode MS" w:hAnsi="Arial" w:cs="Arial"/>
          <w:bCs/>
        </w:rPr>
        <w:t>чика.</w:t>
      </w:r>
    </w:p>
    <w:p w:rsidR="0088541F" w:rsidRPr="00792DC2" w:rsidRDefault="0088541F" w:rsidP="00466D95">
      <w:pPr>
        <w:widowControl w:val="0"/>
        <w:suppressAutoHyphens/>
        <w:jc w:val="both"/>
        <w:rPr>
          <w:rFonts w:ascii="Arial" w:hAnsi="Arial" w:cs="Arial"/>
        </w:rPr>
      </w:pPr>
    </w:p>
    <w:p w:rsidR="00427D05" w:rsidRPr="00792DC2" w:rsidRDefault="001171C0" w:rsidP="00427D05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F70137" w:rsidRPr="00792DC2">
        <w:rPr>
          <w:rFonts w:ascii="Arial" w:hAnsi="Arial" w:cs="Arial"/>
          <w:b/>
        </w:rPr>
        <w:t>7</w:t>
      </w:r>
      <w:r w:rsidR="00440160" w:rsidRPr="00792DC2">
        <w:rPr>
          <w:rFonts w:ascii="Arial" w:hAnsi="Arial" w:cs="Arial"/>
          <w:b/>
        </w:rPr>
        <w:t xml:space="preserve">. </w:t>
      </w:r>
      <w:r w:rsidR="00427D05" w:rsidRPr="00792DC2">
        <w:rPr>
          <w:rFonts w:ascii="Arial" w:hAnsi="Arial" w:cs="Arial"/>
          <w:b/>
        </w:rPr>
        <w:t>О персональных данных</w:t>
      </w:r>
    </w:p>
    <w:p w:rsidR="00427D05" w:rsidRPr="00792DC2" w:rsidRDefault="00427D05" w:rsidP="00427D05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427D05" w:rsidRPr="00792DC2" w:rsidRDefault="001171C0" w:rsidP="001171C0">
      <w:pPr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F70137" w:rsidRPr="00792DC2">
        <w:rPr>
          <w:rFonts w:ascii="Arial" w:hAnsi="Arial" w:cs="Arial"/>
        </w:rPr>
        <w:t>7</w:t>
      </w:r>
      <w:r w:rsidR="00427D05" w:rsidRPr="00792DC2">
        <w:rPr>
          <w:rFonts w:ascii="Arial" w:hAnsi="Arial" w:cs="Arial"/>
        </w:rPr>
        <w:t>.1</w:t>
      </w:r>
      <w:proofErr w:type="gramStart"/>
      <w:r w:rsidR="007612D9" w:rsidRPr="00792DC2">
        <w:rPr>
          <w:rFonts w:ascii="Arial" w:hAnsi="Arial" w:cs="Arial"/>
        </w:rPr>
        <w:tab/>
      </w:r>
      <w:r w:rsidR="00427D05" w:rsidRPr="00792DC2">
        <w:rPr>
          <w:rFonts w:ascii="Arial" w:hAnsi="Arial" w:cs="Arial"/>
        </w:rPr>
        <w:t>В</w:t>
      </w:r>
      <w:proofErr w:type="gramEnd"/>
      <w:r w:rsidR="00427D05" w:rsidRPr="00792DC2">
        <w:rPr>
          <w:rFonts w:ascii="Arial" w:hAnsi="Arial" w:cs="Arial"/>
        </w:rPr>
        <w:t xml:space="preserve"> целях обеспечения выполнения требований Федерального закона РФ от 27.07.2006 № 152-ФЗ «О персональных данных» стороны согласовали: </w:t>
      </w:r>
    </w:p>
    <w:p w:rsidR="00427D05" w:rsidRPr="00792DC2" w:rsidRDefault="00F70137" w:rsidP="00427D05">
      <w:pPr>
        <w:pStyle w:val="af0"/>
        <w:suppressAutoHyphens/>
        <w:spacing w:before="0" w:beforeAutospacing="0" w:after="0" w:afterAutospacing="0"/>
        <w:ind w:firstLine="567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792DC2">
        <w:rPr>
          <w:rFonts w:ascii="Arial" w:hAnsi="Arial" w:cs="Arial"/>
          <w:bCs/>
          <w:lang w:val="ru-RU" w:eastAsia="ru-RU"/>
        </w:rPr>
        <w:t>17</w:t>
      </w:r>
      <w:r w:rsidR="00427D05" w:rsidRPr="00792DC2">
        <w:rPr>
          <w:rFonts w:ascii="Arial" w:hAnsi="Arial" w:cs="Arial"/>
          <w:bCs/>
          <w:lang w:val="ru-RU" w:eastAsia="ru-RU"/>
        </w:rPr>
        <w:t>.1.1</w:t>
      </w:r>
      <w:r w:rsidR="007612D9" w:rsidRPr="00792DC2">
        <w:rPr>
          <w:rFonts w:ascii="Arial" w:hAnsi="Arial" w:cs="Arial"/>
          <w:bCs/>
          <w:lang w:val="ru-RU" w:eastAsia="ru-RU"/>
        </w:rPr>
        <w:tab/>
      </w:r>
      <w:r w:rsidR="00427D05" w:rsidRPr="00792DC2">
        <w:rPr>
          <w:rFonts w:ascii="Arial" w:hAnsi="Arial" w:cs="Arial"/>
          <w:bCs/>
          <w:lang w:val="ru-RU" w:eastAsia="ru-RU"/>
        </w:rPr>
        <w:t>Одновременно с предоставлением Информации о цепочке собственников контрагента, включая бенефициаров (в том числе конечных),</w:t>
      </w:r>
      <w:r w:rsidR="00823B87" w:rsidRPr="00792DC2">
        <w:rPr>
          <w:rFonts w:ascii="Arial" w:hAnsi="Arial" w:cs="Arial"/>
          <w:bCs/>
          <w:lang w:val="ru-RU" w:eastAsia="ru-RU"/>
        </w:rPr>
        <w:t xml:space="preserve"> </w:t>
      </w:r>
      <w:r w:rsidR="007612D9" w:rsidRPr="00792DC2">
        <w:rPr>
          <w:rFonts w:ascii="Arial" w:hAnsi="Arial" w:cs="Arial"/>
          <w:bCs/>
          <w:lang w:val="ru-RU" w:eastAsia="ru-RU"/>
        </w:rPr>
        <w:t>Субп</w:t>
      </w:r>
      <w:r w:rsidR="00823B87" w:rsidRPr="00792DC2">
        <w:rPr>
          <w:rFonts w:ascii="Arial" w:hAnsi="Arial" w:cs="Arial"/>
          <w:bCs/>
          <w:lang w:val="ru-RU" w:eastAsia="ru-RU"/>
        </w:rPr>
        <w:t xml:space="preserve">одрядчик обязан предоставить </w:t>
      </w:r>
      <w:r w:rsidR="007612D9" w:rsidRPr="00792DC2">
        <w:rPr>
          <w:rFonts w:ascii="Arial" w:hAnsi="Arial" w:cs="Arial"/>
          <w:bCs/>
          <w:lang w:val="ru-RU" w:eastAsia="ru-RU"/>
        </w:rPr>
        <w:t xml:space="preserve">Подрядчику </w:t>
      </w:r>
      <w:r w:rsidR="00427D05" w:rsidRPr="00792DC2">
        <w:rPr>
          <w:rFonts w:ascii="Arial" w:hAnsi="Arial" w:cs="Arial"/>
          <w:bCs/>
          <w:lang w:val="ru-RU" w:eastAsia="ru-RU"/>
        </w:rPr>
        <w:t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к настоящему договору.</w:t>
      </w:r>
      <w:proofErr w:type="gramEnd"/>
      <w:r w:rsidR="00427D05" w:rsidRPr="00792DC2">
        <w:rPr>
          <w:rFonts w:ascii="Arial" w:hAnsi="Arial" w:cs="Arial"/>
          <w:bCs/>
          <w:lang w:val="ru-RU" w:eastAsia="ru-RU"/>
        </w:rPr>
        <w:t xml:space="preserve"> </w:t>
      </w:r>
      <w:r w:rsidR="00427D05" w:rsidRPr="00792DC2">
        <w:rPr>
          <w:rFonts w:ascii="Arial" w:eastAsia="Times New Roman" w:hAnsi="Arial" w:cs="Arial"/>
          <w:lang w:val="ru-RU" w:eastAsia="ru-RU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 указана в Приложении №</w:t>
      </w:r>
      <w:r w:rsidR="00EF4B80" w:rsidRPr="00792DC2">
        <w:rPr>
          <w:rFonts w:ascii="Arial" w:eastAsia="Times New Roman" w:hAnsi="Arial" w:cs="Arial"/>
          <w:lang w:val="ru-RU" w:eastAsia="ru-RU"/>
        </w:rPr>
        <w:t>7</w:t>
      </w:r>
      <w:r w:rsidR="00427D05" w:rsidRPr="00792DC2">
        <w:rPr>
          <w:rFonts w:ascii="Arial" w:eastAsia="Times New Roman" w:hAnsi="Arial" w:cs="Arial"/>
          <w:lang w:val="ru-RU" w:eastAsia="ru-RU"/>
        </w:rPr>
        <w:t xml:space="preserve"> к настоящему договору.</w:t>
      </w:r>
    </w:p>
    <w:p w:rsidR="00427D05" w:rsidRPr="00792DC2" w:rsidRDefault="001171C0" w:rsidP="00427D05">
      <w:pPr>
        <w:pStyle w:val="a3"/>
        <w:ind w:firstLine="567"/>
        <w:jc w:val="both"/>
        <w:rPr>
          <w:rFonts w:cs="Arial"/>
          <w:b w:val="0"/>
          <w:bCs/>
          <w:szCs w:val="24"/>
        </w:rPr>
      </w:pPr>
      <w:r w:rsidRPr="00792DC2">
        <w:rPr>
          <w:rFonts w:cs="Arial"/>
          <w:b w:val="0"/>
          <w:szCs w:val="24"/>
        </w:rPr>
        <w:t>1</w:t>
      </w:r>
      <w:r w:rsidR="00F70137" w:rsidRPr="00792DC2">
        <w:rPr>
          <w:rFonts w:cs="Arial"/>
          <w:b w:val="0"/>
          <w:szCs w:val="24"/>
        </w:rPr>
        <w:t>7</w:t>
      </w:r>
      <w:r w:rsidR="00427D05" w:rsidRPr="00792DC2">
        <w:rPr>
          <w:rFonts w:cs="Arial"/>
          <w:b w:val="0"/>
          <w:szCs w:val="24"/>
        </w:rPr>
        <w:t>.1.2</w:t>
      </w:r>
      <w:r w:rsidR="007612D9" w:rsidRPr="00792DC2">
        <w:rPr>
          <w:rFonts w:cs="Arial"/>
          <w:b w:val="0"/>
          <w:szCs w:val="24"/>
        </w:rPr>
        <w:tab/>
        <w:t>Субп</w:t>
      </w:r>
      <w:r w:rsidR="00427D05" w:rsidRPr="00792DC2">
        <w:rPr>
          <w:rFonts w:cs="Arial"/>
          <w:b w:val="0"/>
          <w:szCs w:val="24"/>
        </w:rPr>
        <w:t>одрядчик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427D05" w:rsidRPr="00792DC2" w:rsidRDefault="001171C0" w:rsidP="00427D05">
      <w:pPr>
        <w:widowControl w:val="0"/>
        <w:suppressAutoHyphens/>
        <w:ind w:firstLine="567"/>
        <w:jc w:val="both"/>
        <w:rPr>
          <w:rFonts w:ascii="Arial" w:hAnsi="Arial" w:cs="Arial"/>
          <w:b/>
        </w:rPr>
      </w:pPr>
      <w:r w:rsidRPr="00792DC2">
        <w:rPr>
          <w:rFonts w:ascii="Arial" w:hAnsi="Arial" w:cs="Arial"/>
        </w:rPr>
        <w:t>1</w:t>
      </w:r>
      <w:r w:rsidR="00F70137" w:rsidRPr="00792DC2">
        <w:rPr>
          <w:rFonts w:ascii="Arial" w:hAnsi="Arial" w:cs="Arial"/>
        </w:rPr>
        <w:t>7</w:t>
      </w:r>
      <w:r w:rsidR="00427D05" w:rsidRPr="00792DC2">
        <w:rPr>
          <w:rFonts w:ascii="Arial" w:hAnsi="Arial" w:cs="Arial"/>
        </w:rPr>
        <w:t>.1.3</w:t>
      </w:r>
      <w:proofErr w:type="gramStart"/>
      <w:r w:rsidR="007612D9" w:rsidRPr="00792DC2">
        <w:rPr>
          <w:rFonts w:ascii="Arial" w:hAnsi="Arial" w:cs="Arial"/>
        </w:rPr>
        <w:tab/>
      </w:r>
      <w:r w:rsidR="00823B87" w:rsidRPr="00792DC2">
        <w:rPr>
          <w:rFonts w:ascii="Arial" w:hAnsi="Arial" w:cs="Arial"/>
        </w:rPr>
        <w:t>В</w:t>
      </w:r>
      <w:proofErr w:type="gramEnd"/>
      <w:r w:rsidR="00823B87" w:rsidRPr="00792DC2">
        <w:rPr>
          <w:rFonts w:ascii="Arial" w:hAnsi="Arial" w:cs="Arial"/>
        </w:rPr>
        <w:t xml:space="preserve"> случае если </w:t>
      </w:r>
      <w:r w:rsidR="00427D05" w:rsidRPr="00792DC2">
        <w:rPr>
          <w:rFonts w:ascii="Arial" w:hAnsi="Arial" w:cs="Arial"/>
        </w:rPr>
        <w:t>АО «РНПК»</w:t>
      </w:r>
      <w:r w:rsidR="007612D9" w:rsidRPr="00792DC2">
        <w:rPr>
          <w:rFonts w:ascii="Arial" w:hAnsi="Arial" w:cs="Arial"/>
        </w:rPr>
        <w:t>/Подрядчик</w:t>
      </w:r>
      <w:r w:rsidR="00427D05" w:rsidRPr="00792DC2">
        <w:rPr>
          <w:rFonts w:ascii="Arial" w:hAnsi="Arial" w:cs="Arial"/>
        </w:rPr>
        <w:t xml:space="preserve"> будет привлечено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пунктом </w:t>
      </w:r>
      <w:r w:rsidR="00C05163" w:rsidRPr="00792DC2">
        <w:rPr>
          <w:rFonts w:ascii="Arial" w:hAnsi="Arial" w:cs="Arial"/>
        </w:rPr>
        <w:t>1</w:t>
      </w:r>
      <w:r w:rsidR="00804CF7" w:rsidRPr="00792DC2">
        <w:rPr>
          <w:rFonts w:ascii="Arial" w:hAnsi="Arial" w:cs="Arial"/>
        </w:rPr>
        <w:t>7</w:t>
      </w:r>
      <w:r w:rsidR="00C05163" w:rsidRPr="00792DC2">
        <w:rPr>
          <w:rFonts w:ascii="Arial" w:hAnsi="Arial" w:cs="Arial"/>
        </w:rPr>
        <w:t xml:space="preserve">.1.1 </w:t>
      </w:r>
      <w:r w:rsidR="00823B87" w:rsidRPr="00792DC2">
        <w:rPr>
          <w:rFonts w:ascii="Arial" w:hAnsi="Arial" w:cs="Arial"/>
        </w:rPr>
        <w:t xml:space="preserve">настоящего договора, либо </w:t>
      </w:r>
      <w:r w:rsidR="00427D05" w:rsidRPr="00792DC2">
        <w:rPr>
          <w:rFonts w:ascii="Arial" w:hAnsi="Arial" w:cs="Arial"/>
        </w:rPr>
        <w:t>АО «РНПК»</w:t>
      </w:r>
      <w:r w:rsidR="00804CF7" w:rsidRPr="00792DC2">
        <w:rPr>
          <w:rFonts w:ascii="Arial" w:hAnsi="Arial" w:cs="Arial"/>
        </w:rPr>
        <w:t xml:space="preserve"> /Подрядчик</w:t>
      </w:r>
      <w:r w:rsidR="00427D05" w:rsidRPr="00792DC2">
        <w:rPr>
          <w:rFonts w:ascii="Arial" w:hAnsi="Arial" w:cs="Arial"/>
        </w:rPr>
        <w:t xml:space="preserve"> понесет расходы в виде сумм возмещения морального и/или имущественного вреда, подлежащих возмещению </w:t>
      </w:r>
      <w:proofErr w:type="gramStart"/>
      <w:r w:rsidR="00427D05" w:rsidRPr="00792DC2">
        <w:rPr>
          <w:rFonts w:ascii="Arial" w:hAnsi="Arial" w:cs="Arial"/>
        </w:rPr>
        <w:t xml:space="preserve">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пунктом </w:t>
      </w:r>
      <w:r w:rsidR="00C05163" w:rsidRPr="00792DC2">
        <w:rPr>
          <w:rFonts w:ascii="Arial" w:hAnsi="Arial" w:cs="Arial"/>
        </w:rPr>
        <w:t>1</w:t>
      </w:r>
      <w:r w:rsidR="00804CF7" w:rsidRPr="00792DC2">
        <w:rPr>
          <w:rFonts w:ascii="Arial" w:hAnsi="Arial" w:cs="Arial"/>
        </w:rPr>
        <w:t>7</w:t>
      </w:r>
      <w:r w:rsidR="00C05163" w:rsidRPr="00792DC2">
        <w:rPr>
          <w:rFonts w:ascii="Arial" w:hAnsi="Arial" w:cs="Arial"/>
        </w:rPr>
        <w:t>.1.1</w:t>
      </w:r>
      <w:r w:rsidR="00427D05" w:rsidRPr="00792DC2">
        <w:rPr>
          <w:rFonts w:ascii="Arial" w:hAnsi="Arial" w:cs="Arial"/>
        </w:rPr>
        <w:t xml:space="preserve"> настоящего договора, </w:t>
      </w:r>
      <w:r w:rsidR="00804CF7" w:rsidRPr="00792DC2">
        <w:rPr>
          <w:rFonts w:ascii="Arial" w:hAnsi="Arial" w:cs="Arial"/>
        </w:rPr>
        <w:t>Субп</w:t>
      </w:r>
      <w:r w:rsidR="00427D05" w:rsidRPr="00792DC2">
        <w:rPr>
          <w:rFonts w:ascii="Arial" w:hAnsi="Arial" w:cs="Arial"/>
        </w:rPr>
        <w:t>одрядчик обязан возместить АО «РНПК»</w:t>
      </w:r>
      <w:r w:rsidR="00C05163" w:rsidRPr="00792DC2">
        <w:rPr>
          <w:rFonts w:ascii="Arial" w:hAnsi="Arial" w:cs="Arial"/>
        </w:rPr>
        <w:t>/Подрядчику</w:t>
      </w:r>
      <w:r w:rsidR="00380FE6" w:rsidRPr="00792DC2">
        <w:rPr>
          <w:rFonts w:ascii="Arial" w:hAnsi="Arial" w:cs="Arial"/>
        </w:rPr>
        <w:t xml:space="preserve"> </w:t>
      </w:r>
      <w:r w:rsidR="00427D05" w:rsidRPr="00792DC2">
        <w:rPr>
          <w:rFonts w:ascii="Arial" w:hAnsi="Arial" w:cs="Arial"/>
        </w:rPr>
        <w:t>суммы таких штрафов и/или расходов на основании вступившего в законную силу решения (постановления) уполномоченного государственного органа и/или решения суда о возмещении морального</w:t>
      </w:r>
      <w:proofErr w:type="gramEnd"/>
      <w:r w:rsidR="00427D05" w:rsidRPr="00792DC2">
        <w:rPr>
          <w:rFonts w:ascii="Arial" w:hAnsi="Arial" w:cs="Arial"/>
        </w:rPr>
        <w:t xml:space="preserve"> и/или имущественного вреда, причиненного субъекту персональных данных.</w:t>
      </w:r>
    </w:p>
    <w:p w:rsidR="00E61CDD" w:rsidRPr="00792DC2" w:rsidRDefault="00E61CDD" w:rsidP="00427D05">
      <w:pPr>
        <w:widowControl w:val="0"/>
        <w:suppressAutoHyphens/>
        <w:rPr>
          <w:rFonts w:ascii="Arial" w:hAnsi="Arial" w:cs="Arial"/>
        </w:rPr>
      </w:pPr>
    </w:p>
    <w:p w:rsidR="00E61CDD" w:rsidRPr="00792DC2" w:rsidRDefault="001171C0" w:rsidP="00E61CDD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</w:t>
      </w:r>
      <w:r w:rsidR="00F70137" w:rsidRPr="00792DC2">
        <w:rPr>
          <w:rFonts w:ascii="Arial" w:hAnsi="Arial" w:cs="Arial"/>
          <w:b/>
        </w:rPr>
        <w:t>8</w:t>
      </w:r>
      <w:r w:rsidR="00C05163" w:rsidRPr="00792DC2">
        <w:rPr>
          <w:rFonts w:ascii="Arial" w:hAnsi="Arial" w:cs="Arial"/>
          <w:b/>
        </w:rPr>
        <w:tab/>
      </w:r>
      <w:r w:rsidR="00E61CDD" w:rsidRPr="00792DC2">
        <w:rPr>
          <w:rFonts w:ascii="Arial" w:hAnsi="Arial" w:cs="Arial"/>
          <w:b/>
        </w:rPr>
        <w:t>Заключительные положения</w:t>
      </w:r>
    </w:p>
    <w:p w:rsidR="00E61CDD" w:rsidRPr="00792DC2" w:rsidRDefault="00E61CDD" w:rsidP="00E61CDD">
      <w:pPr>
        <w:widowControl w:val="0"/>
        <w:suppressAutoHyphens/>
        <w:jc w:val="both"/>
        <w:rPr>
          <w:rFonts w:ascii="Arial" w:hAnsi="Arial" w:cs="Arial"/>
        </w:rPr>
      </w:pPr>
    </w:p>
    <w:p w:rsidR="00E61CDD" w:rsidRPr="00792DC2" w:rsidRDefault="001171C0" w:rsidP="00E61CDD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F70137" w:rsidRPr="00792DC2">
        <w:rPr>
          <w:rFonts w:ascii="Arial" w:hAnsi="Arial" w:cs="Arial"/>
        </w:rPr>
        <w:t>8</w:t>
      </w:r>
      <w:r w:rsidR="00E61CDD" w:rsidRPr="00792DC2">
        <w:rPr>
          <w:rFonts w:ascii="Arial" w:hAnsi="Arial" w:cs="Arial"/>
        </w:rPr>
        <w:t>.1</w:t>
      </w:r>
      <w:r w:rsidR="00C05163" w:rsidRPr="00792DC2">
        <w:rPr>
          <w:rFonts w:ascii="Arial" w:hAnsi="Arial" w:cs="Arial"/>
        </w:rPr>
        <w:tab/>
      </w:r>
      <w:r w:rsidR="00E61CDD" w:rsidRPr="00792DC2">
        <w:rPr>
          <w:rFonts w:ascii="Arial" w:hAnsi="Arial" w:cs="Arial"/>
        </w:rPr>
        <w:t>Стороны обязаны сообщать друг другу об изменении своих юридических адресов, номеров телефонов и телефаксов, платежных реквизитов в течение 5-ти календарных дней с даты их изменения.</w:t>
      </w:r>
    </w:p>
    <w:p w:rsidR="00E61CDD" w:rsidRPr="00792DC2" w:rsidRDefault="001171C0" w:rsidP="00E61CDD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1</w:t>
      </w:r>
      <w:r w:rsidR="00F70137" w:rsidRPr="00792DC2">
        <w:rPr>
          <w:rFonts w:ascii="Arial" w:hAnsi="Arial" w:cs="Arial"/>
        </w:rPr>
        <w:t>8</w:t>
      </w:r>
      <w:r w:rsidR="00E61CDD" w:rsidRPr="00792DC2">
        <w:rPr>
          <w:rFonts w:ascii="Arial" w:hAnsi="Arial" w:cs="Arial"/>
        </w:rPr>
        <w:t>.2</w:t>
      </w:r>
      <w:proofErr w:type="gramStart"/>
      <w:r w:rsidR="00C05163" w:rsidRPr="00792DC2">
        <w:rPr>
          <w:rFonts w:ascii="Arial" w:hAnsi="Arial" w:cs="Arial"/>
        </w:rPr>
        <w:tab/>
      </w:r>
      <w:r w:rsidR="00E61CDD" w:rsidRPr="00792DC2">
        <w:rPr>
          <w:rFonts w:ascii="Arial" w:hAnsi="Arial" w:cs="Arial"/>
        </w:rPr>
        <w:t>В</w:t>
      </w:r>
      <w:proofErr w:type="gramEnd"/>
      <w:r w:rsidR="00E61CDD" w:rsidRPr="00792DC2">
        <w:rPr>
          <w:rFonts w:ascii="Arial" w:hAnsi="Arial" w:cs="Arial"/>
        </w:rPr>
        <w:t xml:space="preserve"> день подписания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:rsidR="00E61CDD" w:rsidRPr="00792DC2" w:rsidRDefault="00E61CDD" w:rsidP="00E61CDD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 xml:space="preserve"> </w:t>
      </w:r>
      <w:r w:rsidRPr="00792DC2">
        <w:rPr>
          <w:rFonts w:ascii="Arial" w:hAnsi="Arial" w:cs="Arial"/>
          <w:u w:val="single"/>
        </w:rPr>
        <w:t>Приложения</w:t>
      </w:r>
      <w:r w:rsidRPr="00792DC2">
        <w:rPr>
          <w:rFonts w:ascii="Arial" w:hAnsi="Arial" w:cs="Arial"/>
        </w:rPr>
        <w:t>:</w:t>
      </w:r>
    </w:p>
    <w:p w:rsidR="00E61CDD" w:rsidRPr="00792DC2" w:rsidRDefault="00C05163" w:rsidP="009052D9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 </w:t>
      </w:r>
      <w:r w:rsidR="008B0FA6" w:rsidRPr="00792DC2">
        <w:rPr>
          <w:rFonts w:ascii="Arial" w:hAnsi="Arial" w:cs="Arial"/>
        </w:rPr>
        <w:t>№</w:t>
      </w:r>
      <w:r w:rsidRPr="00792DC2">
        <w:rPr>
          <w:rFonts w:ascii="Arial" w:hAnsi="Arial" w:cs="Arial"/>
        </w:rPr>
        <w:t>1 </w:t>
      </w:r>
      <w:r w:rsidR="00E61CDD" w:rsidRPr="00792DC2">
        <w:rPr>
          <w:rFonts w:ascii="Arial" w:hAnsi="Arial" w:cs="Arial"/>
        </w:rPr>
        <w:t>Задание;</w:t>
      </w:r>
    </w:p>
    <w:p w:rsidR="00E61CDD" w:rsidRPr="00792DC2" w:rsidRDefault="00C05163" w:rsidP="009052D9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 №</w:t>
      </w:r>
      <w:r w:rsidR="006E627A" w:rsidRPr="00792DC2">
        <w:rPr>
          <w:rFonts w:ascii="Arial" w:hAnsi="Arial" w:cs="Arial"/>
        </w:rPr>
        <w:t>2</w:t>
      </w:r>
      <w:r w:rsidRPr="00792DC2">
        <w:rPr>
          <w:rFonts w:ascii="Arial" w:hAnsi="Arial" w:cs="Arial"/>
        </w:rPr>
        <w:t> </w:t>
      </w:r>
      <w:r w:rsidR="00E61CDD" w:rsidRPr="00792DC2">
        <w:rPr>
          <w:rFonts w:ascii="Arial" w:hAnsi="Arial" w:cs="Arial"/>
        </w:rPr>
        <w:t>«Акт приема-сдачи выполненных работ»;</w:t>
      </w:r>
    </w:p>
    <w:p w:rsidR="00E61CDD" w:rsidRPr="00792DC2" w:rsidRDefault="00E61CDD" w:rsidP="009052D9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lastRenderedPageBreak/>
        <w:t>Приложение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№</w:t>
      </w:r>
      <w:r w:rsidR="00AF7561" w:rsidRPr="00792DC2">
        <w:rPr>
          <w:rFonts w:ascii="Arial" w:hAnsi="Arial" w:cs="Arial"/>
        </w:rPr>
        <w:t>3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Компании»;</w:t>
      </w:r>
    </w:p>
    <w:p w:rsidR="00E61CDD" w:rsidRPr="00792DC2" w:rsidRDefault="00E61CDD" w:rsidP="009052D9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№</w:t>
      </w:r>
      <w:r w:rsidR="00AF7561" w:rsidRPr="00792DC2">
        <w:rPr>
          <w:rFonts w:ascii="Arial" w:hAnsi="Arial" w:cs="Arial"/>
        </w:rPr>
        <w:t>4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«Информация о цепочке собственников контрагента»;</w:t>
      </w:r>
    </w:p>
    <w:p w:rsidR="00E61CDD" w:rsidRPr="00792DC2" w:rsidRDefault="00E61CDD" w:rsidP="009052D9">
      <w:pPr>
        <w:widowControl w:val="0"/>
        <w:suppressAutoHyphens/>
        <w:jc w:val="both"/>
        <w:rPr>
          <w:rFonts w:ascii="Arial" w:hAnsi="Arial" w:cs="Arial"/>
        </w:rPr>
      </w:pPr>
      <w:r w:rsidRPr="00792DC2">
        <w:rPr>
          <w:rFonts w:ascii="Arial" w:hAnsi="Arial" w:cs="Arial"/>
          <w:color w:val="000000"/>
        </w:rPr>
        <w:t>Приложение</w:t>
      </w:r>
      <w:r w:rsidR="00C05163" w:rsidRPr="00792DC2">
        <w:rPr>
          <w:rFonts w:ascii="Arial" w:hAnsi="Arial" w:cs="Arial"/>
          <w:color w:val="000000"/>
        </w:rPr>
        <w:t> </w:t>
      </w:r>
      <w:r w:rsidRPr="00792DC2">
        <w:rPr>
          <w:rFonts w:ascii="Arial" w:hAnsi="Arial" w:cs="Arial"/>
          <w:color w:val="000000"/>
        </w:rPr>
        <w:t>№</w:t>
      </w:r>
      <w:r w:rsidR="00AF7561" w:rsidRPr="00792DC2">
        <w:rPr>
          <w:rFonts w:ascii="Arial" w:hAnsi="Arial" w:cs="Arial"/>
          <w:color w:val="000000"/>
        </w:rPr>
        <w:t>5</w:t>
      </w:r>
      <w:r w:rsidR="00C05163" w:rsidRPr="00792DC2">
        <w:rPr>
          <w:rFonts w:ascii="Arial" w:hAnsi="Arial" w:cs="Arial"/>
          <w:color w:val="000000"/>
        </w:rPr>
        <w:t> </w:t>
      </w:r>
      <w:r w:rsidRPr="00792DC2">
        <w:rPr>
          <w:rFonts w:ascii="Arial" w:hAnsi="Arial" w:cs="Arial"/>
          <w:color w:val="000000"/>
        </w:rPr>
        <w:t xml:space="preserve">«Форма предоставления </w:t>
      </w:r>
      <w:r w:rsidRPr="00792DC2">
        <w:rPr>
          <w:rFonts w:ascii="Arial" w:hAnsi="Arial" w:cs="Arial"/>
        </w:rPr>
        <w:t xml:space="preserve">информации об освоении денежных средств по договору на </w:t>
      </w:r>
      <w:proofErr w:type="gramStart"/>
      <w:r w:rsidRPr="00792DC2">
        <w:rPr>
          <w:rFonts w:ascii="Arial" w:hAnsi="Arial" w:cs="Arial"/>
        </w:rPr>
        <w:t>текущий</w:t>
      </w:r>
      <w:proofErr w:type="gramEnd"/>
      <w:r w:rsidRPr="00792DC2">
        <w:rPr>
          <w:rFonts w:ascii="Arial" w:hAnsi="Arial" w:cs="Arial"/>
        </w:rPr>
        <w:t xml:space="preserve"> и последующие месяцы до даты окончания договора»;</w:t>
      </w:r>
    </w:p>
    <w:p w:rsidR="00E61CDD" w:rsidRPr="00792DC2" w:rsidRDefault="00E61CDD" w:rsidP="009052D9">
      <w:pPr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№</w:t>
      </w:r>
      <w:r w:rsidR="006A7337" w:rsidRPr="00792DC2">
        <w:rPr>
          <w:rFonts w:ascii="Arial" w:hAnsi="Arial" w:cs="Arial"/>
        </w:rPr>
        <w:t>6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«</w:t>
      </w:r>
      <w:r w:rsidR="00102C88" w:rsidRPr="00792DC2">
        <w:rPr>
          <w:rFonts w:ascii="Arial" w:hAnsi="Arial" w:cs="Arial"/>
        </w:rPr>
        <w:t xml:space="preserve">Форма </w:t>
      </w:r>
      <w:r w:rsidRPr="00792DC2">
        <w:rPr>
          <w:rFonts w:ascii="Arial" w:hAnsi="Arial" w:cs="Arial"/>
        </w:rPr>
        <w:t>Акт</w:t>
      </w:r>
      <w:r w:rsidR="00102C88" w:rsidRPr="00792DC2">
        <w:rPr>
          <w:rFonts w:ascii="Arial" w:hAnsi="Arial" w:cs="Arial"/>
        </w:rPr>
        <w:t>а</w:t>
      </w:r>
      <w:r w:rsidRPr="00792DC2">
        <w:rPr>
          <w:rFonts w:ascii="Arial" w:hAnsi="Arial" w:cs="Arial"/>
        </w:rPr>
        <w:t xml:space="preserve"> приема-передачи локальных норма</w:t>
      </w:r>
      <w:r w:rsidR="00823B87" w:rsidRPr="00792DC2">
        <w:rPr>
          <w:rFonts w:ascii="Arial" w:hAnsi="Arial" w:cs="Arial"/>
        </w:rPr>
        <w:t xml:space="preserve">тивных документов </w:t>
      </w:r>
      <w:r w:rsidRPr="00792DC2">
        <w:rPr>
          <w:rFonts w:ascii="Arial" w:hAnsi="Arial" w:cs="Arial"/>
        </w:rPr>
        <w:t>АО «РНПК», относящихся к открытой информации»</w:t>
      </w:r>
      <w:r w:rsidR="00427D05" w:rsidRPr="00792DC2">
        <w:rPr>
          <w:rFonts w:ascii="Arial" w:hAnsi="Arial" w:cs="Arial"/>
        </w:rPr>
        <w:t>;</w:t>
      </w:r>
    </w:p>
    <w:p w:rsidR="00FA5769" w:rsidRPr="00792DC2" w:rsidRDefault="00427D05" w:rsidP="009052D9">
      <w:pPr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№</w:t>
      </w:r>
      <w:r w:rsidR="003E3B40" w:rsidRPr="00792DC2">
        <w:rPr>
          <w:rFonts w:ascii="Arial" w:hAnsi="Arial" w:cs="Arial"/>
        </w:rPr>
        <w:t>7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«Форма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данных».</w:t>
      </w:r>
    </w:p>
    <w:p w:rsidR="00A54BC1" w:rsidRPr="00792DC2" w:rsidRDefault="00FA5769" w:rsidP="009052D9">
      <w:pPr>
        <w:jc w:val="both"/>
        <w:rPr>
          <w:rFonts w:ascii="Arial" w:hAnsi="Arial" w:cs="Arial"/>
        </w:rPr>
      </w:pPr>
      <w:r w:rsidRPr="00792DC2">
        <w:rPr>
          <w:rFonts w:ascii="Arial" w:hAnsi="Arial" w:cs="Arial"/>
        </w:rPr>
        <w:t>Приложение</w:t>
      </w:r>
      <w:r w:rsidR="00C05163" w:rsidRPr="00792DC2">
        <w:rPr>
          <w:rFonts w:ascii="Arial" w:hAnsi="Arial" w:cs="Arial"/>
        </w:rPr>
        <w:t> </w:t>
      </w:r>
      <w:r w:rsidRPr="00792DC2">
        <w:rPr>
          <w:rFonts w:ascii="Arial" w:hAnsi="Arial" w:cs="Arial"/>
        </w:rPr>
        <w:t>№</w:t>
      </w:r>
      <w:r w:rsidR="002A1AB8" w:rsidRPr="00792DC2">
        <w:rPr>
          <w:rFonts w:ascii="Arial" w:hAnsi="Arial" w:cs="Arial"/>
        </w:rPr>
        <w:t>8</w:t>
      </w:r>
      <w:r w:rsidR="00C05163" w:rsidRPr="00792DC2">
        <w:rPr>
          <w:rFonts w:ascii="Arial" w:hAnsi="Arial" w:cs="Arial"/>
        </w:rPr>
        <w:t> </w:t>
      </w:r>
      <w:r w:rsidR="00AD142C" w:rsidRPr="00792DC2">
        <w:rPr>
          <w:rFonts w:ascii="Arial" w:hAnsi="Arial" w:cs="Arial"/>
        </w:rPr>
        <w:t xml:space="preserve">«Требования </w:t>
      </w:r>
      <w:r w:rsidR="00E619EA" w:rsidRPr="00792DC2">
        <w:rPr>
          <w:rFonts w:ascii="Arial" w:hAnsi="Arial" w:cs="Arial"/>
        </w:rPr>
        <w:t xml:space="preserve">к подрядным организациям в части медицинского обеспечения и проведения медицинских </w:t>
      </w:r>
      <w:proofErr w:type="gramStart"/>
      <w:r w:rsidR="00E619EA" w:rsidRPr="00792DC2">
        <w:rPr>
          <w:rFonts w:ascii="Arial" w:hAnsi="Arial" w:cs="Arial"/>
        </w:rPr>
        <w:t>осмотров работников подрядных организаций выполняющих работы/оказывающих услуги</w:t>
      </w:r>
      <w:proofErr w:type="gramEnd"/>
      <w:r w:rsidR="00E619EA" w:rsidRPr="00792DC2">
        <w:rPr>
          <w:rFonts w:ascii="Arial" w:hAnsi="Arial" w:cs="Arial"/>
        </w:rPr>
        <w:t xml:space="preserve"> на пр</w:t>
      </w:r>
      <w:r w:rsidR="009052D9" w:rsidRPr="00792DC2">
        <w:rPr>
          <w:rFonts w:ascii="Arial" w:hAnsi="Arial" w:cs="Arial"/>
        </w:rPr>
        <w:t>оизводственных объектах</w:t>
      </w:r>
      <w:r w:rsidR="00E619EA" w:rsidRPr="00792DC2">
        <w:rPr>
          <w:rFonts w:ascii="Arial" w:hAnsi="Arial" w:cs="Arial"/>
        </w:rPr>
        <w:t xml:space="preserve"> Об</w:t>
      </w:r>
      <w:r w:rsidR="00380FE6" w:rsidRPr="00792DC2">
        <w:rPr>
          <w:rFonts w:ascii="Arial" w:hAnsi="Arial" w:cs="Arial"/>
        </w:rPr>
        <w:t>ществ</w:t>
      </w:r>
      <w:r w:rsidR="009052D9" w:rsidRPr="00792DC2">
        <w:rPr>
          <w:rFonts w:ascii="Arial" w:hAnsi="Arial" w:cs="Arial"/>
        </w:rPr>
        <w:t xml:space="preserve"> Группы</w:t>
      </w:r>
      <w:r w:rsidR="00380FE6" w:rsidRPr="00792DC2">
        <w:rPr>
          <w:rFonts w:ascii="Arial" w:hAnsi="Arial" w:cs="Arial"/>
        </w:rPr>
        <w:t xml:space="preserve"> П</w:t>
      </w:r>
      <w:r w:rsidR="00E619EA" w:rsidRPr="00792DC2">
        <w:rPr>
          <w:rFonts w:ascii="Arial" w:hAnsi="Arial" w:cs="Arial"/>
        </w:rPr>
        <w:t>АО «НК «Роснефть».</w:t>
      </w:r>
    </w:p>
    <w:p w:rsidR="00C17938" w:rsidRPr="00792DC2" w:rsidRDefault="00C05163" w:rsidP="00A47CA4">
      <w:pPr>
        <w:pStyle w:val="10"/>
        <w:shd w:val="clear" w:color="auto" w:fill="FFFFFF"/>
        <w:jc w:val="both"/>
        <w:rPr>
          <w:rFonts w:cs="Arial"/>
          <w:color w:val="000000"/>
          <w:szCs w:val="24"/>
        </w:rPr>
      </w:pPr>
      <w:bookmarkStart w:id="19" w:name="ТекстовоеПоле952"/>
      <w:r w:rsidRPr="00792DC2">
        <w:rPr>
          <w:rFonts w:cs="Arial"/>
          <w:color w:val="000000"/>
          <w:szCs w:val="24"/>
        </w:rPr>
        <w:t>Приложение №</w:t>
      </w:r>
      <w:r w:rsidR="002A1AB8" w:rsidRPr="00792DC2">
        <w:rPr>
          <w:rFonts w:cs="Arial"/>
          <w:color w:val="000000"/>
          <w:szCs w:val="24"/>
        </w:rPr>
        <w:t>9</w:t>
      </w:r>
      <w:r w:rsidRPr="00792DC2">
        <w:rPr>
          <w:rFonts w:cs="Arial"/>
          <w:color w:val="000000"/>
          <w:szCs w:val="24"/>
        </w:rPr>
        <w:t> «Стандартная оговорка об использовании для осуществления расчетов счетов, открытых в АО «ВБРР».</w:t>
      </w:r>
      <w:bookmarkEnd w:id="19"/>
    </w:p>
    <w:p w:rsidR="00A47CA4" w:rsidRPr="00792DC2" w:rsidRDefault="00A47CA4" w:rsidP="003C7407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3C7407" w:rsidRPr="00792DC2" w:rsidRDefault="00F70137" w:rsidP="003C7407">
      <w:pPr>
        <w:widowControl w:val="0"/>
        <w:suppressAutoHyphens/>
        <w:jc w:val="center"/>
        <w:rPr>
          <w:rFonts w:ascii="Arial" w:hAnsi="Arial" w:cs="Arial"/>
          <w:b/>
        </w:rPr>
      </w:pPr>
      <w:r w:rsidRPr="00792DC2">
        <w:rPr>
          <w:rFonts w:ascii="Arial" w:hAnsi="Arial" w:cs="Arial"/>
          <w:b/>
        </w:rPr>
        <w:t>19</w:t>
      </w:r>
      <w:r w:rsidR="003C7407" w:rsidRPr="00792DC2">
        <w:rPr>
          <w:rFonts w:ascii="Arial" w:hAnsi="Arial" w:cs="Arial"/>
          <w:b/>
        </w:rPr>
        <w:t>. Реквизиты Сторон</w:t>
      </w:r>
    </w:p>
    <w:p w:rsidR="003C7407" w:rsidRPr="00792DC2" w:rsidRDefault="003C7407" w:rsidP="003C7407">
      <w:pPr>
        <w:widowControl w:val="0"/>
        <w:suppressAutoHyphens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54"/>
        <w:gridCol w:w="4617"/>
      </w:tblGrid>
      <w:tr w:rsidR="003C7407" w:rsidRPr="00792DC2" w:rsidTr="00140819">
        <w:trPr>
          <w:jc w:val="center"/>
        </w:trPr>
        <w:tc>
          <w:tcPr>
            <w:tcW w:w="4554" w:type="dxa"/>
          </w:tcPr>
          <w:p w:rsidR="003C7407" w:rsidRPr="00792DC2" w:rsidRDefault="003C7407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DC2">
              <w:rPr>
                <w:rFonts w:ascii="Arial" w:hAnsi="Arial" w:cs="Arial"/>
                <w:b/>
                <w:sz w:val="24"/>
                <w:szCs w:val="24"/>
              </w:rPr>
              <w:t>Подрядчик:</w:t>
            </w:r>
          </w:p>
          <w:p w:rsidR="003C7407" w:rsidRPr="00792DC2" w:rsidRDefault="00C05163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ОАО «ВНИПИнефть»</w:t>
            </w:r>
          </w:p>
        </w:tc>
        <w:tc>
          <w:tcPr>
            <w:tcW w:w="4617" w:type="dxa"/>
          </w:tcPr>
          <w:p w:rsidR="003C7407" w:rsidRPr="00792DC2" w:rsidRDefault="00C05163" w:rsidP="005F31CF">
            <w:pPr>
              <w:pStyle w:val="BodyText21"/>
              <w:widowControl w:val="0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/>
                <w:bCs/>
                <w:sz w:val="24"/>
                <w:szCs w:val="24"/>
              </w:rPr>
              <w:t>Субподряд</w:t>
            </w:r>
            <w:r w:rsidR="003C7407" w:rsidRPr="00792DC2">
              <w:rPr>
                <w:rFonts w:ascii="Arial" w:hAnsi="Arial" w:cs="Arial"/>
                <w:b/>
                <w:bCs/>
                <w:sz w:val="24"/>
                <w:szCs w:val="24"/>
              </w:rPr>
              <w:t>чик:</w:t>
            </w:r>
          </w:p>
          <w:p w:rsidR="003C7407" w:rsidRPr="00792DC2" w:rsidRDefault="003C7407" w:rsidP="00F70137">
            <w:pPr>
              <w:pStyle w:val="BodyText21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407" w:rsidRPr="00C96136" w:rsidTr="00140819">
        <w:trPr>
          <w:trHeight w:val="905"/>
          <w:jc w:val="center"/>
        </w:trPr>
        <w:tc>
          <w:tcPr>
            <w:tcW w:w="4554" w:type="dxa"/>
          </w:tcPr>
          <w:p w:rsidR="00C05163" w:rsidRPr="00792DC2" w:rsidRDefault="00C05163" w:rsidP="00C05163">
            <w:pPr>
              <w:pStyle w:val="BodyText21"/>
              <w:widowControl w:val="0"/>
              <w:suppressAutoHyphens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Адрес местонахождения: 105005, Москва, ул. Ф. Энгельса, д. 32, стр. 1</w:t>
            </w:r>
          </w:p>
          <w:p w:rsidR="00911A49" w:rsidRPr="00792DC2" w:rsidRDefault="00C05163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="00911A49" w:rsidRPr="00792DC2">
              <w:rPr>
                <w:rFonts w:ascii="Arial" w:hAnsi="Arial" w:cs="Arial"/>
                <w:sz w:val="24"/>
                <w:szCs w:val="24"/>
              </w:rPr>
              <w:t>1027700370466</w:t>
            </w:r>
          </w:p>
          <w:p w:rsidR="00C05163" w:rsidRPr="00792DC2" w:rsidRDefault="00C05163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ИНН</w:t>
            </w:r>
            <w:r w:rsidR="00911A49" w:rsidRPr="00792DC2">
              <w:rPr>
                <w:rFonts w:ascii="Arial" w:hAnsi="Arial" w:cs="Arial"/>
                <w:sz w:val="24"/>
                <w:szCs w:val="24"/>
              </w:rPr>
              <w:t xml:space="preserve"> 7701007624, КПП 77</w:t>
            </w:r>
            <w:r w:rsidR="00BD5996" w:rsidRPr="00792DC2">
              <w:rPr>
                <w:rFonts w:ascii="Arial" w:hAnsi="Arial" w:cs="Arial"/>
                <w:sz w:val="24"/>
                <w:szCs w:val="24"/>
              </w:rPr>
              <w:t>0101001</w:t>
            </w:r>
          </w:p>
          <w:p w:rsidR="00C05163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2DC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792DC2">
              <w:rPr>
                <w:rFonts w:ascii="Arial" w:hAnsi="Arial" w:cs="Arial"/>
                <w:sz w:val="24"/>
                <w:szCs w:val="24"/>
              </w:rPr>
              <w:t>/с 40702810400003002968</w:t>
            </w:r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в Банке «ВБРР» (АО) г. Москва</w:t>
            </w:r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к/с 30101810900000000880</w:t>
            </w:r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БИК 044525880</w:t>
            </w:r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</w:rPr>
              <w:t>тел. (495) 795-31-30</w:t>
            </w:r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92DC2">
              <w:rPr>
                <w:rFonts w:ascii="Arial" w:hAnsi="Arial" w:cs="Arial"/>
                <w:sz w:val="24"/>
                <w:szCs w:val="24"/>
              </w:rPr>
              <w:t>-</w:t>
            </w:r>
            <w:r w:rsidRPr="00792DC2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792DC2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792DC2">
              <w:rPr>
                <w:rFonts w:ascii="Arial" w:hAnsi="Arial" w:cs="Arial"/>
                <w:sz w:val="24"/>
                <w:szCs w:val="24"/>
                <w:lang w:val="en-US"/>
              </w:rPr>
              <w:t>vnipineft</w:t>
            </w:r>
            <w:proofErr w:type="spellEnd"/>
            <w:r w:rsidRPr="00792DC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792DC2">
              <w:rPr>
                <w:rFonts w:ascii="Arial" w:hAnsi="Arial" w:cs="Arial"/>
                <w:sz w:val="24"/>
                <w:szCs w:val="24"/>
                <w:lang w:val="en-US"/>
              </w:rPr>
              <w:t>vnipineft</w:t>
            </w:r>
            <w:proofErr w:type="spellEnd"/>
            <w:r w:rsidRPr="00792DC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92DC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911A49" w:rsidRPr="00792DC2" w:rsidRDefault="00911A49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407" w:rsidRPr="00792DC2" w:rsidRDefault="003C7407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2DC2">
              <w:rPr>
                <w:rFonts w:ascii="Arial" w:hAnsi="Arial" w:cs="Arial"/>
                <w:b/>
                <w:sz w:val="24"/>
                <w:szCs w:val="24"/>
              </w:rPr>
              <w:t>Подрядчик:</w:t>
            </w:r>
          </w:p>
          <w:p w:rsidR="00961968" w:rsidRPr="00792DC2" w:rsidRDefault="00961968" w:rsidP="00C05163">
            <w:pPr>
              <w:pStyle w:val="BodyText21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>Временно исполняющий</w:t>
            </w:r>
          </w:p>
          <w:p w:rsidR="003C7407" w:rsidRPr="00792DC2" w:rsidRDefault="00C96136" w:rsidP="00C05163">
            <w:pPr>
              <w:pStyle w:val="BodyText21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61968" w:rsidRPr="00792DC2">
              <w:rPr>
                <w:rFonts w:ascii="Arial" w:hAnsi="Arial" w:cs="Arial"/>
                <w:bCs/>
                <w:sz w:val="24"/>
                <w:szCs w:val="24"/>
              </w:rPr>
              <w:t xml:space="preserve">бязанности </w:t>
            </w:r>
            <w:r w:rsidR="00C04A73" w:rsidRPr="00792DC2">
              <w:rPr>
                <w:rFonts w:ascii="Arial" w:hAnsi="Arial" w:cs="Arial"/>
                <w:bCs/>
                <w:sz w:val="24"/>
                <w:szCs w:val="24"/>
              </w:rPr>
              <w:t>Генеральн</w:t>
            </w:r>
            <w:r w:rsidR="00961968" w:rsidRPr="00792DC2"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r w:rsidR="00C04A73" w:rsidRPr="00792DC2">
              <w:rPr>
                <w:rFonts w:ascii="Arial" w:hAnsi="Arial" w:cs="Arial"/>
                <w:bCs/>
                <w:sz w:val="24"/>
                <w:szCs w:val="24"/>
              </w:rPr>
              <w:t xml:space="preserve"> директор</w:t>
            </w:r>
            <w:r w:rsidR="00961968" w:rsidRPr="00792DC2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  <w:p w:rsidR="00C04A73" w:rsidRPr="00792DC2" w:rsidRDefault="00C04A73" w:rsidP="00C05163">
            <w:pPr>
              <w:pStyle w:val="BodyText21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>ОАО «ВНИПИнефть»</w:t>
            </w:r>
          </w:p>
          <w:p w:rsidR="00C04A73" w:rsidRPr="00792DC2" w:rsidRDefault="00C04A73" w:rsidP="00C05163">
            <w:pPr>
              <w:pStyle w:val="BodyText21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05163" w:rsidRPr="00792DC2" w:rsidRDefault="00C05163" w:rsidP="00C05163">
            <w:pPr>
              <w:pStyle w:val="BodyText21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 xml:space="preserve">_______________ </w:t>
            </w:r>
            <w:r w:rsidR="00961968" w:rsidRPr="00792DC2">
              <w:rPr>
                <w:rFonts w:ascii="Arial" w:hAnsi="Arial" w:cs="Arial"/>
                <w:b/>
                <w:bCs/>
                <w:sz w:val="24"/>
                <w:szCs w:val="24"/>
              </w:rPr>
              <w:t>Д.А. Сергеев</w:t>
            </w:r>
          </w:p>
          <w:p w:rsidR="003C7407" w:rsidRPr="00792DC2" w:rsidRDefault="00F038E3" w:rsidP="00C05163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  <w:tc>
          <w:tcPr>
            <w:tcW w:w="4617" w:type="dxa"/>
          </w:tcPr>
          <w:p w:rsidR="00F70137" w:rsidRPr="00792DC2" w:rsidRDefault="00F70137" w:rsidP="00F70137">
            <w:pPr>
              <w:pStyle w:val="BodyText21"/>
              <w:widowControl w:val="0"/>
              <w:suppressAutoHyphens/>
              <w:ind w:righ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70137" w:rsidRPr="00792DC2" w:rsidRDefault="00F70137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F70137">
            <w:pPr>
              <w:pStyle w:val="BodyText21"/>
              <w:widowControl w:val="0"/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C7407" w:rsidRPr="00792DC2" w:rsidRDefault="00C05163" w:rsidP="005F31CF">
            <w:pPr>
              <w:pStyle w:val="BodyText21"/>
              <w:widowControl w:val="0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/>
                <w:bCs/>
                <w:sz w:val="24"/>
                <w:szCs w:val="24"/>
              </w:rPr>
              <w:t>Субподряд</w:t>
            </w:r>
            <w:r w:rsidR="003C7407" w:rsidRPr="00792DC2">
              <w:rPr>
                <w:rFonts w:ascii="Arial" w:hAnsi="Arial" w:cs="Arial"/>
                <w:b/>
                <w:bCs/>
                <w:sz w:val="24"/>
                <w:szCs w:val="24"/>
              </w:rPr>
              <w:t>чик:</w:t>
            </w:r>
          </w:p>
          <w:p w:rsidR="00C05163" w:rsidRPr="00792DC2" w:rsidRDefault="00C05163" w:rsidP="00C05163">
            <w:pPr>
              <w:pStyle w:val="BodyText21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C05163">
            <w:pPr>
              <w:pStyle w:val="BodyText21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C05163">
            <w:pPr>
              <w:pStyle w:val="BodyText21"/>
              <w:tabs>
                <w:tab w:val="num" w:pos="540"/>
              </w:tabs>
              <w:suppressAutoHyphens/>
              <w:ind w:left="540" w:hanging="5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961968" w:rsidP="00961968">
            <w:pPr>
              <w:pStyle w:val="BodyText21"/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968" w:rsidRPr="00792DC2" w:rsidRDefault="00C05163" w:rsidP="00961968">
            <w:pPr>
              <w:pStyle w:val="BodyText21"/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 xml:space="preserve">________________ </w:t>
            </w:r>
          </w:p>
          <w:p w:rsidR="003C7407" w:rsidRPr="00C96136" w:rsidRDefault="00F038E3" w:rsidP="00961968">
            <w:pPr>
              <w:pStyle w:val="BodyText21"/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C2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</w:tr>
    </w:tbl>
    <w:p w:rsidR="00911A49" w:rsidRPr="00C96136" w:rsidRDefault="00911A49" w:rsidP="00466D95">
      <w:pPr>
        <w:widowControl w:val="0"/>
        <w:suppressAutoHyphens/>
        <w:ind w:left="4248" w:firstLine="708"/>
        <w:jc w:val="right"/>
        <w:rPr>
          <w:rFonts w:ascii="Arial" w:hAnsi="Arial" w:cs="Arial"/>
        </w:rPr>
      </w:pPr>
    </w:p>
    <w:p w:rsidR="00911A49" w:rsidRPr="00C96136" w:rsidRDefault="00911A49">
      <w:pPr>
        <w:rPr>
          <w:rFonts w:ascii="Arial" w:hAnsi="Arial" w:cs="Arial"/>
        </w:rPr>
      </w:pPr>
    </w:p>
    <w:sectPr w:rsidR="00911A49" w:rsidRPr="00C96136" w:rsidSect="0068670B">
      <w:pgSz w:w="11906" w:h="16838" w:code="9"/>
      <w:pgMar w:top="1134" w:right="567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C3" w:rsidRDefault="00835EC3">
      <w:r>
        <w:separator/>
      </w:r>
    </w:p>
  </w:endnote>
  <w:endnote w:type="continuationSeparator" w:id="0">
    <w:p w:rsidR="00835EC3" w:rsidRDefault="0083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C3" w:rsidRDefault="00835EC3">
      <w:r>
        <w:separator/>
      </w:r>
    </w:p>
  </w:footnote>
  <w:footnote w:type="continuationSeparator" w:id="0">
    <w:p w:rsidR="00835EC3" w:rsidRDefault="0083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706B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55489B"/>
    <w:multiLevelType w:val="hybridMultilevel"/>
    <w:tmpl w:val="53A0B4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3B2E0DE">
      <w:start w:val="1"/>
      <w:numFmt w:val="bullet"/>
      <w:lvlText w:val=""/>
      <w:lvlJc w:val="left"/>
      <w:pPr>
        <w:tabs>
          <w:tab w:val="num" w:pos="1800"/>
        </w:tabs>
        <w:ind w:left="1800" w:hanging="76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1912E3"/>
    <w:multiLevelType w:val="multilevel"/>
    <w:tmpl w:val="7FDEFC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B2B75"/>
    <w:multiLevelType w:val="hybridMultilevel"/>
    <w:tmpl w:val="F2C4082A"/>
    <w:lvl w:ilvl="0" w:tplc="03648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E529D"/>
    <w:multiLevelType w:val="hybridMultilevel"/>
    <w:tmpl w:val="2D3E1C42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F60B6"/>
    <w:multiLevelType w:val="singleLevel"/>
    <w:tmpl w:val="F8707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474F9B"/>
    <w:multiLevelType w:val="multilevel"/>
    <w:tmpl w:val="758E6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1D4F08"/>
    <w:multiLevelType w:val="hybridMultilevel"/>
    <w:tmpl w:val="B450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778"/>
    <w:multiLevelType w:val="hybridMultilevel"/>
    <w:tmpl w:val="0EC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C6758"/>
    <w:multiLevelType w:val="hybridMultilevel"/>
    <w:tmpl w:val="AE46331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F63B3"/>
    <w:multiLevelType w:val="multilevel"/>
    <w:tmpl w:val="4DB8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D229FF"/>
    <w:multiLevelType w:val="multilevel"/>
    <w:tmpl w:val="97AE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2A0A0A68"/>
    <w:multiLevelType w:val="hybridMultilevel"/>
    <w:tmpl w:val="EA8A6F6A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354B0"/>
    <w:multiLevelType w:val="multilevel"/>
    <w:tmpl w:val="7BDABD1C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BB33E4"/>
    <w:multiLevelType w:val="hybridMultilevel"/>
    <w:tmpl w:val="D98EA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CC5802"/>
    <w:multiLevelType w:val="hybridMultilevel"/>
    <w:tmpl w:val="841C8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37990"/>
    <w:multiLevelType w:val="multilevel"/>
    <w:tmpl w:val="EFB6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B171A07"/>
    <w:multiLevelType w:val="hybridMultilevel"/>
    <w:tmpl w:val="74323C38"/>
    <w:lvl w:ilvl="0" w:tplc="F06616CC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15853"/>
    <w:multiLevelType w:val="hybridMultilevel"/>
    <w:tmpl w:val="3ED83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061DDA"/>
    <w:multiLevelType w:val="hybridMultilevel"/>
    <w:tmpl w:val="2438F52A"/>
    <w:lvl w:ilvl="0" w:tplc="37840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22">
    <w:nsid w:val="48E94CF6"/>
    <w:multiLevelType w:val="multilevel"/>
    <w:tmpl w:val="8790216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9C6D1C"/>
    <w:multiLevelType w:val="multilevel"/>
    <w:tmpl w:val="4DB8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977F43"/>
    <w:multiLevelType w:val="multilevel"/>
    <w:tmpl w:val="006A44A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031F06"/>
    <w:multiLevelType w:val="multilevel"/>
    <w:tmpl w:val="8806CF2A"/>
    <w:lvl w:ilvl="0">
      <w:start w:val="2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D9F0595"/>
    <w:multiLevelType w:val="multilevel"/>
    <w:tmpl w:val="A132661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</w:rPr>
    </w:lvl>
    <w:lvl w:ilvl="2">
      <w:start w:val="3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7">
    <w:nsid w:val="4FCA3FE9"/>
    <w:multiLevelType w:val="hybridMultilevel"/>
    <w:tmpl w:val="38B615E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1227A"/>
    <w:multiLevelType w:val="hybridMultilevel"/>
    <w:tmpl w:val="955C5BF8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871244"/>
    <w:multiLevelType w:val="multilevel"/>
    <w:tmpl w:val="BCC8E7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64A2535"/>
    <w:multiLevelType w:val="hybridMultilevel"/>
    <w:tmpl w:val="4B1E14CE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D2E89"/>
    <w:multiLevelType w:val="multilevel"/>
    <w:tmpl w:val="DADA8C7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F06822"/>
    <w:multiLevelType w:val="hybridMultilevel"/>
    <w:tmpl w:val="F698CDEE"/>
    <w:lvl w:ilvl="0" w:tplc="04190001">
      <w:start w:val="6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24EB2"/>
    <w:multiLevelType w:val="hybridMultilevel"/>
    <w:tmpl w:val="C038B88C"/>
    <w:lvl w:ilvl="0" w:tplc="04190001">
      <w:start w:val="6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921A1"/>
    <w:multiLevelType w:val="hybridMultilevel"/>
    <w:tmpl w:val="A4747F4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238310D"/>
    <w:multiLevelType w:val="hybridMultilevel"/>
    <w:tmpl w:val="EA729B62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700CA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EA3230"/>
    <w:multiLevelType w:val="hybridMultilevel"/>
    <w:tmpl w:val="86B06F4A"/>
    <w:lvl w:ilvl="0" w:tplc="D21AC5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8A6E0">
      <w:numFmt w:val="none"/>
      <w:lvlText w:val=""/>
      <w:lvlJc w:val="left"/>
      <w:pPr>
        <w:tabs>
          <w:tab w:val="num" w:pos="360"/>
        </w:tabs>
      </w:pPr>
    </w:lvl>
    <w:lvl w:ilvl="2" w:tplc="6C3254D6">
      <w:numFmt w:val="none"/>
      <w:lvlText w:val=""/>
      <w:lvlJc w:val="left"/>
      <w:pPr>
        <w:tabs>
          <w:tab w:val="num" w:pos="360"/>
        </w:tabs>
      </w:pPr>
    </w:lvl>
    <w:lvl w:ilvl="3" w:tplc="2FC2954E">
      <w:numFmt w:val="none"/>
      <w:lvlText w:val=""/>
      <w:lvlJc w:val="left"/>
      <w:pPr>
        <w:tabs>
          <w:tab w:val="num" w:pos="360"/>
        </w:tabs>
      </w:pPr>
    </w:lvl>
    <w:lvl w:ilvl="4" w:tplc="4596F816">
      <w:numFmt w:val="none"/>
      <w:lvlText w:val=""/>
      <w:lvlJc w:val="left"/>
      <w:pPr>
        <w:tabs>
          <w:tab w:val="num" w:pos="360"/>
        </w:tabs>
      </w:pPr>
    </w:lvl>
    <w:lvl w:ilvl="5" w:tplc="EE08548E">
      <w:numFmt w:val="none"/>
      <w:lvlText w:val=""/>
      <w:lvlJc w:val="left"/>
      <w:pPr>
        <w:tabs>
          <w:tab w:val="num" w:pos="360"/>
        </w:tabs>
      </w:pPr>
    </w:lvl>
    <w:lvl w:ilvl="6" w:tplc="31A60698">
      <w:numFmt w:val="none"/>
      <w:lvlText w:val=""/>
      <w:lvlJc w:val="left"/>
      <w:pPr>
        <w:tabs>
          <w:tab w:val="num" w:pos="360"/>
        </w:tabs>
      </w:pPr>
    </w:lvl>
    <w:lvl w:ilvl="7" w:tplc="5FF243AC">
      <w:numFmt w:val="none"/>
      <w:lvlText w:val=""/>
      <w:lvlJc w:val="left"/>
      <w:pPr>
        <w:tabs>
          <w:tab w:val="num" w:pos="360"/>
        </w:tabs>
      </w:pPr>
    </w:lvl>
    <w:lvl w:ilvl="8" w:tplc="B1185AE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685EFD"/>
    <w:multiLevelType w:val="hybridMultilevel"/>
    <w:tmpl w:val="A0C678D6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27A92"/>
    <w:multiLevelType w:val="hybridMultilevel"/>
    <w:tmpl w:val="74AC6BD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991C7422">
      <w:start w:val="1"/>
      <w:numFmt w:val="bullet"/>
      <w:lvlRestart w:val="0"/>
      <w:lvlText w:val=""/>
      <w:lvlJc w:val="left"/>
      <w:pPr>
        <w:tabs>
          <w:tab w:val="num" w:pos="1443"/>
        </w:tabs>
        <w:ind w:left="1443" w:hanging="363"/>
      </w:pPr>
      <w:rPr>
        <w:rFonts w:ascii="Wingdings" w:hAnsi="Wingdings" w:cs="Courier New" w:hint="default"/>
        <w:b w:val="0"/>
        <w:i w:val="0"/>
        <w:caps/>
        <w:smallCaps w:val="0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6169B"/>
    <w:multiLevelType w:val="hybridMultilevel"/>
    <w:tmpl w:val="4A96D6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0D5F8D"/>
    <w:multiLevelType w:val="hybridMultilevel"/>
    <w:tmpl w:val="F30842C4"/>
    <w:lvl w:ilvl="0" w:tplc="F06616CC">
      <w:start w:val="1"/>
      <w:numFmt w:val="bullet"/>
      <w:lvlRestart w:val="0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87330"/>
    <w:multiLevelType w:val="hybridMultilevel"/>
    <w:tmpl w:val="8A961648"/>
    <w:lvl w:ilvl="0" w:tplc="FA924486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29"/>
  </w:num>
  <w:num w:numId="11">
    <w:abstractNumId w:val="5"/>
  </w:num>
  <w:num w:numId="12">
    <w:abstractNumId w:val="11"/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41"/>
  </w:num>
  <w:num w:numId="17">
    <w:abstractNumId w:val="33"/>
  </w:num>
  <w:num w:numId="18">
    <w:abstractNumId w:val="39"/>
  </w:num>
  <w:num w:numId="19">
    <w:abstractNumId w:val="21"/>
  </w:num>
  <w:num w:numId="20">
    <w:abstractNumId w:val="18"/>
  </w:num>
  <w:num w:numId="21">
    <w:abstractNumId w:val="28"/>
  </w:num>
  <w:num w:numId="22">
    <w:abstractNumId w:val="30"/>
  </w:num>
  <w:num w:numId="23">
    <w:abstractNumId w:val="37"/>
  </w:num>
  <w:num w:numId="24">
    <w:abstractNumId w:val="9"/>
  </w:num>
  <w:num w:numId="25">
    <w:abstractNumId w:val="12"/>
  </w:num>
  <w:num w:numId="26">
    <w:abstractNumId w:val="40"/>
  </w:num>
  <w:num w:numId="27">
    <w:abstractNumId w:val="27"/>
  </w:num>
  <w:num w:numId="28">
    <w:abstractNumId w:val="13"/>
  </w:num>
  <w:num w:numId="29">
    <w:abstractNumId w:val="0"/>
  </w:num>
  <w:num w:numId="30">
    <w:abstractNumId w:val="2"/>
  </w:num>
  <w:num w:numId="31">
    <w:abstractNumId w:val="26"/>
  </w:num>
  <w:num w:numId="32">
    <w:abstractNumId w:val="38"/>
  </w:num>
  <w:num w:numId="33">
    <w:abstractNumId w:val="42"/>
  </w:num>
  <w:num w:numId="34">
    <w:abstractNumId w:val="8"/>
  </w:num>
  <w:num w:numId="35">
    <w:abstractNumId w:val="36"/>
  </w:num>
  <w:num w:numId="36">
    <w:abstractNumId w:val="24"/>
  </w:num>
  <w:num w:numId="37">
    <w:abstractNumId w:val="15"/>
  </w:num>
  <w:num w:numId="38">
    <w:abstractNumId w:val="19"/>
  </w:num>
  <w:num w:numId="39">
    <w:abstractNumId w:val="31"/>
  </w:num>
  <w:num w:numId="40">
    <w:abstractNumId w:val="32"/>
  </w:num>
  <w:num w:numId="41">
    <w:abstractNumId w:val="35"/>
  </w:num>
  <w:num w:numId="42">
    <w:abstractNumId w:val="43"/>
  </w:num>
  <w:num w:numId="43">
    <w:abstractNumId w:val="20"/>
  </w:num>
  <w:num w:numId="44">
    <w:abstractNumId w:val="7"/>
  </w:num>
  <w:num w:numId="45">
    <w:abstractNumId w:val="18"/>
  </w:num>
  <w:num w:numId="46">
    <w:abstractNumId w:val="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54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C"/>
    <w:rsid w:val="0000133F"/>
    <w:rsid w:val="0000174B"/>
    <w:rsid w:val="000040D1"/>
    <w:rsid w:val="00005B9D"/>
    <w:rsid w:val="00006885"/>
    <w:rsid w:val="000118BA"/>
    <w:rsid w:val="00015354"/>
    <w:rsid w:val="00015BE7"/>
    <w:rsid w:val="000173D4"/>
    <w:rsid w:val="0002000D"/>
    <w:rsid w:val="00024A87"/>
    <w:rsid w:val="00026045"/>
    <w:rsid w:val="00026BEF"/>
    <w:rsid w:val="00026CAC"/>
    <w:rsid w:val="00026F84"/>
    <w:rsid w:val="000271A1"/>
    <w:rsid w:val="000271BC"/>
    <w:rsid w:val="000274FA"/>
    <w:rsid w:val="00032079"/>
    <w:rsid w:val="00032853"/>
    <w:rsid w:val="00033852"/>
    <w:rsid w:val="00034245"/>
    <w:rsid w:val="0003657A"/>
    <w:rsid w:val="000402DF"/>
    <w:rsid w:val="000445CE"/>
    <w:rsid w:val="00045096"/>
    <w:rsid w:val="00045585"/>
    <w:rsid w:val="00051C43"/>
    <w:rsid w:val="00052854"/>
    <w:rsid w:val="00053793"/>
    <w:rsid w:val="0005402C"/>
    <w:rsid w:val="00054EC7"/>
    <w:rsid w:val="00055519"/>
    <w:rsid w:val="00055BD2"/>
    <w:rsid w:val="00056458"/>
    <w:rsid w:val="00057A95"/>
    <w:rsid w:val="00057FC1"/>
    <w:rsid w:val="0006000E"/>
    <w:rsid w:val="0006072C"/>
    <w:rsid w:val="00062A38"/>
    <w:rsid w:val="00066B12"/>
    <w:rsid w:val="000671BC"/>
    <w:rsid w:val="000671FE"/>
    <w:rsid w:val="00067CDD"/>
    <w:rsid w:val="00067F24"/>
    <w:rsid w:val="00072018"/>
    <w:rsid w:val="000742B0"/>
    <w:rsid w:val="00074958"/>
    <w:rsid w:val="00076EB2"/>
    <w:rsid w:val="00080604"/>
    <w:rsid w:val="00084386"/>
    <w:rsid w:val="00084F8C"/>
    <w:rsid w:val="00085602"/>
    <w:rsid w:val="0008581E"/>
    <w:rsid w:val="00085DF0"/>
    <w:rsid w:val="00086164"/>
    <w:rsid w:val="0008699D"/>
    <w:rsid w:val="00086BCC"/>
    <w:rsid w:val="00087B89"/>
    <w:rsid w:val="00090025"/>
    <w:rsid w:val="000902EC"/>
    <w:rsid w:val="0009238A"/>
    <w:rsid w:val="00093189"/>
    <w:rsid w:val="00096B76"/>
    <w:rsid w:val="00096F4E"/>
    <w:rsid w:val="00097169"/>
    <w:rsid w:val="00097B23"/>
    <w:rsid w:val="000A30A4"/>
    <w:rsid w:val="000A420E"/>
    <w:rsid w:val="000A5194"/>
    <w:rsid w:val="000A56B0"/>
    <w:rsid w:val="000A64B5"/>
    <w:rsid w:val="000B1F7C"/>
    <w:rsid w:val="000B2CF5"/>
    <w:rsid w:val="000B3B1F"/>
    <w:rsid w:val="000B6B20"/>
    <w:rsid w:val="000B7281"/>
    <w:rsid w:val="000B7AEB"/>
    <w:rsid w:val="000C0EA0"/>
    <w:rsid w:val="000C23FE"/>
    <w:rsid w:val="000C3D77"/>
    <w:rsid w:val="000C599B"/>
    <w:rsid w:val="000C6580"/>
    <w:rsid w:val="000C70D9"/>
    <w:rsid w:val="000D0347"/>
    <w:rsid w:val="000D1ADF"/>
    <w:rsid w:val="000D1DC7"/>
    <w:rsid w:val="000D26EA"/>
    <w:rsid w:val="000D2CBA"/>
    <w:rsid w:val="000D2EBD"/>
    <w:rsid w:val="000D43D6"/>
    <w:rsid w:val="000D49C2"/>
    <w:rsid w:val="000D4FBD"/>
    <w:rsid w:val="000D7370"/>
    <w:rsid w:val="000D7FBE"/>
    <w:rsid w:val="000E0E54"/>
    <w:rsid w:val="000E22AF"/>
    <w:rsid w:val="000E4167"/>
    <w:rsid w:val="000E458E"/>
    <w:rsid w:val="000E4C67"/>
    <w:rsid w:val="000E4F16"/>
    <w:rsid w:val="000E6C1C"/>
    <w:rsid w:val="000E6E3B"/>
    <w:rsid w:val="000F3AE1"/>
    <w:rsid w:val="000F3E21"/>
    <w:rsid w:val="000F5EA3"/>
    <w:rsid w:val="000F6402"/>
    <w:rsid w:val="00100CDC"/>
    <w:rsid w:val="001020B2"/>
    <w:rsid w:val="001025E6"/>
    <w:rsid w:val="00102896"/>
    <w:rsid w:val="00102C88"/>
    <w:rsid w:val="001037CA"/>
    <w:rsid w:val="001039A6"/>
    <w:rsid w:val="00103AF2"/>
    <w:rsid w:val="0010428A"/>
    <w:rsid w:val="0010470C"/>
    <w:rsid w:val="00105A83"/>
    <w:rsid w:val="00106917"/>
    <w:rsid w:val="00106CE9"/>
    <w:rsid w:val="0010728E"/>
    <w:rsid w:val="00110507"/>
    <w:rsid w:val="00111F21"/>
    <w:rsid w:val="001129B1"/>
    <w:rsid w:val="0011663E"/>
    <w:rsid w:val="001171C0"/>
    <w:rsid w:val="00117862"/>
    <w:rsid w:val="00117E3F"/>
    <w:rsid w:val="001202EE"/>
    <w:rsid w:val="00120F54"/>
    <w:rsid w:val="00121C48"/>
    <w:rsid w:val="001220FB"/>
    <w:rsid w:val="001227F2"/>
    <w:rsid w:val="00122E14"/>
    <w:rsid w:val="0012410C"/>
    <w:rsid w:val="00124162"/>
    <w:rsid w:val="001247FA"/>
    <w:rsid w:val="00124989"/>
    <w:rsid w:val="00125A6B"/>
    <w:rsid w:val="00125FBF"/>
    <w:rsid w:val="0012727A"/>
    <w:rsid w:val="00130098"/>
    <w:rsid w:val="0013070E"/>
    <w:rsid w:val="00130C58"/>
    <w:rsid w:val="00131341"/>
    <w:rsid w:val="00132CB2"/>
    <w:rsid w:val="00132F49"/>
    <w:rsid w:val="001331B7"/>
    <w:rsid w:val="00133475"/>
    <w:rsid w:val="00134311"/>
    <w:rsid w:val="00134877"/>
    <w:rsid w:val="00134B67"/>
    <w:rsid w:val="00135064"/>
    <w:rsid w:val="001353F6"/>
    <w:rsid w:val="00135CAC"/>
    <w:rsid w:val="00136C9C"/>
    <w:rsid w:val="00140819"/>
    <w:rsid w:val="00142042"/>
    <w:rsid w:val="00142D70"/>
    <w:rsid w:val="00145C87"/>
    <w:rsid w:val="00147330"/>
    <w:rsid w:val="001475BC"/>
    <w:rsid w:val="00147FAC"/>
    <w:rsid w:val="0015146C"/>
    <w:rsid w:val="001515B1"/>
    <w:rsid w:val="00152F02"/>
    <w:rsid w:val="001530AD"/>
    <w:rsid w:val="00153CBE"/>
    <w:rsid w:val="00154060"/>
    <w:rsid w:val="0015417D"/>
    <w:rsid w:val="0016175F"/>
    <w:rsid w:val="001622B5"/>
    <w:rsid w:val="0016299F"/>
    <w:rsid w:val="00162C84"/>
    <w:rsid w:val="001656E0"/>
    <w:rsid w:val="00165B0B"/>
    <w:rsid w:val="00166536"/>
    <w:rsid w:val="001672EB"/>
    <w:rsid w:val="00171BE8"/>
    <w:rsid w:val="00171C75"/>
    <w:rsid w:val="00171C7C"/>
    <w:rsid w:val="00172D64"/>
    <w:rsid w:val="001731CA"/>
    <w:rsid w:val="001739FA"/>
    <w:rsid w:val="001767B6"/>
    <w:rsid w:val="001807C9"/>
    <w:rsid w:val="00180CCB"/>
    <w:rsid w:val="001825D8"/>
    <w:rsid w:val="00182C41"/>
    <w:rsid w:val="00183882"/>
    <w:rsid w:val="00184024"/>
    <w:rsid w:val="001865FA"/>
    <w:rsid w:val="00190120"/>
    <w:rsid w:val="00190B02"/>
    <w:rsid w:val="00191138"/>
    <w:rsid w:val="00191340"/>
    <w:rsid w:val="0019155E"/>
    <w:rsid w:val="00191779"/>
    <w:rsid w:val="0019293A"/>
    <w:rsid w:val="00192D39"/>
    <w:rsid w:val="00194A2A"/>
    <w:rsid w:val="001953F9"/>
    <w:rsid w:val="0019652F"/>
    <w:rsid w:val="00197460"/>
    <w:rsid w:val="00197BC1"/>
    <w:rsid w:val="001A0CAE"/>
    <w:rsid w:val="001A1371"/>
    <w:rsid w:val="001A1921"/>
    <w:rsid w:val="001A19A9"/>
    <w:rsid w:val="001A1BF5"/>
    <w:rsid w:val="001A20C8"/>
    <w:rsid w:val="001A2245"/>
    <w:rsid w:val="001A25A4"/>
    <w:rsid w:val="001A311A"/>
    <w:rsid w:val="001A6D20"/>
    <w:rsid w:val="001A78C1"/>
    <w:rsid w:val="001A7F52"/>
    <w:rsid w:val="001B01B5"/>
    <w:rsid w:val="001B035A"/>
    <w:rsid w:val="001B03E8"/>
    <w:rsid w:val="001B05FC"/>
    <w:rsid w:val="001B08EE"/>
    <w:rsid w:val="001B1A53"/>
    <w:rsid w:val="001B4CF6"/>
    <w:rsid w:val="001B5C72"/>
    <w:rsid w:val="001B72EB"/>
    <w:rsid w:val="001C0923"/>
    <w:rsid w:val="001C3D7A"/>
    <w:rsid w:val="001C52BD"/>
    <w:rsid w:val="001C6DA7"/>
    <w:rsid w:val="001D0973"/>
    <w:rsid w:val="001D24F3"/>
    <w:rsid w:val="001D27BC"/>
    <w:rsid w:val="001D286A"/>
    <w:rsid w:val="001D2FF1"/>
    <w:rsid w:val="001D4AFB"/>
    <w:rsid w:val="001D515A"/>
    <w:rsid w:val="001D53EB"/>
    <w:rsid w:val="001D5FF9"/>
    <w:rsid w:val="001D6092"/>
    <w:rsid w:val="001D64C6"/>
    <w:rsid w:val="001D6C0C"/>
    <w:rsid w:val="001E4AE1"/>
    <w:rsid w:val="001E6A18"/>
    <w:rsid w:val="001E7448"/>
    <w:rsid w:val="001F0E09"/>
    <w:rsid w:val="001F24D1"/>
    <w:rsid w:val="001F2802"/>
    <w:rsid w:val="001F2F56"/>
    <w:rsid w:val="001F474B"/>
    <w:rsid w:val="001F48CE"/>
    <w:rsid w:val="001F4AA8"/>
    <w:rsid w:val="001F4C08"/>
    <w:rsid w:val="001F4C76"/>
    <w:rsid w:val="001F5909"/>
    <w:rsid w:val="001F68C6"/>
    <w:rsid w:val="00202D64"/>
    <w:rsid w:val="00203ACA"/>
    <w:rsid w:val="00205310"/>
    <w:rsid w:val="0020549C"/>
    <w:rsid w:val="00205F42"/>
    <w:rsid w:val="00210124"/>
    <w:rsid w:val="00211209"/>
    <w:rsid w:val="00211978"/>
    <w:rsid w:val="00211A00"/>
    <w:rsid w:val="00211B17"/>
    <w:rsid w:val="00213D5F"/>
    <w:rsid w:val="00214361"/>
    <w:rsid w:val="00216A8C"/>
    <w:rsid w:val="002173F6"/>
    <w:rsid w:val="002177E4"/>
    <w:rsid w:val="00220EBB"/>
    <w:rsid w:val="00221153"/>
    <w:rsid w:val="00222B5B"/>
    <w:rsid w:val="002239C8"/>
    <w:rsid w:val="00224E74"/>
    <w:rsid w:val="00225BBD"/>
    <w:rsid w:val="0022647D"/>
    <w:rsid w:val="002320C6"/>
    <w:rsid w:val="00232AE0"/>
    <w:rsid w:val="00232D6B"/>
    <w:rsid w:val="00233B4D"/>
    <w:rsid w:val="00233D59"/>
    <w:rsid w:val="002354C3"/>
    <w:rsid w:val="002367AC"/>
    <w:rsid w:val="00236C89"/>
    <w:rsid w:val="002402BF"/>
    <w:rsid w:val="002417AF"/>
    <w:rsid w:val="002419AE"/>
    <w:rsid w:val="0024334F"/>
    <w:rsid w:val="00243EBF"/>
    <w:rsid w:val="0024405F"/>
    <w:rsid w:val="002448CD"/>
    <w:rsid w:val="00244DF2"/>
    <w:rsid w:val="00245746"/>
    <w:rsid w:val="00245887"/>
    <w:rsid w:val="002477C7"/>
    <w:rsid w:val="00247DE0"/>
    <w:rsid w:val="00251F46"/>
    <w:rsid w:val="0025561C"/>
    <w:rsid w:val="0025603F"/>
    <w:rsid w:val="00256BB3"/>
    <w:rsid w:val="002601C6"/>
    <w:rsid w:val="00260BEC"/>
    <w:rsid w:val="00261536"/>
    <w:rsid w:val="00262170"/>
    <w:rsid w:val="00262345"/>
    <w:rsid w:val="00262D49"/>
    <w:rsid w:val="002638BC"/>
    <w:rsid w:val="00263D6F"/>
    <w:rsid w:val="0026406D"/>
    <w:rsid w:val="00264C9A"/>
    <w:rsid w:val="0026556D"/>
    <w:rsid w:val="002668AC"/>
    <w:rsid w:val="00272AAA"/>
    <w:rsid w:val="00272AB4"/>
    <w:rsid w:val="00273372"/>
    <w:rsid w:val="002741E0"/>
    <w:rsid w:val="00274E51"/>
    <w:rsid w:val="00275B91"/>
    <w:rsid w:val="00276767"/>
    <w:rsid w:val="00276A1E"/>
    <w:rsid w:val="00277C06"/>
    <w:rsid w:val="0028078B"/>
    <w:rsid w:val="00281829"/>
    <w:rsid w:val="00281B19"/>
    <w:rsid w:val="00281CC3"/>
    <w:rsid w:val="00282050"/>
    <w:rsid w:val="00283DB8"/>
    <w:rsid w:val="00283E4C"/>
    <w:rsid w:val="00285768"/>
    <w:rsid w:val="00286FA8"/>
    <w:rsid w:val="002876C1"/>
    <w:rsid w:val="0029086B"/>
    <w:rsid w:val="0029468E"/>
    <w:rsid w:val="00295C7D"/>
    <w:rsid w:val="00297353"/>
    <w:rsid w:val="0029738E"/>
    <w:rsid w:val="00297924"/>
    <w:rsid w:val="002A1AB8"/>
    <w:rsid w:val="002A35BB"/>
    <w:rsid w:val="002A44E9"/>
    <w:rsid w:val="002A5596"/>
    <w:rsid w:val="002A5D7E"/>
    <w:rsid w:val="002A611A"/>
    <w:rsid w:val="002A6ECF"/>
    <w:rsid w:val="002A72E9"/>
    <w:rsid w:val="002B006D"/>
    <w:rsid w:val="002B076A"/>
    <w:rsid w:val="002B16B6"/>
    <w:rsid w:val="002B1B85"/>
    <w:rsid w:val="002B2B13"/>
    <w:rsid w:val="002B4959"/>
    <w:rsid w:val="002B4D54"/>
    <w:rsid w:val="002B5060"/>
    <w:rsid w:val="002B52F7"/>
    <w:rsid w:val="002B5320"/>
    <w:rsid w:val="002B54BF"/>
    <w:rsid w:val="002B55C9"/>
    <w:rsid w:val="002B7179"/>
    <w:rsid w:val="002B753A"/>
    <w:rsid w:val="002B7E21"/>
    <w:rsid w:val="002B7ED9"/>
    <w:rsid w:val="002C07F6"/>
    <w:rsid w:val="002C315B"/>
    <w:rsid w:val="002C3C3C"/>
    <w:rsid w:val="002C41FA"/>
    <w:rsid w:val="002C6AC0"/>
    <w:rsid w:val="002C715D"/>
    <w:rsid w:val="002D121E"/>
    <w:rsid w:val="002D17B7"/>
    <w:rsid w:val="002D1C1C"/>
    <w:rsid w:val="002D2B3C"/>
    <w:rsid w:val="002D3D33"/>
    <w:rsid w:val="002D5CF5"/>
    <w:rsid w:val="002D66C1"/>
    <w:rsid w:val="002D7423"/>
    <w:rsid w:val="002E1FBF"/>
    <w:rsid w:val="002E3A6D"/>
    <w:rsid w:val="002E4586"/>
    <w:rsid w:val="002E4AAF"/>
    <w:rsid w:val="002E4E6E"/>
    <w:rsid w:val="002E7143"/>
    <w:rsid w:val="002E75DF"/>
    <w:rsid w:val="002E79E0"/>
    <w:rsid w:val="002E7D2D"/>
    <w:rsid w:val="002F0AE4"/>
    <w:rsid w:val="002F12EB"/>
    <w:rsid w:val="002F1AD2"/>
    <w:rsid w:val="002F3BE5"/>
    <w:rsid w:val="002F5A6F"/>
    <w:rsid w:val="002F622A"/>
    <w:rsid w:val="002F6477"/>
    <w:rsid w:val="002F7430"/>
    <w:rsid w:val="002F7654"/>
    <w:rsid w:val="002F7E44"/>
    <w:rsid w:val="00301FE4"/>
    <w:rsid w:val="00304C34"/>
    <w:rsid w:val="003056BB"/>
    <w:rsid w:val="00306642"/>
    <w:rsid w:val="00306739"/>
    <w:rsid w:val="00306CB8"/>
    <w:rsid w:val="00307503"/>
    <w:rsid w:val="00307CCD"/>
    <w:rsid w:val="00313AB0"/>
    <w:rsid w:val="0031405B"/>
    <w:rsid w:val="00315E24"/>
    <w:rsid w:val="003164B2"/>
    <w:rsid w:val="00321600"/>
    <w:rsid w:val="00322582"/>
    <w:rsid w:val="00322DD4"/>
    <w:rsid w:val="003239CF"/>
    <w:rsid w:val="0032477D"/>
    <w:rsid w:val="00324E51"/>
    <w:rsid w:val="00325EB7"/>
    <w:rsid w:val="0032622D"/>
    <w:rsid w:val="00327100"/>
    <w:rsid w:val="003301EB"/>
    <w:rsid w:val="00330E53"/>
    <w:rsid w:val="003336AC"/>
    <w:rsid w:val="003338CD"/>
    <w:rsid w:val="00334977"/>
    <w:rsid w:val="0033629F"/>
    <w:rsid w:val="0033675A"/>
    <w:rsid w:val="003372C4"/>
    <w:rsid w:val="00337591"/>
    <w:rsid w:val="00337940"/>
    <w:rsid w:val="003402AC"/>
    <w:rsid w:val="003421EF"/>
    <w:rsid w:val="00344900"/>
    <w:rsid w:val="00345D57"/>
    <w:rsid w:val="003464B9"/>
    <w:rsid w:val="00347C88"/>
    <w:rsid w:val="00351341"/>
    <w:rsid w:val="003519BD"/>
    <w:rsid w:val="0035497C"/>
    <w:rsid w:val="003558C5"/>
    <w:rsid w:val="0035625C"/>
    <w:rsid w:val="00361DE2"/>
    <w:rsid w:val="00361F13"/>
    <w:rsid w:val="00362772"/>
    <w:rsid w:val="003633D0"/>
    <w:rsid w:val="00364718"/>
    <w:rsid w:val="003647B9"/>
    <w:rsid w:val="00365E50"/>
    <w:rsid w:val="00366644"/>
    <w:rsid w:val="00367679"/>
    <w:rsid w:val="00367CD2"/>
    <w:rsid w:val="00367F23"/>
    <w:rsid w:val="00370092"/>
    <w:rsid w:val="003703E7"/>
    <w:rsid w:val="003715DF"/>
    <w:rsid w:val="0037319B"/>
    <w:rsid w:val="003731F5"/>
    <w:rsid w:val="003738B3"/>
    <w:rsid w:val="0037393D"/>
    <w:rsid w:val="0037407B"/>
    <w:rsid w:val="00374DC2"/>
    <w:rsid w:val="00380288"/>
    <w:rsid w:val="00380FE6"/>
    <w:rsid w:val="00381127"/>
    <w:rsid w:val="00381B3E"/>
    <w:rsid w:val="003821FA"/>
    <w:rsid w:val="00382E20"/>
    <w:rsid w:val="0038491B"/>
    <w:rsid w:val="00385453"/>
    <w:rsid w:val="00386901"/>
    <w:rsid w:val="003940AB"/>
    <w:rsid w:val="00394574"/>
    <w:rsid w:val="00394CEC"/>
    <w:rsid w:val="00395E47"/>
    <w:rsid w:val="0039613A"/>
    <w:rsid w:val="00396342"/>
    <w:rsid w:val="003A0627"/>
    <w:rsid w:val="003A0ADB"/>
    <w:rsid w:val="003A0F9F"/>
    <w:rsid w:val="003A1B65"/>
    <w:rsid w:val="003A4D9C"/>
    <w:rsid w:val="003A5327"/>
    <w:rsid w:val="003B11D2"/>
    <w:rsid w:val="003B198C"/>
    <w:rsid w:val="003B19CA"/>
    <w:rsid w:val="003B1F23"/>
    <w:rsid w:val="003B27B0"/>
    <w:rsid w:val="003B30BE"/>
    <w:rsid w:val="003B3F42"/>
    <w:rsid w:val="003B426C"/>
    <w:rsid w:val="003B42BE"/>
    <w:rsid w:val="003B4517"/>
    <w:rsid w:val="003B50B3"/>
    <w:rsid w:val="003B537A"/>
    <w:rsid w:val="003B53E5"/>
    <w:rsid w:val="003B643D"/>
    <w:rsid w:val="003B6468"/>
    <w:rsid w:val="003B7270"/>
    <w:rsid w:val="003B75B8"/>
    <w:rsid w:val="003C034F"/>
    <w:rsid w:val="003C1BB3"/>
    <w:rsid w:val="003C1E05"/>
    <w:rsid w:val="003C1E53"/>
    <w:rsid w:val="003C3361"/>
    <w:rsid w:val="003C3D4B"/>
    <w:rsid w:val="003C3E0B"/>
    <w:rsid w:val="003C4FEF"/>
    <w:rsid w:val="003C6448"/>
    <w:rsid w:val="003C7252"/>
    <w:rsid w:val="003C7407"/>
    <w:rsid w:val="003C7841"/>
    <w:rsid w:val="003C7C35"/>
    <w:rsid w:val="003D0EDD"/>
    <w:rsid w:val="003D1A01"/>
    <w:rsid w:val="003D1A13"/>
    <w:rsid w:val="003D2776"/>
    <w:rsid w:val="003D5CAA"/>
    <w:rsid w:val="003D70A9"/>
    <w:rsid w:val="003D7D7F"/>
    <w:rsid w:val="003E2C21"/>
    <w:rsid w:val="003E3B40"/>
    <w:rsid w:val="003E4C84"/>
    <w:rsid w:val="003E538F"/>
    <w:rsid w:val="003F01E5"/>
    <w:rsid w:val="003F3F3E"/>
    <w:rsid w:val="003F4BCA"/>
    <w:rsid w:val="003F50EF"/>
    <w:rsid w:val="003F5D28"/>
    <w:rsid w:val="003F5DF2"/>
    <w:rsid w:val="003F6852"/>
    <w:rsid w:val="00400B9B"/>
    <w:rsid w:val="00400E37"/>
    <w:rsid w:val="004017A5"/>
    <w:rsid w:val="0040185F"/>
    <w:rsid w:val="00402F2A"/>
    <w:rsid w:val="004031F1"/>
    <w:rsid w:val="004044C4"/>
    <w:rsid w:val="004046C0"/>
    <w:rsid w:val="00410677"/>
    <w:rsid w:val="004108AF"/>
    <w:rsid w:val="004116EE"/>
    <w:rsid w:val="00414F0F"/>
    <w:rsid w:val="00415D45"/>
    <w:rsid w:val="004229EB"/>
    <w:rsid w:val="00422D76"/>
    <w:rsid w:val="00424F6C"/>
    <w:rsid w:val="004258EB"/>
    <w:rsid w:val="004268BD"/>
    <w:rsid w:val="0042731E"/>
    <w:rsid w:val="0042783E"/>
    <w:rsid w:val="00427D05"/>
    <w:rsid w:val="004300AE"/>
    <w:rsid w:val="00430D58"/>
    <w:rsid w:val="00430EB3"/>
    <w:rsid w:val="0043221B"/>
    <w:rsid w:val="00433762"/>
    <w:rsid w:val="00433BD9"/>
    <w:rsid w:val="00434678"/>
    <w:rsid w:val="00434E84"/>
    <w:rsid w:val="00435380"/>
    <w:rsid w:val="0043544B"/>
    <w:rsid w:val="00435613"/>
    <w:rsid w:val="00435B9D"/>
    <w:rsid w:val="004368C1"/>
    <w:rsid w:val="00437001"/>
    <w:rsid w:val="0043706D"/>
    <w:rsid w:val="00437ACF"/>
    <w:rsid w:val="00437C4E"/>
    <w:rsid w:val="00440160"/>
    <w:rsid w:val="00440FEC"/>
    <w:rsid w:val="004425D4"/>
    <w:rsid w:val="00443061"/>
    <w:rsid w:val="004430F9"/>
    <w:rsid w:val="00444274"/>
    <w:rsid w:val="0044757F"/>
    <w:rsid w:val="00447947"/>
    <w:rsid w:val="00454E22"/>
    <w:rsid w:val="00455542"/>
    <w:rsid w:val="004557E8"/>
    <w:rsid w:val="00455BC0"/>
    <w:rsid w:val="00455D88"/>
    <w:rsid w:val="00456582"/>
    <w:rsid w:val="00456E3A"/>
    <w:rsid w:val="0045777D"/>
    <w:rsid w:val="00460AF8"/>
    <w:rsid w:val="00460F96"/>
    <w:rsid w:val="00461009"/>
    <w:rsid w:val="00461581"/>
    <w:rsid w:val="004619D4"/>
    <w:rsid w:val="00461CFC"/>
    <w:rsid w:val="004626EF"/>
    <w:rsid w:val="00462A76"/>
    <w:rsid w:val="00462D44"/>
    <w:rsid w:val="00462E8D"/>
    <w:rsid w:val="004642B9"/>
    <w:rsid w:val="00464DFB"/>
    <w:rsid w:val="00466798"/>
    <w:rsid w:val="00466D95"/>
    <w:rsid w:val="004672E7"/>
    <w:rsid w:val="0046792C"/>
    <w:rsid w:val="00467CFE"/>
    <w:rsid w:val="004709BC"/>
    <w:rsid w:val="00470D07"/>
    <w:rsid w:val="00470F96"/>
    <w:rsid w:val="004743A6"/>
    <w:rsid w:val="004770F2"/>
    <w:rsid w:val="004776B8"/>
    <w:rsid w:val="00477EE3"/>
    <w:rsid w:val="00480837"/>
    <w:rsid w:val="004814A5"/>
    <w:rsid w:val="0048173A"/>
    <w:rsid w:val="00483BFC"/>
    <w:rsid w:val="00484F05"/>
    <w:rsid w:val="00486E54"/>
    <w:rsid w:val="00487231"/>
    <w:rsid w:val="00490C87"/>
    <w:rsid w:val="00493ACB"/>
    <w:rsid w:val="004963C0"/>
    <w:rsid w:val="004A1E94"/>
    <w:rsid w:val="004A356B"/>
    <w:rsid w:val="004A3913"/>
    <w:rsid w:val="004A44B9"/>
    <w:rsid w:val="004A4D94"/>
    <w:rsid w:val="004B0082"/>
    <w:rsid w:val="004B0813"/>
    <w:rsid w:val="004B198A"/>
    <w:rsid w:val="004B1FA7"/>
    <w:rsid w:val="004B627A"/>
    <w:rsid w:val="004C00BB"/>
    <w:rsid w:val="004C0F2C"/>
    <w:rsid w:val="004C3079"/>
    <w:rsid w:val="004C64BB"/>
    <w:rsid w:val="004D08FE"/>
    <w:rsid w:val="004D10BC"/>
    <w:rsid w:val="004D1160"/>
    <w:rsid w:val="004D1AD7"/>
    <w:rsid w:val="004D2321"/>
    <w:rsid w:val="004D3246"/>
    <w:rsid w:val="004D3E05"/>
    <w:rsid w:val="004D4632"/>
    <w:rsid w:val="004D5365"/>
    <w:rsid w:val="004D599C"/>
    <w:rsid w:val="004D604E"/>
    <w:rsid w:val="004D7B3D"/>
    <w:rsid w:val="004E0185"/>
    <w:rsid w:val="004E0760"/>
    <w:rsid w:val="004E11C8"/>
    <w:rsid w:val="004E2839"/>
    <w:rsid w:val="004E2D9F"/>
    <w:rsid w:val="004E3538"/>
    <w:rsid w:val="004E5081"/>
    <w:rsid w:val="004E582E"/>
    <w:rsid w:val="004E6871"/>
    <w:rsid w:val="004E6A30"/>
    <w:rsid w:val="004E6BC2"/>
    <w:rsid w:val="004E7FC2"/>
    <w:rsid w:val="004F2F9F"/>
    <w:rsid w:val="004F5CD6"/>
    <w:rsid w:val="004F61BF"/>
    <w:rsid w:val="004F64C1"/>
    <w:rsid w:val="004F7741"/>
    <w:rsid w:val="004F7FB4"/>
    <w:rsid w:val="00500B58"/>
    <w:rsid w:val="00501B59"/>
    <w:rsid w:val="005026A8"/>
    <w:rsid w:val="00502B0D"/>
    <w:rsid w:val="00503EBA"/>
    <w:rsid w:val="00506319"/>
    <w:rsid w:val="00506E52"/>
    <w:rsid w:val="00507900"/>
    <w:rsid w:val="00510857"/>
    <w:rsid w:val="005116F7"/>
    <w:rsid w:val="00512A82"/>
    <w:rsid w:val="00512C92"/>
    <w:rsid w:val="005132BB"/>
    <w:rsid w:val="00514AC5"/>
    <w:rsid w:val="00514D42"/>
    <w:rsid w:val="005205EB"/>
    <w:rsid w:val="00521226"/>
    <w:rsid w:val="00521264"/>
    <w:rsid w:val="0052135E"/>
    <w:rsid w:val="00523EB9"/>
    <w:rsid w:val="00525744"/>
    <w:rsid w:val="00526C1D"/>
    <w:rsid w:val="00534677"/>
    <w:rsid w:val="005349EF"/>
    <w:rsid w:val="0053633F"/>
    <w:rsid w:val="0054097E"/>
    <w:rsid w:val="00544D45"/>
    <w:rsid w:val="005453E2"/>
    <w:rsid w:val="00546369"/>
    <w:rsid w:val="0054759D"/>
    <w:rsid w:val="00551D27"/>
    <w:rsid w:val="00552201"/>
    <w:rsid w:val="0055427D"/>
    <w:rsid w:val="0055491B"/>
    <w:rsid w:val="00556411"/>
    <w:rsid w:val="005574A3"/>
    <w:rsid w:val="00557E2D"/>
    <w:rsid w:val="0056024B"/>
    <w:rsid w:val="00560B0E"/>
    <w:rsid w:val="005610AA"/>
    <w:rsid w:val="005613FF"/>
    <w:rsid w:val="0056180F"/>
    <w:rsid w:val="0056275B"/>
    <w:rsid w:val="005640BE"/>
    <w:rsid w:val="005646CE"/>
    <w:rsid w:val="00573ADF"/>
    <w:rsid w:val="00575ADF"/>
    <w:rsid w:val="00575CA9"/>
    <w:rsid w:val="0057642F"/>
    <w:rsid w:val="0058076F"/>
    <w:rsid w:val="00581343"/>
    <w:rsid w:val="005827E7"/>
    <w:rsid w:val="00584FD0"/>
    <w:rsid w:val="005850CE"/>
    <w:rsid w:val="005870C7"/>
    <w:rsid w:val="0059203C"/>
    <w:rsid w:val="00592F90"/>
    <w:rsid w:val="00593051"/>
    <w:rsid w:val="00593DC3"/>
    <w:rsid w:val="00594573"/>
    <w:rsid w:val="00594F83"/>
    <w:rsid w:val="005957BC"/>
    <w:rsid w:val="00595E07"/>
    <w:rsid w:val="00596B1E"/>
    <w:rsid w:val="00597A5E"/>
    <w:rsid w:val="005A02AF"/>
    <w:rsid w:val="005A22BC"/>
    <w:rsid w:val="005A2E40"/>
    <w:rsid w:val="005A348A"/>
    <w:rsid w:val="005A6C1A"/>
    <w:rsid w:val="005A6FD0"/>
    <w:rsid w:val="005B1A39"/>
    <w:rsid w:val="005B1CD1"/>
    <w:rsid w:val="005B27DB"/>
    <w:rsid w:val="005B2AE1"/>
    <w:rsid w:val="005B5748"/>
    <w:rsid w:val="005B5DCE"/>
    <w:rsid w:val="005B62FD"/>
    <w:rsid w:val="005B6324"/>
    <w:rsid w:val="005B65CA"/>
    <w:rsid w:val="005B665F"/>
    <w:rsid w:val="005B6F26"/>
    <w:rsid w:val="005C02BE"/>
    <w:rsid w:val="005C0339"/>
    <w:rsid w:val="005C0681"/>
    <w:rsid w:val="005C0703"/>
    <w:rsid w:val="005C0D97"/>
    <w:rsid w:val="005C0DCA"/>
    <w:rsid w:val="005C0EAB"/>
    <w:rsid w:val="005C2187"/>
    <w:rsid w:val="005C241C"/>
    <w:rsid w:val="005C2C0F"/>
    <w:rsid w:val="005C6896"/>
    <w:rsid w:val="005C6A7D"/>
    <w:rsid w:val="005D170E"/>
    <w:rsid w:val="005D2091"/>
    <w:rsid w:val="005D2097"/>
    <w:rsid w:val="005D21C4"/>
    <w:rsid w:val="005D2F8F"/>
    <w:rsid w:val="005D4DC5"/>
    <w:rsid w:val="005D5F29"/>
    <w:rsid w:val="005D6B98"/>
    <w:rsid w:val="005D7F10"/>
    <w:rsid w:val="005E125E"/>
    <w:rsid w:val="005E3FEF"/>
    <w:rsid w:val="005E493A"/>
    <w:rsid w:val="005E5506"/>
    <w:rsid w:val="005E59EF"/>
    <w:rsid w:val="005E6095"/>
    <w:rsid w:val="005E6745"/>
    <w:rsid w:val="005E7BDE"/>
    <w:rsid w:val="005F00A8"/>
    <w:rsid w:val="005F039F"/>
    <w:rsid w:val="005F0683"/>
    <w:rsid w:val="005F0710"/>
    <w:rsid w:val="005F17D3"/>
    <w:rsid w:val="005F24ED"/>
    <w:rsid w:val="005F2790"/>
    <w:rsid w:val="005F31CF"/>
    <w:rsid w:val="005F57E9"/>
    <w:rsid w:val="005F6849"/>
    <w:rsid w:val="005F7EE7"/>
    <w:rsid w:val="0060042A"/>
    <w:rsid w:val="00602ACD"/>
    <w:rsid w:val="00602E5E"/>
    <w:rsid w:val="00603558"/>
    <w:rsid w:val="00606ABE"/>
    <w:rsid w:val="00607833"/>
    <w:rsid w:val="006110F7"/>
    <w:rsid w:val="00611351"/>
    <w:rsid w:val="00611EF4"/>
    <w:rsid w:val="006122B9"/>
    <w:rsid w:val="00613584"/>
    <w:rsid w:val="00615630"/>
    <w:rsid w:val="00616D92"/>
    <w:rsid w:val="006204BC"/>
    <w:rsid w:val="006205D9"/>
    <w:rsid w:val="00620A8D"/>
    <w:rsid w:val="00620F05"/>
    <w:rsid w:val="00621003"/>
    <w:rsid w:val="0062387E"/>
    <w:rsid w:val="0062404C"/>
    <w:rsid w:val="00624AB5"/>
    <w:rsid w:val="00624EB9"/>
    <w:rsid w:val="00626A71"/>
    <w:rsid w:val="006276DF"/>
    <w:rsid w:val="006300C8"/>
    <w:rsid w:val="0063301C"/>
    <w:rsid w:val="006340EB"/>
    <w:rsid w:val="00634C4D"/>
    <w:rsid w:val="00635419"/>
    <w:rsid w:val="00635498"/>
    <w:rsid w:val="0063728B"/>
    <w:rsid w:val="00637A41"/>
    <w:rsid w:val="006402D3"/>
    <w:rsid w:val="006404CA"/>
    <w:rsid w:val="006418A8"/>
    <w:rsid w:val="0064285C"/>
    <w:rsid w:val="00644F1C"/>
    <w:rsid w:val="00646778"/>
    <w:rsid w:val="006525A5"/>
    <w:rsid w:val="00653684"/>
    <w:rsid w:val="00654CD1"/>
    <w:rsid w:val="006552B1"/>
    <w:rsid w:val="006557C3"/>
    <w:rsid w:val="00655B9F"/>
    <w:rsid w:val="0065782C"/>
    <w:rsid w:val="006612BD"/>
    <w:rsid w:val="00661696"/>
    <w:rsid w:val="0066209E"/>
    <w:rsid w:val="00665EDE"/>
    <w:rsid w:val="00666381"/>
    <w:rsid w:val="006664A2"/>
    <w:rsid w:val="00666626"/>
    <w:rsid w:val="00667767"/>
    <w:rsid w:val="0067057E"/>
    <w:rsid w:val="006707AF"/>
    <w:rsid w:val="0067120B"/>
    <w:rsid w:val="006724C5"/>
    <w:rsid w:val="00673442"/>
    <w:rsid w:val="00673E28"/>
    <w:rsid w:val="00675A27"/>
    <w:rsid w:val="00676A53"/>
    <w:rsid w:val="0067792F"/>
    <w:rsid w:val="00677A30"/>
    <w:rsid w:val="0068114B"/>
    <w:rsid w:val="0068150F"/>
    <w:rsid w:val="0068153C"/>
    <w:rsid w:val="00681C37"/>
    <w:rsid w:val="00681EA2"/>
    <w:rsid w:val="00682F8C"/>
    <w:rsid w:val="006832FF"/>
    <w:rsid w:val="00683F0B"/>
    <w:rsid w:val="006841C7"/>
    <w:rsid w:val="00685A99"/>
    <w:rsid w:val="0068659B"/>
    <w:rsid w:val="0068670B"/>
    <w:rsid w:val="0068754F"/>
    <w:rsid w:val="0068763C"/>
    <w:rsid w:val="00690641"/>
    <w:rsid w:val="0069174D"/>
    <w:rsid w:val="00691B58"/>
    <w:rsid w:val="006950DF"/>
    <w:rsid w:val="006956AF"/>
    <w:rsid w:val="00697081"/>
    <w:rsid w:val="00697E8C"/>
    <w:rsid w:val="00697F5A"/>
    <w:rsid w:val="006A06FC"/>
    <w:rsid w:val="006A0881"/>
    <w:rsid w:val="006A0EAA"/>
    <w:rsid w:val="006A2670"/>
    <w:rsid w:val="006A356D"/>
    <w:rsid w:val="006A4AC2"/>
    <w:rsid w:val="006A54D8"/>
    <w:rsid w:val="006A672C"/>
    <w:rsid w:val="006A7337"/>
    <w:rsid w:val="006A7826"/>
    <w:rsid w:val="006B2589"/>
    <w:rsid w:val="006B351C"/>
    <w:rsid w:val="006B3853"/>
    <w:rsid w:val="006B405C"/>
    <w:rsid w:val="006B61A9"/>
    <w:rsid w:val="006B65CA"/>
    <w:rsid w:val="006C0FDF"/>
    <w:rsid w:val="006C207C"/>
    <w:rsid w:val="006C2C4C"/>
    <w:rsid w:val="006C3AAC"/>
    <w:rsid w:val="006C4A27"/>
    <w:rsid w:val="006D10B1"/>
    <w:rsid w:val="006D1217"/>
    <w:rsid w:val="006D1A32"/>
    <w:rsid w:val="006D2A8F"/>
    <w:rsid w:val="006D3268"/>
    <w:rsid w:val="006D4511"/>
    <w:rsid w:val="006D534B"/>
    <w:rsid w:val="006D5BF4"/>
    <w:rsid w:val="006D604B"/>
    <w:rsid w:val="006D73DC"/>
    <w:rsid w:val="006D7493"/>
    <w:rsid w:val="006E02F4"/>
    <w:rsid w:val="006E0B16"/>
    <w:rsid w:val="006E1734"/>
    <w:rsid w:val="006E2B24"/>
    <w:rsid w:val="006E501E"/>
    <w:rsid w:val="006E58DC"/>
    <w:rsid w:val="006E5D05"/>
    <w:rsid w:val="006E627A"/>
    <w:rsid w:val="006E771C"/>
    <w:rsid w:val="006F0125"/>
    <w:rsid w:val="006F2B5E"/>
    <w:rsid w:val="006F43D2"/>
    <w:rsid w:val="006F4570"/>
    <w:rsid w:val="006F53B0"/>
    <w:rsid w:val="006F5A60"/>
    <w:rsid w:val="006F719D"/>
    <w:rsid w:val="007021A9"/>
    <w:rsid w:val="007021DC"/>
    <w:rsid w:val="0070241A"/>
    <w:rsid w:val="00705C98"/>
    <w:rsid w:val="00707F44"/>
    <w:rsid w:val="00711646"/>
    <w:rsid w:val="00711649"/>
    <w:rsid w:val="007126F3"/>
    <w:rsid w:val="007149F4"/>
    <w:rsid w:val="00716F63"/>
    <w:rsid w:val="00717837"/>
    <w:rsid w:val="00720F96"/>
    <w:rsid w:val="00721A9A"/>
    <w:rsid w:val="007226F6"/>
    <w:rsid w:val="00723115"/>
    <w:rsid w:val="0072328E"/>
    <w:rsid w:val="007253F0"/>
    <w:rsid w:val="00726872"/>
    <w:rsid w:val="00726DA2"/>
    <w:rsid w:val="00731964"/>
    <w:rsid w:val="00731DC6"/>
    <w:rsid w:val="007336F8"/>
    <w:rsid w:val="00735720"/>
    <w:rsid w:val="00735F39"/>
    <w:rsid w:val="00736F3E"/>
    <w:rsid w:val="0074076B"/>
    <w:rsid w:val="00740938"/>
    <w:rsid w:val="00741342"/>
    <w:rsid w:val="00741FEF"/>
    <w:rsid w:val="007424E2"/>
    <w:rsid w:val="007432CC"/>
    <w:rsid w:val="0074337C"/>
    <w:rsid w:val="00743ABE"/>
    <w:rsid w:val="00745550"/>
    <w:rsid w:val="00745A36"/>
    <w:rsid w:val="00745E29"/>
    <w:rsid w:val="00746A8D"/>
    <w:rsid w:val="00750FFC"/>
    <w:rsid w:val="007527E3"/>
    <w:rsid w:val="00753599"/>
    <w:rsid w:val="00755911"/>
    <w:rsid w:val="00755A88"/>
    <w:rsid w:val="00756A32"/>
    <w:rsid w:val="00756AE7"/>
    <w:rsid w:val="0075754A"/>
    <w:rsid w:val="007579DA"/>
    <w:rsid w:val="007609D7"/>
    <w:rsid w:val="007612D9"/>
    <w:rsid w:val="00761E64"/>
    <w:rsid w:val="0076235D"/>
    <w:rsid w:val="0076237B"/>
    <w:rsid w:val="007628E2"/>
    <w:rsid w:val="007632FB"/>
    <w:rsid w:val="00766D37"/>
    <w:rsid w:val="00767312"/>
    <w:rsid w:val="00771F4B"/>
    <w:rsid w:val="00773B72"/>
    <w:rsid w:val="00774581"/>
    <w:rsid w:val="00774F5B"/>
    <w:rsid w:val="00775DD5"/>
    <w:rsid w:val="00780CBE"/>
    <w:rsid w:val="00780D38"/>
    <w:rsid w:val="0078469B"/>
    <w:rsid w:val="00784FC0"/>
    <w:rsid w:val="007852DA"/>
    <w:rsid w:val="0078595C"/>
    <w:rsid w:val="00785CA7"/>
    <w:rsid w:val="007868F9"/>
    <w:rsid w:val="007919EB"/>
    <w:rsid w:val="00791C7C"/>
    <w:rsid w:val="00791F09"/>
    <w:rsid w:val="00792DC2"/>
    <w:rsid w:val="007930D3"/>
    <w:rsid w:val="0079324F"/>
    <w:rsid w:val="00793382"/>
    <w:rsid w:val="00796DAC"/>
    <w:rsid w:val="0079706F"/>
    <w:rsid w:val="00797898"/>
    <w:rsid w:val="007A00DA"/>
    <w:rsid w:val="007A0D73"/>
    <w:rsid w:val="007A10FB"/>
    <w:rsid w:val="007A29ED"/>
    <w:rsid w:val="007A4BA4"/>
    <w:rsid w:val="007A608C"/>
    <w:rsid w:val="007A61A5"/>
    <w:rsid w:val="007A7D00"/>
    <w:rsid w:val="007B0884"/>
    <w:rsid w:val="007B0F36"/>
    <w:rsid w:val="007B1CFA"/>
    <w:rsid w:val="007B1E6B"/>
    <w:rsid w:val="007B3044"/>
    <w:rsid w:val="007B3F6C"/>
    <w:rsid w:val="007B45F8"/>
    <w:rsid w:val="007B603E"/>
    <w:rsid w:val="007B6B2C"/>
    <w:rsid w:val="007B787A"/>
    <w:rsid w:val="007C02EC"/>
    <w:rsid w:val="007C0F19"/>
    <w:rsid w:val="007C1AB3"/>
    <w:rsid w:val="007C1C76"/>
    <w:rsid w:val="007C1EA7"/>
    <w:rsid w:val="007C20F6"/>
    <w:rsid w:val="007C52A2"/>
    <w:rsid w:val="007C681B"/>
    <w:rsid w:val="007C6C05"/>
    <w:rsid w:val="007D06F5"/>
    <w:rsid w:val="007D0F55"/>
    <w:rsid w:val="007D1AE7"/>
    <w:rsid w:val="007D34DD"/>
    <w:rsid w:val="007D38DF"/>
    <w:rsid w:val="007D3F4E"/>
    <w:rsid w:val="007D795F"/>
    <w:rsid w:val="007E05DF"/>
    <w:rsid w:val="007E074F"/>
    <w:rsid w:val="007E143B"/>
    <w:rsid w:val="007E1792"/>
    <w:rsid w:val="007E277F"/>
    <w:rsid w:val="007E48F4"/>
    <w:rsid w:val="007E6C8B"/>
    <w:rsid w:val="007E7F13"/>
    <w:rsid w:val="007F114E"/>
    <w:rsid w:val="007F12A6"/>
    <w:rsid w:val="007F3038"/>
    <w:rsid w:val="007F421C"/>
    <w:rsid w:val="007F443F"/>
    <w:rsid w:val="007F5F59"/>
    <w:rsid w:val="007F6348"/>
    <w:rsid w:val="007F70B4"/>
    <w:rsid w:val="007F79A8"/>
    <w:rsid w:val="007F79E1"/>
    <w:rsid w:val="008006CB"/>
    <w:rsid w:val="00801040"/>
    <w:rsid w:val="00804BE2"/>
    <w:rsid w:val="00804CF7"/>
    <w:rsid w:val="008052A7"/>
    <w:rsid w:val="00806462"/>
    <w:rsid w:val="00806B86"/>
    <w:rsid w:val="00812B1A"/>
    <w:rsid w:val="00813DC6"/>
    <w:rsid w:val="008150AA"/>
    <w:rsid w:val="0081548B"/>
    <w:rsid w:val="0081558D"/>
    <w:rsid w:val="0081624F"/>
    <w:rsid w:val="00820A08"/>
    <w:rsid w:val="00821F52"/>
    <w:rsid w:val="00822753"/>
    <w:rsid w:val="0082333A"/>
    <w:rsid w:val="00823B87"/>
    <w:rsid w:val="00826063"/>
    <w:rsid w:val="008277C9"/>
    <w:rsid w:val="008306FE"/>
    <w:rsid w:val="00830A85"/>
    <w:rsid w:val="0083411C"/>
    <w:rsid w:val="00834816"/>
    <w:rsid w:val="00835177"/>
    <w:rsid w:val="00835410"/>
    <w:rsid w:val="0083597E"/>
    <w:rsid w:val="00835EC3"/>
    <w:rsid w:val="00836119"/>
    <w:rsid w:val="008362EB"/>
    <w:rsid w:val="008369E4"/>
    <w:rsid w:val="008377C6"/>
    <w:rsid w:val="00840373"/>
    <w:rsid w:val="00841C85"/>
    <w:rsid w:val="00843B92"/>
    <w:rsid w:val="00845F3E"/>
    <w:rsid w:val="008478C7"/>
    <w:rsid w:val="008509F1"/>
    <w:rsid w:val="008512F2"/>
    <w:rsid w:val="008534FF"/>
    <w:rsid w:val="008548E5"/>
    <w:rsid w:val="00854D67"/>
    <w:rsid w:val="00855599"/>
    <w:rsid w:val="008566FD"/>
    <w:rsid w:val="00856D2A"/>
    <w:rsid w:val="00860460"/>
    <w:rsid w:val="00862BA5"/>
    <w:rsid w:val="00862D45"/>
    <w:rsid w:val="00864516"/>
    <w:rsid w:val="00865863"/>
    <w:rsid w:val="00865F91"/>
    <w:rsid w:val="008729F3"/>
    <w:rsid w:val="00873283"/>
    <w:rsid w:val="00875AC2"/>
    <w:rsid w:val="008824F1"/>
    <w:rsid w:val="008831B3"/>
    <w:rsid w:val="0088337D"/>
    <w:rsid w:val="0088541F"/>
    <w:rsid w:val="00887338"/>
    <w:rsid w:val="00887392"/>
    <w:rsid w:val="00887590"/>
    <w:rsid w:val="00887ABB"/>
    <w:rsid w:val="008946E4"/>
    <w:rsid w:val="0089771E"/>
    <w:rsid w:val="008A026F"/>
    <w:rsid w:val="008A0773"/>
    <w:rsid w:val="008A0BF5"/>
    <w:rsid w:val="008A0DD1"/>
    <w:rsid w:val="008A10A8"/>
    <w:rsid w:val="008A12AD"/>
    <w:rsid w:val="008A1F46"/>
    <w:rsid w:val="008A2302"/>
    <w:rsid w:val="008A47D0"/>
    <w:rsid w:val="008A4A91"/>
    <w:rsid w:val="008A5DB2"/>
    <w:rsid w:val="008A7A5D"/>
    <w:rsid w:val="008A7DF3"/>
    <w:rsid w:val="008B0FA6"/>
    <w:rsid w:val="008B2023"/>
    <w:rsid w:val="008B2351"/>
    <w:rsid w:val="008B262E"/>
    <w:rsid w:val="008B2715"/>
    <w:rsid w:val="008B3771"/>
    <w:rsid w:val="008B412C"/>
    <w:rsid w:val="008B4C59"/>
    <w:rsid w:val="008B61CC"/>
    <w:rsid w:val="008B79A0"/>
    <w:rsid w:val="008B7F80"/>
    <w:rsid w:val="008C0974"/>
    <w:rsid w:val="008C0D03"/>
    <w:rsid w:val="008C0E3A"/>
    <w:rsid w:val="008C114A"/>
    <w:rsid w:val="008C2FBD"/>
    <w:rsid w:val="008C32CF"/>
    <w:rsid w:val="008C37E3"/>
    <w:rsid w:val="008C4067"/>
    <w:rsid w:val="008C4087"/>
    <w:rsid w:val="008C4F58"/>
    <w:rsid w:val="008C68FF"/>
    <w:rsid w:val="008C7700"/>
    <w:rsid w:val="008D1A3B"/>
    <w:rsid w:val="008D23CF"/>
    <w:rsid w:val="008D3B40"/>
    <w:rsid w:val="008D3E77"/>
    <w:rsid w:val="008D7C50"/>
    <w:rsid w:val="008D7CCF"/>
    <w:rsid w:val="008D7F98"/>
    <w:rsid w:val="008E07E6"/>
    <w:rsid w:val="008E0993"/>
    <w:rsid w:val="008E3554"/>
    <w:rsid w:val="008E508B"/>
    <w:rsid w:val="008E658F"/>
    <w:rsid w:val="008F0375"/>
    <w:rsid w:val="008F150A"/>
    <w:rsid w:val="008F202C"/>
    <w:rsid w:val="008F2314"/>
    <w:rsid w:val="008F23E9"/>
    <w:rsid w:val="008F661E"/>
    <w:rsid w:val="008F66F7"/>
    <w:rsid w:val="008F6F7E"/>
    <w:rsid w:val="008F77DC"/>
    <w:rsid w:val="009028C8"/>
    <w:rsid w:val="0090395E"/>
    <w:rsid w:val="009052D9"/>
    <w:rsid w:val="00906123"/>
    <w:rsid w:val="00906827"/>
    <w:rsid w:val="00906FCD"/>
    <w:rsid w:val="00911A49"/>
    <w:rsid w:val="009122E8"/>
    <w:rsid w:val="009160DD"/>
    <w:rsid w:val="0091700E"/>
    <w:rsid w:val="0091777F"/>
    <w:rsid w:val="00917C51"/>
    <w:rsid w:val="00921867"/>
    <w:rsid w:val="00922082"/>
    <w:rsid w:val="009238C2"/>
    <w:rsid w:val="0092460B"/>
    <w:rsid w:val="00924C68"/>
    <w:rsid w:val="00925568"/>
    <w:rsid w:val="00925AB9"/>
    <w:rsid w:val="009267BD"/>
    <w:rsid w:val="0092726B"/>
    <w:rsid w:val="009301A4"/>
    <w:rsid w:val="00930260"/>
    <w:rsid w:val="00930E8E"/>
    <w:rsid w:val="009318E2"/>
    <w:rsid w:val="00934485"/>
    <w:rsid w:val="00936632"/>
    <w:rsid w:val="009400E2"/>
    <w:rsid w:val="00940AA5"/>
    <w:rsid w:val="00940D9A"/>
    <w:rsid w:val="00940E89"/>
    <w:rsid w:val="00942B4D"/>
    <w:rsid w:val="009435BC"/>
    <w:rsid w:val="0094385F"/>
    <w:rsid w:val="00944B87"/>
    <w:rsid w:val="00946773"/>
    <w:rsid w:val="00947A5C"/>
    <w:rsid w:val="00947E08"/>
    <w:rsid w:val="00951400"/>
    <w:rsid w:val="00951A62"/>
    <w:rsid w:val="0095379A"/>
    <w:rsid w:val="00954D81"/>
    <w:rsid w:val="00955724"/>
    <w:rsid w:val="00957C72"/>
    <w:rsid w:val="009604F8"/>
    <w:rsid w:val="00960E3F"/>
    <w:rsid w:val="00961240"/>
    <w:rsid w:val="00961968"/>
    <w:rsid w:val="00961AAC"/>
    <w:rsid w:val="0096292C"/>
    <w:rsid w:val="00964F03"/>
    <w:rsid w:val="00965710"/>
    <w:rsid w:val="009672B8"/>
    <w:rsid w:val="009675A3"/>
    <w:rsid w:val="00970529"/>
    <w:rsid w:val="00970927"/>
    <w:rsid w:val="00970C8A"/>
    <w:rsid w:val="00971BD3"/>
    <w:rsid w:val="00973B6B"/>
    <w:rsid w:val="009744D6"/>
    <w:rsid w:val="00974BBE"/>
    <w:rsid w:val="00975BF5"/>
    <w:rsid w:val="00975CB1"/>
    <w:rsid w:val="0097658D"/>
    <w:rsid w:val="00977A1E"/>
    <w:rsid w:val="00977EB1"/>
    <w:rsid w:val="0098327C"/>
    <w:rsid w:val="00984451"/>
    <w:rsid w:val="0098531E"/>
    <w:rsid w:val="0098616C"/>
    <w:rsid w:val="00990067"/>
    <w:rsid w:val="00992214"/>
    <w:rsid w:val="009925E3"/>
    <w:rsid w:val="00993917"/>
    <w:rsid w:val="00995DF7"/>
    <w:rsid w:val="00996124"/>
    <w:rsid w:val="00997964"/>
    <w:rsid w:val="009A0024"/>
    <w:rsid w:val="009A1104"/>
    <w:rsid w:val="009A1BBA"/>
    <w:rsid w:val="009A1E10"/>
    <w:rsid w:val="009A2737"/>
    <w:rsid w:val="009A2956"/>
    <w:rsid w:val="009A3136"/>
    <w:rsid w:val="009A31D0"/>
    <w:rsid w:val="009A35DA"/>
    <w:rsid w:val="009A3F77"/>
    <w:rsid w:val="009B07B6"/>
    <w:rsid w:val="009B0B83"/>
    <w:rsid w:val="009B312E"/>
    <w:rsid w:val="009B35E6"/>
    <w:rsid w:val="009B393A"/>
    <w:rsid w:val="009B43E8"/>
    <w:rsid w:val="009B48E7"/>
    <w:rsid w:val="009B5FF5"/>
    <w:rsid w:val="009C324A"/>
    <w:rsid w:val="009C38A2"/>
    <w:rsid w:val="009C67DA"/>
    <w:rsid w:val="009C70B3"/>
    <w:rsid w:val="009C75EB"/>
    <w:rsid w:val="009D01E8"/>
    <w:rsid w:val="009D09F2"/>
    <w:rsid w:val="009D12C2"/>
    <w:rsid w:val="009D459F"/>
    <w:rsid w:val="009D4AC7"/>
    <w:rsid w:val="009D4FAC"/>
    <w:rsid w:val="009D7F00"/>
    <w:rsid w:val="009E06F8"/>
    <w:rsid w:val="009E07B8"/>
    <w:rsid w:val="009E0A6D"/>
    <w:rsid w:val="009E112B"/>
    <w:rsid w:val="009E1706"/>
    <w:rsid w:val="009E396F"/>
    <w:rsid w:val="009E3C84"/>
    <w:rsid w:val="009E479B"/>
    <w:rsid w:val="009E4B5C"/>
    <w:rsid w:val="009E4D84"/>
    <w:rsid w:val="009E4EB1"/>
    <w:rsid w:val="009E51E4"/>
    <w:rsid w:val="009E537B"/>
    <w:rsid w:val="009E59D1"/>
    <w:rsid w:val="009E5C42"/>
    <w:rsid w:val="009E6D61"/>
    <w:rsid w:val="009E75D1"/>
    <w:rsid w:val="009E75E0"/>
    <w:rsid w:val="009F1610"/>
    <w:rsid w:val="009F4135"/>
    <w:rsid w:val="009F450E"/>
    <w:rsid w:val="009F54B5"/>
    <w:rsid w:val="009F60B8"/>
    <w:rsid w:val="009F627F"/>
    <w:rsid w:val="009F6E30"/>
    <w:rsid w:val="009F7086"/>
    <w:rsid w:val="009F72EB"/>
    <w:rsid w:val="00A003F0"/>
    <w:rsid w:val="00A0454F"/>
    <w:rsid w:val="00A04C9A"/>
    <w:rsid w:val="00A05265"/>
    <w:rsid w:val="00A057CE"/>
    <w:rsid w:val="00A061B2"/>
    <w:rsid w:val="00A0716F"/>
    <w:rsid w:val="00A079DB"/>
    <w:rsid w:val="00A1097C"/>
    <w:rsid w:val="00A109F6"/>
    <w:rsid w:val="00A10A7B"/>
    <w:rsid w:val="00A10F79"/>
    <w:rsid w:val="00A11006"/>
    <w:rsid w:val="00A16DC4"/>
    <w:rsid w:val="00A20073"/>
    <w:rsid w:val="00A204AB"/>
    <w:rsid w:val="00A20D77"/>
    <w:rsid w:val="00A21082"/>
    <w:rsid w:val="00A21605"/>
    <w:rsid w:val="00A22F3A"/>
    <w:rsid w:val="00A236CD"/>
    <w:rsid w:val="00A23A3A"/>
    <w:rsid w:val="00A242D0"/>
    <w:rsid w:val="00A250E4"/>
    <w:rsid w:val="00A25D88"/>
    <w:rsid w:val="00A25F67"/>
    <w:rsid w:val="00A264DB"/>
    <w:rsid w:val="00A276A0"/>
    <w:rsid w:val="00A30E8D"/>
    <w:rsid w:val="00A31126"/>
    <w:rsid w:val="00A32FE8"/>
    <w:rsid w:val="00A340AA"/>
    <w:rsid w:val="00A3426A"/>
    <w:rsid w:val="00A36DE5"/>
    <w:rsid w:val="00A37729"/>
    <w:rsid w:val="00A40727"/>
    <w:rsid w:val="00A40D12"/>
    <w:rsid w:val="00A41C83"/>
    <w:rsid w:val="00A421F4"/>
    <w:rsid w:val="00A451B2"/>
    <w:rsid w:val="00A46BFA"/>
    <w:rsid w:val="00A47CA4"/>
    <w:rsid w:val="00A50D99"/>
    <w:rsid w:val="00A513D8"/>
    <w:rsid w:val="00A51402"/>
    <w:rsid w:val="00A51F8F"/>
    <w:rsid w:val="00A52046"/>
    <w:rsid w:val="00A52056"/>
    <w:rsid w:val="00A5239F"/>
    <w:rsid w:val="00A5245F"/>
    <w:rsid w:val="00A526D2"/>
    <w:rsid w:val="00A541CE"/>
    <w:rsid w:val="00A54BC1"/>
    <w:rsid w:val="00A56D8D"/>
    <w:rsid w:val="00A57BF8"/>
    <w:rsid w:val="00A60B40"/>
    <w:rsid w:val="00A6223B"/>
    <w:rsid w:val="00A62BB9"/>
    <w:rsid w:val="00A62BCD"/>
    <w:rsid w:val="00A640D3"/>
    <w:rsid w:val="00A64552"/>
    <w:rsid w:val="00A65BB9"/>
    <w:rsid w:val="00A665F1"/>
    <w:rsid w:val="00A7098A"/>
    <w:rsid w:val="00A714C8"/>
    <w:rsid w:val="00A72660"/>
    <w:rsid w:val="00A73FA8"/>
    <w:rsid w:val="00A7446B"/>
    <w:rsid w:val="00A74790"/>
    <w:rsid w:val="00A747E9"/>
    <w:rsid w:val="00A74FAC"/>
    <w:rsid w:val="00A75F56"/>
    <w:rsid w:val="00A76409"/>
    <w:rsid w:val="00A764E9"/>
    <w:rsid w:val="00A767CC"/>
    <w:rsid w:val="00A76BB7"/>
    <w:rsid w:val="00A806AC"/>
    <w:rsid w:val="00A80B20"/>
    <w:rsid w:val="00A81A24"/>
    <w:rsid w:val="00A82A90"/>
    <w:rsid w:val="00A83AF6"/>
    <w:rsid w:val="00A84862"/>
    <w:rsid w:val="00A8551E"/>
    <w:rsid w:val="00A85A62"/>
    <w:rsid w:val="00A90B68"/>
    <w:rsid w:val="00A90DED"/>
    <w:rsid w:val="00A90F44"/>
    <w:rsid w:val="00A92490"/>
    <w:rsid w:val="00A934F8"/>
    <w:rsid w:val="00A94A60"/>
    <w:rsid w:val="00A95C50"/>
    <w:rsid w:val="00A97ACD"/>
    <w:rsid w:val="00AA08F4"/>
    <w:rsid w:val="00AA4CAC"/>
    <w:rsid w:val="00AA53D6"/>
    <w:rsid w:val="00AA60E7"/>
    <w:rsid w:val="00AA6DAA"/>
    <w:rsid w:val="00AB1358"/>
    <w:rsid w:val="00AB19B7"/>
    <w:rsid w:val="00AB244B"/>
    <w:rsid w:val="00AB35A5"/>
    <w:rsid w:val="00AB4ADD"/>
    <w:rsid w:val="00AB4DB9"/>
    <w:rsid w:val="00AB62B3"/>
    <w:rsid w:val="00AB6D1E"/>
    <w:rsid w:val="00AB7DEC"/>
    <w:rsid w:val="00AC0FC4"/>
    <w:rsid w:val="00AC16BE"/>
    <w:rsid w:val="00AC3B7D"/>
    <w:rsid w:val="00AC7404"/>
    <w:rsid w:val="00AD0C5E"/>
    <w:rsid w:val="00AD142C"/>
    <w:rsid w:val="00AD2276"/>
    <w:rsid w:val="00AD2D45"/>
    <w:rsid w:val="00AD313F"/>
    <w:rsid w:val="00AD4352"/>
    <w:rsid w:val="00AD4F5B"/>
    <w:rsid w:val="00AD513B"/>
    <w:rsid w:val="00AD76C8"/>
    <w:rsid w:val="00AD78A9"/>
    <w:rsid w:val="00AD7DF0"/>
    <w:rsid w:val="00AE09CE"/>
    <w:rsid w:val="00AE159D"/>
    <w:rsid w:val="00AE273D"/>
    <w:rsid w:val="00AE2F2F"/>
    <w:rsid w:val="00AE3366"/>
    <w:rsid w:val="00AE74C9"/>
    <w:rsid w:val="00AF1E8A"/>
    <w:rsid w:val="00AF2913"/>
    <w:rsid w:val="00AF310B"/>
    <w:rsid w:val="00AF342C"/>
    <w:rsid w:val="00AF34C3"/>
    <w:rsid w:val="00AF34E0"/>
    <w:rsid w:val="00AF3C4B"/>
    <w:rsid w:val="00AF48C6"/>
    <w:rsid w:val="00AF4A86"/>
    <w:rsid w:val="00AF6514"/>
    <w:rsid w:val="00AF6E40"/>
    <w:rsid w:val="00AF7007"/>
    <w:rsid w:val="00AF7258"/>
    <w:rsid w:val="00AF7561"/>
    <w:rsid w:val="00B002D9"/>
    <w:rsid w:val="00B005B0"/>
    <w:rsid w:val="00B00F35"/>
    <w:rsid w:val="00B02ED9"/>
    <w:rsid w:val="00B032C5"/>
    <w:rsid w:val="00B03D1D"/>
    <w:rsid w:val="00B0427E"/>
    <w:rsid w:val="00B04BFE"/>
    <w:rsid w:val="00B04D7A"/>
    <w:rsid w:val="00B04FB3"/>
    <w:rsid w:val="00B0530A"/>
    <w:rsid w:val="00B05435"/>
    <w:rsid w:val="00B05E4C"/>
    <w:rsid w:val="00B05EAA"/>
    <w:rsid w:val="00B06C1D"/>
    <w:rsid w:val="00B07E62"/>
    <w:rsid w:val="00B10248"/>
    <w:rsid w:val="00B11895"/>
    <w:rsid w:val="00B1262C"/>
    <w:rsid w:val="00B12F2E"/>
    <w:rsid w:val="00B1349F"/>
    <w:rsid w:val="00B134F5"/>
    <w:rsid w:val="00B14B07"/>
    <w:rsid w:val="00B15D11"/>
    <w:rsid w:val="00B16182"/>
    <w:rsid w:val="00B172EC"/>
    <w:rsid w:val="00B17B11"/>
    <w:rsid w:val="00B20080"/>
    <w:rsid w:val="00B20540"/>
    <w:rsid w:val="00B20603"/>
    <w:rsid w:val="00B209C5"/>
    <w:rsid w:val="00B20AAE"/>
    <w:rsid w:val="00B20CDA"/>
    <w:rsid w:val="00B20FDE"/>
    <w:rsid w:val="00B210B6"/>
    <w:rsid w:val="00B2312E"/>
    <w:rsid w:val="00B24954"/>
    <w:rsid w:val="00B25DE3"/>
    <w:rsid w:val="00B27104"/>
    <w:rsid w:val="00B278E9"/>
    <w:rsid w:val="00B3076F"/>
    <w:rsid w:val="00B364A7"/>
    <w:rsid w:val="00B366F4"/>
    <w:rsid w:val="00B36EEA"/>
    <w:rsid w:val="00B37A6B"/>
    <w:rsid w:val="00B37C11"/>
    <w:rsid w:val="00B408CA"/>
    <w:rsid w:val="00B4188B"/>
    <w:rsid w:val="00B42CCF"/>
    <w:rsid w:val="00B42FA1"/>
    <w:rsid w:val="00B433F9"/>
    <w:rsid w:val="00B44319"/>
    <w:rsid w:val="00B4668C"/>
    <w:rsid w:val="00B47053"/>
    <w:rsid w:val="00B51904"/>
    <w:rsid w:val="00B5260C"/>
    <w:rsid w:val="00B53ADA"/>
    <w:rsid w:val="00B55572"/>
    <w:rsid w:val="00B56520"/>
    <w:rsid w:val="00B576F6"/>
    <w:rsid w:val="00B61470"/>
    <w:rsid w:val="00B619F4"/>
    <w:rsid w:val="00B63124"/>
    <w:rsid w:val="00B63C71"/>
    <w:rsid w:val="00B65293"/>
    <w:rsid w:val="00B65363"/>
    <w:rsid w:val="00B65CA5"/>
    <w:rsid w:val="00B66F8B"/>
    <w:rsid w:val="00B67637"/>
    <w:rsid w:val="00B7038C"/>
    <w:rsid w:val="00B717F7"/>
    <w:rsid w:val="00B74379"/>
    <w:rsid w:val="00B74873"/>
    <w:rsid w:val="00B748C6"/>
    <w:rsid w:val="00B75ED2"/>
    <w:rsid w:val="00B76D5F"/>
    <w:rsid w:val="00B77A03"/>
    <w:rsid w:val="00B80B8E"/>
    <w:rsid w:val="00B82FAE"/>
    <w:rsid w:val="00B841A7"/>
    <w:rsid w:val="00B86A26"/>
    <w:rsid w:val="00B8754F"/>
    <w:rsid w:val="00B90756"/>
    <w:rsid w:val="00B91A12"/>
    <w:rsid w:val="00B926CD"/>
    <w:rsid w:val="00B9356F"/>
    <w:rsid w:val="00B93F28"/>
    <w:rsid w:val="00B942D3"/>
    <w:rsid w:val="00B961B2"/>
    <w:rsid w:val="00B9630C"/>
    <w:rsid w:val="00B96D58"/>
    <w:rsid w:val="00B971DC"/>
    <w:rsid w:val="00B97684"/>
    <w:rsid w:val="00BA1C73"/>
    <w:rsid w:val="00BA24D7"/>
    <w:rsid w:val="00BA31C0"/>
    <w:rsid w:val="00BA7B84"/>
    <w:rsid w:val="00BA7BBE"/>
    <w:rsid w:val="00BB023C"/>
    <w:rsid w:val="00BB0BBB"/>
    <w:rsid w:val="00BB1D6F"/>
    <w:rsid w:val="00BB4441"/>
    <w:rsid w:val="00BB4F1D"/>
    <w:rsid w:val="00BB532A"/>
    <w:rsid w:val="00BB550D"/>
    <w:rsid w:val="00BB63E5"/>
    <w:rsid w:val="00BB7246"/>
    <w:rsid w:val="00BC09F5"/>
    <w:rsid w:val="00BC0EDF"/>
    <w:rsid w:val="00BC0F71"/>
    <w:rsid w:val="00BC1D22"/>
    <w:rsid w:val="00BC22CB"/>
    <w:rsid w:val="00BC246E"/>
    <w:rsid w:val="00BC28E2"/>
    <w:rsid w:val="00BC2BA2"/>
    <w:rsid w:val="00BC4180"/>
    <w:rsid w:val="00BC4342"/>
    <w:rsid w:val="00BC4A33"/>
    <w:rsid w:val="00BC6E43"/>
    <w:rsid w:val="00BC77F1"/>
    <w:rsid w:val="00BD1F20"/>
    <w:rsid w:val="00BD451A"/>
    <w:rsid w:val="00BD5996"/>
    <w:rsid w:val="00BD6C48"/>
    <w:rsid w:val="00BE14D4"/>
    <w:rsid w:val="00BE1D8D"/>
    <w:rsid w:val="00BE5E3A"/>
    <w:rsid w:val="00BE6738"/>
    <w:rsid w:val="00BE7A37"/>
    <w:rsid w:val="00BF05CB"/>
    <w:rsid w:val="00BF1420"/>
    <w:rsid w:val="00BF2E6C"/>
    <w:rsid w:val="00BF4C1B"/>
    <w:rsid w:val="00BF4FBE"/>
    <w:rsid w:val="00BF7E35"/>
    <w:rsid w:val="00C0058C"/>
    <w:rsid w:val="00C00A6E"/>
    <w:rsid w:val="00C018DD"/>
    <w:rsid w:val="00C0207B"/>
    <w:rsid w:val="00C040B5"/>
    <w:rsid w:val="00C042D2"/>
    <w:rsid w:val="00C04A73"/>
    <w:rsid w:val="00C04B23"/>
    <w:rsid w:val="00C04C33"/>
    <w:rsid w:val="00C05163"/>
    <w:rsid w:val="00C10F75"/>
    <w:rsid w:val="00C115D8"/>
    <w:rsid w:val="00C1208D"/>
    <w:rsid w:val="00C12E70"/>
    <w:rsid w:val="00C12F31"/>
    <w:rsid w:val="00C133E9"/>
    <w:rsid w:val="00C15C4A"/>
    <w:rsid w:val="00C15D7C"/>
    <w:rsid w:val="00C166E9"/>
    <w:rsid w:val="00C16C73"/>
    <w:rsid w:val="00C16C75"/>
    <w:rsid w:val="00C16D09"/>
    <w:rsid w:val="00C16F7A"/>
    <w:rsid w:val="00C17938"/>
    <w:rsid w:val="00C200BF"/>
    <w:rsid w:val="00C21A84"/>
    <w:rsid w:val="00C21B33"/>
    <w:rsid w:val="00C240A4"/>
    <w:rsid w:val="00C2478B"/>
    <w:rsid w:val="00C25478"/>
    <w:rsid w:val="00C25CA3"/>
    <w:rsid w:val="00C26953"/>
    <w:rsid w:val="00C27652"/>
    <w:rsid w:val="00C27803"/>
    <w:rsid w:val="00C32620"/>
    <w:rsid w:val="00C32B9F"/>
    <w:rsid w:val="00C34765"/>
    <w:rsid w:val="00C34B9F"/>
    <w:rsid w:val="00C35686"/>
    <w:rsid w:val="00C35DA5"/>
    <w:rsid w:val="00C360B9"/>
    <w:rsid w:val="00C37540"/>
    <w:rsid w:val="00C376F4"/>
    <w:rsid w:val="00C4075B"/>
    <w:rsid w:val="00C42047"/>
    <w:rsid w:val="00C423CE"/>
    <w:rsid w:val="00C42A71"/>
    <w:rsid w:val="00C4319E"/>
    <w:rsid w:val="00C46A55"/>
    <w:rsid w:val="00C46E99"/>
    <w:rsid w:val="00C47508"/>
    <w:rsid w:val="00C510C2"/>
    <w:rsid w:val="00C523AC"/>
    <w:rsid w:val="00C52673"/>
    <w:rsid w:val="00C52979"/>
    <w:rsid w:val="00C52C69"/>
    <w:rsid w:val="00C53017"/>
    <w:rsid w:val="00C53D4F"/>
    <w:rsid w:val="00C55400"/>
    <w:rsid w:val="00C576E1"/>
    <w:rsid w:val="00C57EAB"/>
    <w:rsid w:val="00C601BE"/>
    <w:rsid w:val="00C60BEE"/>
    <w:rsid w:val="00C60DEF"/>
    <w:rsid w:val="00C60F54"/>
    <w:rsid w:val="00C64661"/>
    <w:rsid w:val="00C64F5E"/>
    <w:rsid w:val="00C66392"/>
    <w:rsid w:val="00C7060A"/>
    <w:rsid w:val="00C710CE"/>
    <w:rsid w:val="00C74084"/>
    <w:rsid w:val="00C759BD"/>
    <w:rsid w:val="00C7756F"/>
    <w:rsid w:val="00C80B07"/>
    <w:rsid w:val="00C8116F"/>
    <w:rsid w:val="00C812B3"/>
    <w:rsid w:val="00C821F7"/>
    <w:rsid w:val="00C82CC0"/>
    <w:rsid w:val="00C83040"/>
    <w:rsid w:val="00C84327"/>
    <w:rsid w:val="00C86D66"/>
    <w:rsid w:val="00C876B4"/>
    <w:rsid w:val="00C9191F"/>
    <w:rsid w:val="00C91E03"/>
    <w:rsid w:val="00C92AB9"/>
    <w:rsid w:val="00C92B70"/>
    <w:rsid w:val="00C95D8D"/>
    <w:rsid w:val="00C96136"/>
    <w:rsid w:val="00C9693A"/>
    <w:rsid w:val="00CA1192"/>
    <w:rsid w:val="00CA2EC9"/>
    <w:rsid w:val="00CA34E6"/>
    <w:rsid w:val="00CA4756"/>
    <w:rsid w:val="00CA571F"/>
    <w:rsid w:val="00CA7A76"/>
    <w:rsid w:val="00CB0250"/>
    <w:rsid w:val="00CB0C9E"/>
    <w:rsid w:val="00CB1AA3"/>
    <w:rsid w:val="00CB3C09"/>
    <w:rsid w:val="00CB5243"/>
    <w:rsid w:val="00CB5467"/>
    <w:rsid w:val="00CB6BE2"/>
    <w:rsid w:val="00CB7940"/>
    <w:rsid w:val="00CC05BD"/>
    <w:rsid w:val="00CC233C"/>
    <w:rsid w:val="00CC2E78"/>
    <w:rsid w:val="00CC30C5"/>
    <w:rsid w:val="00CC42FC"/>
    <w:rsid w:val="00CC616F"/>
    <w:rsid w:val="00CC6FD1"/>
    <w:rsid w:val="00CD1EB2"/>
    <w:rsid w:val="00CD3EA1"/>
    <w:rsid w:val="00CD44A2"/>
    <w:rsid w:val="00CD45D8"/>
    <w:rsid w:val="00CD6AA8"/>
    <w:rsid w:val="00CE0065"/>
    <w:rsid w:val="00CE02B2"/>
    <w:rsid w:val="00CE2D43"/>
    <w:rsid w:val="00CE30CC"/>
    <w:rsid w:val="00CE4F4A"/>
    <w:rsid w:val="00CE66EE"/>
    <w:rsid w:val="00CF0839"/>
    <w:rsid w:val="00CF1603"/>
    <w:rsid w:val="00CF1930"/>
    <w:rsid w:val="00CF39F3"/>
    <w:rsid w:val="00CF7EF1"/>
    <w:rsid w:val="00D02D6E"/>
    <w:rsid w:val="00D0368E"/>
    <w:rsid w:val="00D066AE"/>
    <w:rsid w:val="00D0755F"/>
    <w:rsid w:val="00D11BD6"/>
    <w:rsid w:val="00D127F2"/>
    <w:rsid w:val="00D12D8C"/>
    <w:rsid w:val="00D12FF8"/>
    <w:rsid w:val="00D1378C"/>
    <w:rsid w:val="00D14CC9"/>
    <w:rsid w:val="00D158B9"/>
    <w:rsid w:val="00D15DE6"/>
    <w:rsid w:val="00D172E7"/>
    <w:rsid w:val="00D17E32"/>
    <w:rsid w:val="00D2048D"/>
    <w:rsid w:val="00D206BE"/>
    <w:rsid w:val="00D2075A"/>
    <w:rsid w:val="00D20C37"/>
    <w:rsid w:val="00D20DAF"/>
    <w:rsid w:val="00D2100B"/>
    <w:rsid w:val="00D2168C"/>
    <w:rsid w:val="00D23CCD"/>
    <w:rsid w:val="00D23E45"/>
    <w:rsid w:val="00D24E1A"/>
    <w:rsid w:val="00D256A4"/>
    <w:rsid w:val="00D27691"/>
    <w:rsid w:val="00D303F9"/>
    <w:rsid w:val="00D30407"/>
    <w:rsid w:val="00D30829"/>
    <w:rsid w:val="00D30DC1"/>
    <w:rsid w:val="00D32C88"/>
    <w:rsid w:val="00D359F9"/>
    <w:rsid w:val="00D365D4"/>
    <w:rsid w:val="00D37347"/>
    <w:rsid w:val="00D3773A"/>
    <w:rsid w:val="00D37E42"/>
    <w:rsid w:val="00D40035"/>
    <w:rsid w:val="00D42F85"/>
    <w:rsid w:val="00D434B6"/>
    <w:rsid w:val="00D435FF"/>
    <w:rsid w:val="00D44C9E"/>
    <w:rsid w:val="00D463F4"/>
    <w:rsid w:val="00D47E5D"/>
    <w:rsid w:val="00D47FF1"/>
    <w:rsid w:val="00D5111F"/>
    <w:rsid w:val="00D51185"/>
    <w:rsid w:val="00D51EF4"/>
    <w:rsid w:val="00D538E3"/>
    <w:rsid w:val="00D539DA"/>
    <w:rsid w:val="00D53A61"/>
    <w:rsid w:val="00D547F0"/>
    <w:rsid w:val="00D55381"/>
    <w:rsid w:val="00D560EB"/>
    <w:rsid w:val="00D562E6"/>
    <w:rsid w:val="00D6110B"/>
    <w:rsid w:val="00D61E9F"/>
    <w:rsid w:val="00D62901"/>
    <w:rsid w:val="00D660E1"/>
    <w:rsid w:val="00D70A71"/>
    <w:rsid w:val="00D70D1E"/>
    <w:rsid w:val="00D71118"/>
    <w:rsid w:val="00D7111C"/>
    <w:rsid w:val="00D71506"/>
    <w:rsid w:val="00D72D42"/>
    <w:rsid w:val="00D7496F"/>
    <w:rsid w:val="00D758FB"/>
    <w:rsid w:val="00D7674C"/>
    <w:rsid w:val="00D77717"/>
    <w:rsid w:val="00D77F09"/>
    <w:rsid w:val="00D803D4"/>
    <w:rsid w:val="00D806EC"/>
    <w:rsid w:val="00D80AE2"/>
    <w:rsid w:val="00D82EBC"/>
    <w:rsid w:val="00D83DCE"/>
    <w:rsid w:val="00D8567B"/>
    <w:rsid w:val="00D858B3"/>
    <w:rsid w:val="00D91A7F"/>
    <w:rsid w:val="00D92097"/>
    <w:rsid w:val="00D9245C"/>
    <w:rsid w:val="00D94AE8"/>
    <w:rsid w:val="00D950B2"/>
    <w:rsid w:val="00D956BE"/>
    <w:rsid w:val="00D95771"/>
    <w:rsid w:val="00D96E86"/>
    <w:rsid w:val="00D9721C"/>
    <w:rsid w:val="00DA1CA2"/>
    <w:rsid w:val="00DA35F7"/>
    <w:rsid w:val="00DA4551"/>
    <w:rsid w:val="00DA4F8B"/>
    <w:rsid w:val="00DA6584"/>
    <w:rsid w:val="00DA699D"/>
    <w:rsid w:val="00DB0316"/>
    <w:rsid w:val="00DB15D0"/>
    <w:rsid w:val="00DB3D62"/>
    <w:rsid w:val="00DB3F1A"/>
    <w:rsid w:val="00DB41C4"/>
    <w:rsid w:val="00DB4AAD"/>
    <w:rsid w:val="00DB597C"/>
    <w:rsid w:val="00DC0941"/>
    <w:rsid w:val="00DC60E5"/>
    <w:rsid w:val="00DC7E72"/>
    <w:rsid w:val="00DD06EB"/>
    <w:rsid w:val="00DD0705"/>
    <w:rsid w:val="00DD2CC9"/>
    <w:rsid w:val="00DD3197"/>
    <w:rsid w:val="00DD3B93"/>
    <w:rsid w:val="00DD5EA1"/>
    <w:rsid w:val="00DD7EE3"/>
    <w:rsid w:val="00DD7F84"/>
    <w:rsid w:val="00DE1D7F"/>
    <w:rsid w:val="00DE496D"/>
    <w:rsid w:val="00DE4E49"/>
    <w:rsid w:val="00DE5655"/>
    <w:rsid w:val="00DE6366"/>
    <w:rsid w:val="00DE6F4D"/>
    <w:rsid w:val="00DE7334"/>
    <w:rsid w:val="00DF044C"/>
    <w:rsid w:val="00DF0622"/>
    <w:rsid w:val="00DF07C1"/>
    <w:rsid w:val="00DF0A3A"/>
    <w:rsid w:val="00DF0D66"/>
    <w:rsid w:val="00DF129D"/>
    <w:rsid w:val="00DF1E12"/>
    <w:rsid w:val="00DF2EFD"/>
    <w:rsid w:val="00DF3A53"/>
    <w:rsid w:val="00DF47FE"/>
    <w:rsid w:val="00DF5789"/>
    <w:rsid w:val="00DF620F"/>
    <w:rsid w:val="00DF7634"/>
    <w:rsid w:val="00DF7760"/>
    <w:rsid w:val="00E0124E"/>
    <w:rsid w:val="00E0134D"/>
    <w:rsid w:val="00E01462"/>
    <w:rsid w:val="00E01C28"/>
    <w:rsid w:val="00E037B7"/>
    <w:rsid w:val="00E10268"/>
    <w:rsid w:val="00E1189E"/>
    <w:rsid w:val="00E128DC"/>
    <w:rsid w:val="00E13102"/>
    <w:rsid w:val="00E1337F"/>
    <w:rsid w:val="00E135CE"/>
    <w:rsid w:val="00E15110"/>
    <w:rsid w:val="00E1545C"/>
    <w:rsid w:val="00E165EC"/>
    <w:rsid w:val="00E172D0"/>
    <w:rsid w:val="00E17BD5"/>
    <w:rsid w:val="00E17D8D"/>
    <w:rsid w:val="00E17DA1"/>
    <w:rsid w:val="00E20721"/>
    <w:rsid w:val="00E2075D"/>
    <w:rsid w:val="00E20D21"/>
    <w:rsid w:val="00E21DF3"/>
    <w:rsid w:val="00E22C86"/>
    <w:rsid w:val="00E2442C"/>
    <w:rsid w:val="00E2686A"/>
    <w:rsid w:val="00E26C25"/>
    <w:rsid w:val="00E27192"/>
    <w:rsid w:val="00E27E63"/>
    <w:rsid w:val="00E3011C"/>
    <w:rsid w:val="00E322AD"/>
    <w:rsid w:val="00E32B58"/>
    <w:rsid w:val="00E33DB6"/>
    <w:rsid w:val="00E34179"/>
    <w:rsid w:val="00E34336"/>
    <w:rsid w:val="00E34778"/>
    <w:rsid w:val="00E34DE9"/>
    <w:rsid w:val="00E366C9"/>
    <w:rsid w:val="00E37E7A"/>
    <w:rsid w:val="00E4123D"/>
    <w:rsid w:val="00E41E75"/>
    <w:rsid w:val="00E45304"/>
    <w:rsid w:val="00E45DE9"/>
    <w:rsid w:val="00E470A8"/>
    <w:rsid w:val="00E511E5"/>
    <w:rsid w:val="00E5141E"/>
    <w:rsid w:val="00E520CD"/>
    <w:rsid w:val="00E52180"/>
    <w:rsid w:val="00E522D4"/>
    <w:rsid w:val="00E52333"/>
    <w:rsid w:val="00E526C8"/>
    <w:rsid w:val="00E5327B"/>
    <w:rsid w:val="00E53294"/>
    <w:rsid w:val="00E539C3"/>
    <w:rsid w:val="00E55ECC"/>
    <w:rsid w:val="00E55FC7"/>
    <w:rsid w:val="00E6091F"/>
    <w:rsid w:val="00E6119D"/>
    <w:rsid w:val="00E619EA"/>
    <w:rsid w:val="00E61CDD"/>
    <w:rsid w:val="00E63815"/>
    <w:rsid w:val="00E6461B"/>
    <w:rsid w:val="00E64641"/>
    <w:rsid w:val="00E65533"/>
    <w:rsid w:val="00E65655"/>
    <w:rsid w:val="00E65DFA"/>
    <w:rsid w:val="00E67238"/>
    <w:rsid w:val="00E706C5"/>
    <w:rsid w:val="00E7179A"/>
    <w:rsid w:val="00E72757"/>
    <w:rsid w:val="00E73EBF"/>
    <w:rsid w:val="00E74B27"/>
    <w:rsid w:val="00E75832"/>
    <w:rsid w:val="00E76969"/>
    <w:rsid w:val="00E77DD8"/>
    <w:rsid w:val="00E80BAA"/>
    <w:rsid w:val="00E81CF0"/>
    <w:rsid w:val="00E81D54"/>
    <w:rsid w:val="00E84813"/>
    <w:rsid w:val="00E84EE0"/>
    <w:rsid w:val="00E8593F"/>
    <w:rsid w:val="00E859BB"/>
    <w:rsid w:val="00E86506"/>
    <w:rsid w:val="00E872F9"/>
    <w:rsid w:val="00E87E94"/>
    <w:rsid w:val="00E928AD"/>
    <w:rsid w:val="00E9320D"/>
    <w:rsid w:val="00E94DC7"/>
    <w:rsid w:val="00E961C2"/>
    <w:rsid w:val="00E96854"/>
    <w:rsid w:val="00E97119"/>
    <w:rsid w:val="00EA01E2"/>
    <w:rsid w:val="00EA04F3"/>
    <w:rsid w:val="00EA0862"/>
    <w:rsid w:val="00EA1268"/>
    <w:rsid w:val="00EA1723"/>
    <w:rsid w:val="00EA31B7"/>
    <w:rsid w:val="00EA395E"/>
    <w:rsid w:val="00EA3B3B"/>
    <w:rsid w:val="00EA5F8F"/>
    <w:rsid w:val="00EA63BD"/>
    <w:rsid w:val="00EB19F9"/>
    <w:rsid w:val="00EB1E25"/>
    <w:rsid w:val="00EB3071"/>
    <w:rsid w:val="00EB3494"/>
    <w:rsid w:val="00EB3B16"/>
    <w:rsid w:val="00EB450D"/>
    <w:rsid w:val="00EB4863"/>
    <w:rsid w:val="00EB56A9"/>
    <w:rsid w:val="00EC0380"/>
    <w:rsid w:val="00EC391E"/>
    <w:rsid w:val="00ED01C1"/>
    <w:rsid w:val="00ED04FE"/>
    <w:rsid w:val="00ED1A15"/>
    <w:rsid w:val="00ED2461"/>
    <w:rsid w:val="00ED256E"/>
    <w:rsid w:val="00ED3192"/>
    <w:rsid w:val="00ED377C"/>
    <w:rsid w:val="00ED4129"/>
    <w:rsid w:val="00ED473F"/>
    <w:rsid w:val="00ED61CE"/>
    <w:rsid w:val="00ED6D86"/>
    <w:rsid w:val="00EE048B"/>
    <w:rsid w:val="00EE2F53"/>
    <w:rsid w:val="00EE31AC"/>
    <w:rsid w:val="00EE3626"/>
    <w:rsid w:val="00EE409B"/>
    <w:rsid w:val="00EE62A1"/>
    <w:rsid w:val="00EE693F"/>
    <w:rsid w:val="00EF0103"/>
    <w:rsid w:val="00EF0A38"/>
    <w:rsid w:val="00EF1298"/>
    <w:rsid w:val="00EF12BD"/>
    <w:rsid w:val="00EF1838"/>
    <w:rsid w:val="00EF3138"/>
    <w:rsid w:val="00EF3C22"/>
    <w:rsid w:val="00EF3D73"/>
    <w:rsid w:val="00EF4B80"/>
    <w:rsid w:val="00EF62B5"/>
    <w:rsid w:val="00F038E3"/>
    <w:rsid w:val="00F03FA5"/>
    <w:rsid w:val="00F05BB8"/>
    <w:rsid w:val="00F071F0"/>
    <w:rsid w:val="00F07F25"/>
    <w:rsid w:val="00F10186"/>
    <w:rsid w:val="00F10703"/>
    <w:rsid w:val="00F10771"/>
    <w:rsid w:val="00F110B9"/>
    <w:rsid w:val="00F14E14"/>
    <w:rsid w:val="00F15782"/>
    <w:rsid w:val="00F158B8"/>
    <w:rsid w:val="00F16E44"/>
    <w:rsid w:val="00F16F6B"/>
    <w:rsid w:val="00F20BBC"/>
    <w:rsid w:val="00F219B1"/>
    <w:rsid w:val="00F2361B"/>
    <w:rsid w:val="00F26A3C"/>
    <w:rsid w:val="00F303CC"/>
    <w:rsid w:val="00F3287F"/>
    <w:rsid w:val="00F32D31"/>
    <w:rsid w:val="00F32D8F"/>
    <w:rsid w:val="00F33B1D"/>
    <w:rsid w:val="00F33EC7"/>
    <w:rsid w:val="00F3621B"/>
    <w:rsid w:val="00F373EB"/>
    <w:rsid w:val="00F40381"/>
    <w:rsid w:val="00F40F15"/>
    <w:rsid w:val="00F432E8"/>
    <w:rsid w:val="00F4346B"/>
    <w:rsid w:val="00F44A6D"/>
    <w:rsid w:val="00F471BD"/>
    <w:rsid w:val="00F5203E"/>
    <w:rsid w:val="00F55026"/>
    <w:rsid w:val="00F5589C"/>
    <w:rsid w:val="00F55CA2"/>
    <w:rsid w:val="00F55F81"/>
    <w:rsid w:val="00F56295"/>
    <w:rsid w:val="00F56BE6"/>
    <w:rsid w:val="00F57B89"/>
    <w:rsid w:val="00F60289"/>
    <w:rsid w:val="00F608E8"/>
    <w:rsid w:val="00F61A33"/>
    <w:rsid w:val="00F63FB6"/>
    <w:rsid w:val="00F64127"/>
    <w:rsid w:val="00F66BEB"/>
    <w:rsid w:val="00F6732A"/>
    <w:rsid w:val="00F70137"/>
    <w:rsid w:val="00F703E7"/>
    <w:rsid w:val="00F70980"/>
    <w:rsid w:val="00F71216"/>
    <w:rsid w:val="00F77ED6"/>
    <w:rsid w:val="00F80D00"/>
    <w:rsid w:val="00F82750"/>
    <w:rsid w:val="00F84871"/>
    <w:rsid w:val="00F85061"/>
    <w:rsid w:val="00F85938"/>
    <w:rsid w:val="00F86CF7"/>
    <w:rsid w:val="00F90645"/>
    <w:rsid w:val="00F90BE8"/>
    <w:rsid w:val="00F90FC3"/>
    <w:rsid w:val="00F9150F"/>
    <w:rsid w:val="00F92E09"/>
    <w:rsid w:val="00F933BA"/>
    <w:rsid w:val="00F93682"/>
    <w:rsid w:val="00F949CC"/>
    <w:rsid w:val="00F95B95"/>
    <w:rsid w:val="00F97DE8"/>
    <w:rsid w:val="00FA13B9"/>
    <w:rsid w:val="00FA185F"/>
    <w:rsid w:val="00FA42AB"/>
    <w:rsid w:val="00FA574D"/>
    <w:rsid w:val="00FA5769"/>
    <w:rsid w:val="00FA5DC4"/>
    <w:rsid w:val="00FA63D3"/>
    <w:rsid w:val="00FA6D83"/>
    <w:rsid w:val="00FB04C2"/>
    <w:rsid w:val="00FB159F"/>
    <w:rsid w:val="00FB1CEF"/>
    <w:rsid w:val="00FB267E"/>
    <w:rsid w:val="00FB3B21"/>
    <w:rsid w:val="00FB46C1"/>
    <w:rsid w:val="00FB7634"/>
    <w:rsid w:val="00FC000C"/>
    <w:rsid w:val="00FC0665"/>
    <w:rsid w:val="00FC0C5A"/>
    <w:rsid w:val="00FC192C"/>
    <w:rsid w:val="00FC2A61"/>
    <w:rsid w:val="00FC589E"/>
    <w:rsid w:val="00FC664B"/>
    <w:rsid w:val="00FC695C"/>
    <w:rsid w:val="00FC6D64"/>
    <w:rsid w:val="00FC72BB"/>
    <w:rsid w:val="00FD1728"/>
    <w:rsid w:val="00FD2A44"/>
    <w:rsid w:val="00FD2F18"/>
    <w:rsid w:val="00FD4CA7"/>
    <w:rsid w:val="00FD56FD"/>
    <w:rsid w:val="00FD5A01"/>
    <w:rsid w:val="00FD787F"/>
    <w:rsid w:val="00FE10D5"/>
    <w:rsid w:val="00FE2709"/>
    <w:rsid w:val="00FE3477"/>
    <w:rsid w:val="00FE3D7C"/>
    <w:rsid w:val="00FE57DB"/>
    <w:rsid w:val="00FE59D9"/>
    <w:rsid w:val="00FE70D0"/>
    <w:rsid w:val="00FE7863"/>
    <w:rsid w:val="00FF170D"/>
    <w:rsid w:val="00FF3A24"/>
    <w:rsid w:val="00FF3ED9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3D"/>
    <w:rPr>
      <w:sz w:val="24"/>
      <w:szCs w:val="24"/>
    </w:rPr>
  </w:style>
  <w:style w:type="paragraph" w:styleId="1">
    <w:name w:val="heading 1"/>
    <w:basedOn w:val="a"/>
    <w:next w:val="a"/>
    <w:qFormat/>
    <w:rsid w:val="00E128DC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FE3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28DC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таблиц"/>
    <w:basedOn w:val="a"/>
    <w:link w:val="a4"/>
    <w:qFormat/>
    <w:rsid w:val="00E128DC"/>
    <w:pPr>
      <w:jc w:val="center"/>
    </w:pPr>
    <w:rPr>
      <w:rFonts w:ascii="Arial" w:hAnsi="Arial"/>
      <w:b/>
      <w:szCs w:val="20"/>
    </w:rPr>
  </w:style>
  <w:style w:type="paragraph" w:styleId="20">
    <w:name w:val="Body Text Indent 2"/>
    <w:basedOn w:val="a"/>
    <w:rsid w:val="00E128DC"/>
    <w:pPr>
      <w:ind w:firstLine="720"/>
      <w:jc w:val="both"/>
    </w:pPr>
    <w:rPr>
      <w:rFonts w:ascii="Arial" w:hAnsi="Arial"/>
      <w:sz w:val="22"/>
      <w:szCs w:val="20"/>
    </w:rPr>
  </w:style>
  <w:style w:type="paragraph" w:styleId="a5">
    <w:name w:val="Body Text"/>
    <w:basedOn w:val="a"/>
    <w:rsid w:val="00E128DC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E128DC"/>
    <w:pPr>
      <w:jc w:val="both"/>
    </w:pPr>
    <w:rPr>
      <w:szCs w:val="20"/>
    </w:rPr>
  </w:style>
  <w:style w:type="paragraph" w:styleId="a6">
    <w:name w:val="Body Text Indent"/>
    <w:basedOn w:val="a"/>
    <w:rsid w:val="00E128DC"/>
    <w:pPr>
      <w:ind w:firstLine="709"/>
      <w:jc w:val="both"/>
    </w:pPr>
    <w:rPr>
      <w:rFonts w:ascii="Arial" w:hAnsi="Arial"/>
      <w:sz w:val="22"/>
      <w:szCs w:val="20"/>
    </w:rPr>
  </w:style>
  <w:style w:type="character" w:styleId="a7">
    <w:name w:val="page number"/>
    <w:basedOn w:val="a0"/>
    <w:rsid w:val="00E128DC"/>
  </w:style>
  <w:style w:type="paragraph" w:styleId="a8">
    <w:name w:val="header"/>
    <w:basedOn w:val="a"/>
    <w:rsid w:val="00E128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128D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auiue">
    <w:name w:val="Iau?iue"/>
    <w:rsid w:val="00E128DC"/>
    <w:rPr>
      <w:lang w:val="en-US"/>
    </w:rPr>
  </w:style>
  <w:style w:type="paragraph" w:styleId="31">
    <w:name w:val="Body Text Indent 3"/>
    <w:basedOn w:val="a"/>
    <w:rsid w:val="00E128DC"/>
    <w:pPr>
      <w:ind w:firstLine="720"/>
      <w:jc w:val="both"/>
    </w:pPr>
    <w:rPr>
      <w:color w:val="0000FF"/>
    </w:rPr>
  </w:style>
  <w:style w:type="paragraph" w:customStyle="1" w:styleId="Normal1">
    <w:name w:val="Normal1"/>
    <w:rsid w:val="00211B17"/>
    <w:pPr>
      <w:widowControl w:val="0"/>
      <w:spacing w:before="220" w:line="300" w:lineRule="auto"/>
      <w:jc w:val="both"/>
    </w:pPr>
    <w:rPr>
      <w:snapToGrid w:val="0"/>
      <w:sz w:val="22"/>
    </w:rPr>
  </w:style>
  <w:style w:type="paragraph" w:styleId="21">
    <w:name w:val="Body Text 2"/>
    <w:basedOn w:val="a"/>
    <w:rsid w:val="00906123"/>
    <w:pPr>
      <w:spacing w:after="120" w:line="480" w:lineRule="auto"/>
    </w:pPr>
  </w:style>
  <w:style w:type="paragraph" w:styleId="ab">
    <w:name w:val="Balloon Text"/>
    <w:basedOn w:val="a"/>
    <w:semiHidden/>
    <w:rsid w:val="00B4668C"/>
    <w:rPr>
      <w:rFonts w:ascii="Tahoma" w:hAnsi="Tahoma"/>
      <w:sz w:val="16"/>
      <w:szCs w:val="16"/>
    </w:rPr>
  </w:style>
  <w:style w:type="paragraph" w:customStyle="1" w:styleId="BodyText21">
    <w:name w:val="Body Text 21"/>
    <w:basedOn w:val="a"/>
    <w:rsid w:val="00D27691"/>
    <w:pPr>
      <w:ind w:right="-1327"/>
    </w:pPr>
    <w:rPr>
      <w:snapToGrid w:val="0"/>
      <w:sz w:val="20"/>
      <w:szCs w:val="20"/>
    </w:rPr>
  </w:style>
  <w:style w:type="paragraph" w:customStyle="1" w:styleId="Text">
    <w:name w:val="Text"/>
    <w:basedOn w:val="a"/>
    <w:rsid w:val="0068150F"/>
    <w:pPr>
      <w:spacing w:after="240"/>
    </w:pPr>
    <w:rPr>
      <w:szCs w:val="20"/>
      <w:lang w:val="en-US" w:eastAsia="en-US"/>
    </w:rPr>
  </w:style>
  <w:style w:type="paragraph" w:customStyle="1" w:styleId="ConsNonformat">
    <w:name w:val="ConsNonformat"/>
    <w:rsid w:val="00BC246E"/>
    <w:pPr>
      <w:widowControl w:val="0"/>
    </w:pPr>
    <w:rPr>
      <w:rFonts w:ascii="Courier New" w:hAnsi="Courier New"/>
      <w:snapToGrid w:val="0"/>
      <w:sz w:val="14"/>
    </w:rPr>
  </w:style>
  <w:style w:type="paragraph" w:styleId="ac">
    <w:name w:val="Block Text"/>
    <w:basedOn w:val="a"/>
    <w:rsid w:val="00BC246E"/>
    <w:pPr>
      <w:ind w:left="567" w:right="-483" w:hanging="567"/>
      <w:jc w:val="both"/>
    </w:pPr>
    <w:rPr>
      <w:szCs w:val="20"/>
      <w:lang w:eastAsia="en-US"/>
    </w:rPr>
  </w:style>
  <w:style w:type="paragraph" w:customStyle="1" w:styleId="ad">
    <w:name w:val="Готовый"/>
    <w:basedOn w:val="a"/>
    <w:rsid w:val="00BC24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vkulpina">
    <w:name w:val="tvkulpina"/>
    <w:semiHidden/>
    <w:rsid w:val="00595E07"/>
    <w:rPr>
      <w:rFonts w:ascii="Arial" w:hAnsi="Arial" w:cs="Arial"/>
      <w:color w:val="auto"/>
      <w:sz w:val="20"/>
      <w:szCs w:val="20"/>
    </w:rPr>
  </w:style>
  <w:style w:type="character" w:styleId="ae">
    <w:name w:val="Hyperlink"/>
    <w:rsid w:val="002876C1"/>
    <w:rPr>
      <w:color w:val="0000FF"/>
      <w:u w:val="single"/>
    </w:rPr>
  </w:style>
  <w:style w:type="table" w:styleId="af">
    <w:name w:val="Table Grid"/>
    <w:basedOn w:val="a1"/>
    <w:rsid w:val="0003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E6738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731DC6"/>
  </w:style>
  <w:style w:type="paragraph" w:styleId="af0">
    <w:name w:val="Normal (Web)"/>
    <w:basedOn w:val="a"/>
    <w:rsid w:val="00427D05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character" w:customStyle="1" w:styleId="a4">
    <w:name w:val="Название Знак"/>
    <w:aliases w:val="Название таблиц Знак"/>
    <w:link w:val="a3"/>
    <w:rsid w:val="00427D05"/>
    <w:rPr>
      <w:rFonts w:ascii="Arial" w:hAnsi="Arial"/>
      <w:b/>
      <w:sz w:val="24"/>
    </w:rPr>
  </w:style>
  <w:style w:type="paragraph" w:customStyle="1" w:styleId="-3">
    <w:name w:val="Пункт-3 подзаголовок"/>
    <w:basedOn w:val="a"/>
    <w:rsid w:val="00427D05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paragraph" w:styleId="af1">
    <w:name w:val="List Paragraph"/>
    <w:basedOn w:val="a"/>
    <w:uiPriority w:val="34"/>
    <w:qFormat/>
    <w:rsid w:val="007E7F13"/>
    <w:pPr>
      <w:ind w:left="708"/>
    </w:pPr>
  </w:style>
  <w:style w:type="paragraph" w:customStyle="1" w:styleId="11">
    <w:name w:val="1."/>
    <w:basedOn w:val="a"/>
    <w:rsid w:val="00A54BC1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szCs w:val="20"/>
      <w:lang w:val="en-GB" w:eastAsia="en-US"/>
    </w:rPr>
  </w:style>
  <w:style w:type="character" w:styleId="af2">
    <w:name w:val="Emphasis"/>
    <w:basedOn w:val="a0"/>
    <w:qFormat/>
    <w:rsid w:val="00A5239F"/>
    <w:rPr>
      <w:i/>
      <w:iCs/>
    </w:rPr>
  </w:style>
  <w:style w:type="paragraph" w:styleId="af3">
    <w:name w:val="Revision"/>
    <w:hidden/>
    <w:uiPriority w:val="99"/>
    <w:semiHidden/>
    <w:rsid w:val="00B76D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3D"/>
    <w:rPr>
      <w:sz w:val="24"/>
      <w:szCs w:val="24"/>
    </w:rPr>
  </w:style>
  <w:style w:type="paragraph" w:styleId="1">
    <w:name w:val="heading 1"/>
    <w:basedOn w:val="a"/>
    <w:next w:val="a"/>
    <w:qFormat/>
    <w:rsid w:val="00E128DC"/>
    <w:pPr>
      <w:keepNext/>
      <w:numPr>
        <w:numId w:val="1"/>
      </w:numPr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FE3D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28DC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таблиц"/>
    <w:basedOn w:val="a"/>
    <w:link w:val="a4"/>
    <w:qFormat/>
    <w:rsid w:val="00E128DC"/>
    <w:pPr>
      <w:jc w:val="center"/>
    </w:pPr>
    <w:rPr>
      <w:rFonts w:ascii="Arial" w:hAnsi="Arial"/>
      <w:b/>
      <w:szCs w:val="20"/>
    </w:rPr>
  </w:style>
  <w:style w:type="paragraph" w:styleId="20">
    <w:name w:val="Body Text Indent 2"/>
    <w:basedOn w:val="a"/>
    <w:rsid w:val="00E128DC"/>
    <w:pPr>
      <w:ind w:firstLine="720"/>
      <w:jc w:val="both"/>
    </w:pPr>
    <w:rPr>
      <w:rFonts w:ascii="Arial" w:hAnsi="Arial"/>
      <w:sz w:val="22"/>
      <w:szCs w:val="20"/>
    </w:rPr>
  </w:style>
  <w:style w:type="paragraph" w:styleId="a5">
    <w:name w:val="Body Text"/>
    <w:basedOn w:val="a"/>
    <w:rsid w:val="00E128DC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E128DC"/>
    <w:pPr>
      <w:jc w:val="both"/>
    </w:pPr>
    <w:rPr>
      <w:szCs w:val="20"/>
    </w:rPr>
  </w:style>
  <w:style w:type="paragraph" w:styleId="a6">
    <w:name w:val="Body Text Indent"/>
    <w:basedOn w:val="a"/>
    <w:rsid w:val="00E128DC"/>
    <w:pPr>
      <w:ind w:firstLine="709"/>
      <w:jc w:val="both"/>
    </w:pPr>
    <w:rPr>
      <w:rFonts w:ascii="Arial" w:hAnsi="Arial"/>
      <w:sz w:val="22"/>
      <w:szCs w:val="20"/>
    </w:rPr>
  </w:style>
  <w:style w:type="character" w:styleId="a7">
    <w:name w:val="page number"/>
    <w:basedOn w:val="a0"/>
    <w:rsid w:val="00E128DC"/>
  </w:style>
  <w:style w:type="paragraph" w:styleId="a8">
    <w:name w:val="header"/>
    <w:basedOn w:val="a"/>
    <w:rsid w:val="00E128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128D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auiue">
    <w:name w:val="Iau?iue"/>
    <w:rsid w:val="00E128DC"/>
    <w:rPr>
      <w:lang w:val="en-US"/>
    </w:rPr>
  </w:style>
  <w:style w:type="paragraph" w:styleId="31">
    <w:name w:val="Body Text Indent 3"/>
    <w:basedOn w:val="a"/>
    <w:rsid w:val="00E128DC"/>
    <w:pPr>
      <w:ind w:firstLine="720"/>
      <w:jc w:val="both"/>
    </w:pPr>
    <w:rPr>
      <w:color w:val="0000FF"/>
    </w:rPr>
  </w:style>
  <w:style w:type="paragraph" w:customStyle="1" w:styleId="Normal1">
    <w:name w:val="Normal1"/>
    <w:rsid w:val="00211B17"/>
    <w:pPr>
      <w:widowControl w:val="0"/>
      <w:spacing w:before="220" w:line="300" w:lineRule="auto"/>
      <w:jc w:val="both"/>
    </w:pPr>
    <w:rPr>
      <w:snapToGrid w:val="0"/>
      <w:sz w:val="22"/>
    </w:rPr>
  </w:style>
  <w:style w:type="paragraph" w:styleId="21">
    <w:name w:val="Body Text 2"/>
    <w:basedOn w:val="a"/>
    <w:rsid w:val="00906123"/>
    <w:pPr>
      <w:spacing w:after="120" w:line="480" w:lineRule="auto"/>
    </w:pPr>
  </w:style>
  <w:style w:type="paragraph" w:styleId="ab">
    <w:name w:val="Balloon Text"/>
    <w:basedOn w:val="a"/>
    <w:semiHidden/>
    <w:rsid w:val="00B4668C"/>
    <w:rPr>
      <w:rFonts w:ascii="Tahoma" w:hAnsi="Tahoma"/>
      <w:sz w:val="16"/>
      <w:szCs w:val="16"/>
    </w:rPr>
  </w:style>
  <w:style w:type="paragraph" w:customStyle="1" w:styleId="BodyText21">
    <w:name w:val="Body Text 21"/>
    <w:basedOn w:val="a"/>
    <w:rsid w:val="00D27691"/>
    <w:pPr>
      <w:ind w:right="-1327"/>
    </w:pPr>
    <w:rPr>
      <w:snapToGrid w:val="0"/>
      <w:sz w:val="20"/>
      <w:szCs w:val="20"/>
    </w:rPr>
  </w:style>
  <w:style w:type="paragraph" w:customStyle="1" w:styleId="Text">
    <w:name w:val="Text"/>
    <w:basedOn w:val="a"/>
    <w:rsid w:val="0068150F"/>
    <w:pPr>
      <w:spacing w:after="240"/>
    </w:pPr>
    <w:rPr>
      <w:szCs w:val="20"/>
      <w:lang w:val="en-US" w:eastAsia="en-US"/>
    </w:rPr>
  </w:style>
  <w:style w:type="paragraph" w:customStyle="1" w:styleId="ConsNonformat">
    <w:name w:val="ConsNonformat"/>
    <w:rsid w:val="00BC246E"/>
    <w:pPr>
      <w:widowControl w:val="0"/>
    </w:pPr>
    <w:rPr>
      <w:rFonts w:ascii="Courier New" w:hAnsi="Courier New"/>
      <w:snapToGrid w:val="0"/>
      <w:sz w:val="14"/>
    </w:rPr>
  </w:style>
  <w:style w:type="paragraph" w:styleId="ac">
    <w:name w:val="Block Text"/>
    <w:basedOn w:val="a"/>
    <w:rsid w:val="00BC246E"/>
    <w:pPr>
      <w:ind w:left="567" w:right="-483" w:hanging="567"/>
      <w:jc w:val="both"/>
    </w:pPr>
    <w:rPr>
      <w:szCs w:val="20"/>
      <w:lang w:eastAsia="en-US"/>
    </w:rPr>
  </w:style>
  <w:style w:type="paragraph" w:customStyle="1" w:styleId="ad">
    <w:name w:val="Готовый"/>
    <w:basedOn w:val="a"/>
    <w:rsid w:val="00BC24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vkulpina">
    <w:name w:val="tvkulpina"/>
    <w:semiHidden/>
    <w:rsid w:val="00595E07"/>
    <w:rPr>
      <w:rFonts w:ascii="Arial" w:hAnsi="Arial" w:cs="Arial"/>
      <w:color w:val="auto"/>
      <w:sz w:val="20"/>
      <w:szCs w:val="20"/>
    </w:rPr>
  </w:style>
  <w:style w:type="character" w:styleId="ae">
    <w:name w:val="Hyperlink"/>
    <w:rsid w:val="002876C1"/>
    <w:rPr>
      <w:color w:val="0000FF"/>
      <w:u w:val="single"/>
    </w:rPr>
  </w:style>
  <w:style w:type="table" w:styleId="af">
    <w:name w:val="Table Grid"/>
    <w:basedOn w:val="a1"/>
    <w:rsid w:val="0003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E6738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731DC6"/>
  </w:style>
  <w:style w:type="paragraph" w:styleId="af0">
    <w:name w:val="Normal (Web)"/>
    <w:basedOn w:val="a"/>
    <w:rsid w:val="00427D05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character" w:customStyle="1" w:styleId="a4">
    <w:name w:val="Название Знак"/>
    <w:aliases w:val="Название таблиц Знак"/>
    <w:link w:val="a3"/>
    <w:rsid w:val="00427D05"/>
    <w:rPr>
      <w:rFonts w:ascii="Arial" w:hAnsi="Arial"/>
      <w:b/>
      <w:sz w:val="24"/>
    </w:rPr>
  </w:style>
  <w:style w:type="paragraph" w:customStyle="1" w:styleId="-3">
    <w:name w:val="Пункт-3 подзаголовок"/>
    <w:basedOn w:val="a"/>
    <w:rsid w:val="00427D05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paragraph" w:styleId="af1">
    <w:name w:val="List Paragraph"/>
    <w:basedOn w:val="a"/>
    <w:uiPriority w:val="34"/>
    <w:qFormat/>
    <w:rsid w:val="007E7F13"/>
    <w:pPr>
      <w:ind w:left="708"/>
    </w:pPr>
  </w:style>
  <w:style w:type="paragraph" w:customStyle="1" w:styleId="11">
    <w:name w:val="1."/>
    <w:basedOn w:val="a"/>
    <w:rsid w:val="00A54BC1"/>
    <w:pPr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hAnsi="Helv"/>
      <w:sz w:val="20"/>
      <w:szCs w:val="20"/>
      <w:lang w:val="en-GB" w:eastAsia="en-US"/>
    </w:rPr>
  </w:style>
  <w:style w:type="character" w:styleId="af2">
    <w:name w:val="Emphasis"/>
    <w:basedOn w:val="a0"/>
    <w:qFormat/>
    <w:rsid w:val="00A5239F"/>
    <w:rPr>
      <w:i/>
      <w:iCs/>
    </w:rPr>
  </w:style>
  <w:style w:type="paragraph" w:styleId="af3">
    <w:name w:val="Revision"/>
    <w:hidden/>
    <w:uiPriority w:val="99"/>
    <w:semiHidden/>
    <w:rsid w:val="00B76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6E2D-9A96-4EF2-8396-0C304B0F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TNK-BP</Company>
  <LinksUpToDate>false</LinksUpToDate>
  <CharactersWithSpaces>40051</CharactersWithSpaces>
  <SharedDoc>false</SharedDoc>
  <HLinks>
    <vt:vector size="6" baseType="variant">
      <vt:variant>
        <vt:i4>7406710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_ПРИЛОЖЕНИЕ_1._ФОРМА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Алексей Сергеев</dc:creator>
  <cp:lastModifiedBy>Ирина А. Иванцова</cp:lastModifiedBy>
  <cp:revision>10</cp:revision>
  <cp:lastPrinted>2017-03-30T12:28:00Z</cp:lastPrinted>
  <dcterms:created xsi:type="dcterms:W3CDTF">2017-09-15T11:24:00Z</dcterms:created>
  <dcterms:modified xsi:type="dcterms:W3CDTF">2017-09-21T12:37:00Z</dcterms:modified>
</cp:coreProperties>
</file>