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C" w:rsidRPr="00C7625E" w:rsidRDefault="00770D2C" w:rsidP="005A539C">
      <w:pPr>
        <w:jc w:val="center"/>
        <w:rPr>
          <w:b/>
          <w:lang w:val="en-US"/>
        </w:rPr>
      </w:pPr>
      <w:r w:rsidRPr="00DE42AE">
        <w:rPr>
          <w:b/>
        </w:rPr>
        <w:t xml:space="preserve">Договор </w:t>
      </w:r>
      <w:r w:rsidR="005A539C" w:rsidRPr="00C7625E">
        <w:rPr>
          <w:b/>
        </w:rPr>
        <w:t xml:space="preserve">поставки </w:t>
      </w:r>
      <w:r w:rsidRPr="00C7625E">
        <w:rPr>
          <w:b/>
        </w:rPr>
        <w:t xml:space="preserve">№ </w:t>
      </w:r>
      <w:r w:rsidR="00952835">
        <w:rPr>
          <w:b/>
        </w:rPr>
        <w:t>_______________</w:t>
      </w:r>
      <w:r w:rsidR="005A539C" w:rsidRPr="00C7625E">
        <w:rPr>
          <w:b/>
          <w:lang w:val="en-US"/>
        </w:rPr>
        <w:t xml:space="preserve"> </w:t>
      </w:r>
    </w:p>
    <w:p w:rsidR="00770D2C" w:rsidRPr="00DE42AE" w:rsidRDefault="00770D2C" w:rsidP="00770D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770D2C" w:rsidRPr="00DE42AE" w:rsidTr="00A277A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70D2C" w:rsidRPr="00DE42AE" w:rsidRDefault="00770D2C" w:rsidP="00A277AD">
            <w:r w:rsidRPr="00DE42AE">
              <w:t>г. Москва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70D2C" w:rsidRPr="00C7625E" w:rsidRDefault="00BD592B" w:rsidP="00952835">
            <w:r w:rsidRPr="00C7625E">
              <w:t xml:space="preserve">                                               «</w:t>
            </w:r>
            <w:r w:rsidR="00952835">
              <w:t>__</w:t>
            </w:r>
            <w:r w:rsidRPr="00C7625E">
              <w:t>»</w:t>
            </w:r>
            <w:r w:rsidR="00BF3559" w:rsidRPr="00C7625E">
              <w:rPr>
                <w:lang w:val="en-US"/>
              </w:rPr>
              <w:t xml:space="preserve"> </w:t>
            </w:r>
            <w:r w:rsidR="00952835">
              <w:t>_______</w:t>
            </w:r>
            <w:r w:rsidR="00BF3559" w:rsidRPr="00C7625E">
              <w:t xml:space="preserve"> </w:t>
            </w:r>
            <w:r w:rsidR="00770D2C" w:rsidRPr="00C7625E">
              <w:t>20</w:t>
            </w:r>
            <w:r w:rsidR="00952835">
              <w:t>__</w:t>
            </w:r>
            <w:r w:rsidR="00770D2C" w:rsidRPr="00C7625E">
              <w:t xml:space="preserve"> г.</w:t>
            </w:r>
          </w:p>
        </w:tc>
      </w:tr>
      <w:tr w:rsidR="00BD592B" w:rsidRPr="00DE42AE" w:rsidTr="00A277A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592B" w:rsidRPr="00DE42AE" w:rsidRDefault="00BD592B" w:rsidP="00A277AD"/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592B" w:rsidRPr="00DE42AE" w:rsidRDefault="00BD592B" w:rsidP="00BD592B"/>
        </w:tc>
      </w:tr>
    </w:tbl>
    <w:p w:rsidR="005A539C" w:rsidRDefault="00952835" w:rsidP="005A539C">
      <w:pPr>
        <w:ind w:firstLine="360"/>
        <w:jc w:val="both"/>
      </w:pPr>
      <w:r>
        <w:rPr>
          <w:b/>
        </w:rPr>
        <w:t>_____________</w:t>
      </w:r>
      <w:r w:rsidR="00770D2C" w:rsidRPr="00DE42AE">
        <w:t xml:space="preserve">, именуемое в дальнейшем «Исполнитель», в лице </w:t>
      </w:r>
      <w:r>
        <w:t>_______________________________</w:t>
      </w:r>
      <w:r w:rsidR="00C5717A" w:rsidRPr="00DE42AE">
        <w:t xml:space="preserve">, </w:t>
      </w:r>
      <w:r w:rsidR="00770D2C" w:rsidRPr="00DE42AE">
        <w:t xml:space="preserve">действующего на основании </w:t>
      </w:r>
      <w:r>
        <w:t>_____________</w:t>
      </w:r>
      <w:r w:rsidR="00770D2C" w:rsidRPr="00DE42AE">
        <w:t>, с одной стороны, и</w:t>
      </w:r>
    </w:p>
    <w:p w:rsidR="00770D2C" w:rsidRPr="00DE42AE" w:rsidRDefault="00770D2C" w:rsidP="005A539C">
      <w:pPr>
        <w:ind w:firstLine="360"/>
        <w:jc w:val="both"/>
      </w:pPr>
      <w:r w:rsidRPr="00DE42AE">
        <w:rPr>
          <w:b/>
          <w:color w:val="000000"/>
        </w:rPr>
        <w:t>ОАО «ВНИПИнефть»</w:t>
      </w:r>
      <w:r w:rsidRPr="00DE42AE">
        <w:t xml:space="preserve">, именуемое в дальнейшем «Заказчик», в лице </w:t>
      </w:r>
      <w:r w:rsidR="00BD592B" w:rsidRPr="00DE42AE">
        <w:t>г</w:t>
      </w:r>
      <w:r w:rsidRPr="00DE42AE">
        <w:t>енерального директора Капустина В</w:t>
      </w:r>
      <w:r w:rsidR="00BD592B" w:rsidRPr="00DE42AE">
        <w:t>ладимира Михайловича</w:t>
      </w:r>
      <w:r w:rsidRPr="00DE42AE">
        <w:t xml:space="preserve">, </w:t>
      </w:r>
      <w:bookmarkStart w:id="0" w:name="OLE_LINK5"/>
      <w:bookmarkStart w:id="1" w:name="OLE_LINK6"/>
      <w:r w:rsidRPr="00DE42AE">
        <w:t>действующего</w:t>
      </w:r>
      <w:bookmarkEnd w:id="0"/>
      <w:bookmarkEnd w:id="1"/>
      <w:r w:rsidRPr="00DE42AE">
        <w:t xml:space="preserve"> на основании Устава, с другой стороны, при совместном упоминании по тексту именуемые «Стороны», заключили настоящий Договор о нижеследующем:</w:t>
      </w:r>
    </w:p>
    <w:p w:rsidR="00770D2C" w:rsidRPr="00DE42AE" w:rsidRDefault="00770D2C" w:rsidP="00770D2C">
      <w:pPr>
        <w:jc w:val="both"/>
      </w:pPr>
    </w:p>
    <w:p w:rsidR="00770D2C" w:rsidRPr="00DE42AE" w:rsidRDefault="00770D2C" w:rsidP="00BA1E16">
      <w:pPr>
        <w:pStyle w:val="1"/>
        <w:widowControl/>
        <w:numPr>
          <w:ilvl w:val="0"/>
          <w:numId w:val="7"/>
        </w:numPr>
        <w:tabs>
          <w:tab w:val="clear" w:pos="567"/>
        </w:tabs>
        <w:autoSpaceDE/>
        <w:autoSpaceDN/>
        <w:adjustRightInd/>
        <w:jc w:val="center"/>
        <w:rPr>
          <w:sz w:val="24"/>
          <w:szCs w:val="24"/>
        </w:rPr>
      </w:pPr>
      <w:r w:rsidRPr="00DE42AE">
        <w:rPr>
          <w:sz w:val="24"/>
          <w:szCs w:val="24"/>
        </w:rPr>
        <w:t>ПРЕДМЕТ ДОГОВОРА</w:t>
      </w:r>
    </w:p>
    <w:p w:rsidR="00770D2C" w:rsidRPr="00DE42AE" w:rsidRDefault="00770D2C" w:rsidP="00BA1E16">
      <w:pPr>
        <w:numPr>
          <w:ilvl w:val="1"/>
          <w:numId w:val="7"/>
        </w:numPr>
        <w:jc w:val="both"/>
        <w:rPr>
          <w:snapToGrid w:val="0"/>
        </w:rPr>
      </w:pPr>
      <w:r w:rsidRPr="00DE42AE">
        <w:t>Исполнитель обязуется осуществить поставку оборудования (далее – Оборудование), согласно Спецификации (Приложение №1 к настоящему Договору)</w:t>
      </w:r>
      <w:r w:rsidR="00CD243A">
        <w:t>,</w:t>
      </w:r>
      <w:r w:rsidRPr="00DE42AE">
        <w:t xml:space="preserve"> являющейся неотъемлемой частью настоящего Договора, а Заказчик обязуется принять и оплатить Оборудование.</w:t>
      </w:r>
    </w:p>
    <w:p w:rsidR="00770D2C" w:rsidRPr="00DE42AE" w:rsidRDefault="00770D2C" w:rsidP="00770D2C">
      <w:pPr>
        <w:jc w:val="both"/>
      </w:pPr>
    </w:p>
    <w:p w:rsidR="00770D2C" w:rsidRPr="00DE42AE" w:rsidRDefault="00770D2C" w:rsidP="00BA1E16">
      <w:pPr>
        <w:pStyle w:val="1"/>
        <w:widowControl/>
        <w:numPr>
          <w:ilvl w:val="0"/>
          <w:numId w:val="7"/>
        </w:numPr>
        <w:tabs>
          <w:tab w:val="clear" w:pos="567"/>
        </w:tabs>
        <w:autoSpaceDE/>
        <w:autoSpaceDN/>
        <w:adjustRightInd/>
        <w:jc w:val="center"/>
        <w:rPr>
          <w:sz w:val="24"/>
          <w:szCs w:val="24"/>
        </w:rPr>
      </w:pPr>
      <w:r w:rsidRPr="00DE42AE">
        <w:rPr>
          <w:sz w:val="24"/>
          <w:szCs w:val="24"/>
        </w:rPr>
        <w:t xml:space="preserve">СТОИМОСТЬ ДОГОВОРА И ПОРЯДОК </w:t>
      </w:r>
      <w:r w:rsidR="00CD243A">
        <w:rPr>
          <w:sz w:val="24"/>
          <w:szCs w:val="24"/>
        </w:rPr>
        <w:t>ОПЛАТЫ</w:t>
      </w:r>
    </w:p>
    <w:p w:rsidR="00770D2C" w:rsidRPr="00DE42AE" w:rsidRDefault="00770D2C" w:rsidP="00770D2C"/>
    <w:p w:rsidR="00664412" w:rsidRPr="00DE42AE" w:rsidRDefault="00CD243A" w:rsidP="00BA1E16">
      <w:pPr>
        <w:pStyle w:val="ae"/>
        <w:numPr>
          <w:ilvl w:val="1"/>
          <w:numId w:val="7"/>
        </w:numPr>
        <w:shd w:val="clear" w:color="auto" w:fill="FFFFFF"/>
        <w:jc w:val="both"/>
        <w:rPr>
          <w:snapToGrid w:val="0"/>
        </w:rPr>
      </w:pPr>
      <w:r>
        <w:rPr>
          <w:color w:val="000000"/>
        </w:rPr>
        <w:t>Стоимость Оборудования по настоящему</w:t>
      </w:r>
      <w:r w:rsidR="00770D2C" w:rsidRPr="00DE42AE">
        <w:rPr>
          <w:color w:val="000000"/>
        </w:rPr>
        <w:t xml:space="preserve"> договор</w:t>
      </w:r>
      <w:r>
        <w:rPr>
          <w:color w:val="000000"/>
        </w:rPr>
        <w:t xml:space="preserve">у определяется в соответствии со Спецификацией и </w:t>
      </w:r>
      <w:r w:rsidR="00770D2C" w:rsidRPr="00DE42AE">
        <w:rPr>
          <w:color w:val="000000"/>
        </w:rPr>
        <w:t xml:space="preserve">составляет </w:t>
      </w:r>
      <w:r w:rsidR="00952835">
        <w:rPr>
          <w:b/>
          <w:color w:val="000000"/>
        </w:rPr>
        <w:t>____________</w:t>
      </w:r>
      <w:r w:rsidR="00116865" w:rsidRPr="00DE42AE">
        <w:rPr>
          <w:color w:val="000000"/>
        </w:rPr>
        <w:t xml:space="preserve"> (</w:t>
      </w:r>
      <w:r w:rsidR="00952835">
        <w:rPr>
          <w:color w:val="000000"/>
        </w:rPr>
        <w:t>_______________________</w:t>
      </w:r>
      <w:r w:rsidR="00116865" w:rsidRPr="00DE42AE">
        <w:rPr>
          <w:color w:val="000000"/>
        </w:rPr>
        <w:t>)</w:t>
      </w:r>
      <w:r w:rsidR="00770D2C" w:rsidRPr="00DE42AE">
        <w:rPr>
          <w:color w:val="000000"/>
        </w:rPr>
        <w:t xml:space="preserve"> рублей </w:t>
      </w:r>
      <w:r w:rsidR="00952835">
        <w:rPr>
          <w:color w:val="000000"/>
        </w:rPr>
        <w:t>__</w:t>
      </w:r>
      <w:r w:rsidR="00BD592B" w:rsidRPr="00DE42AE">
        <w:rPr>
          <w:color w:val="000000"/>
        </w:rPr>
        <w:t xml:space="preserve"> копейки, </w:t>
      </w:r>
      <w:r w:rsidR="00770D2C" w:rsidRPr="00DE42AE">
        <w:rPr>
          <w:color w:val="000000"/>
        </w:rPr>
        <w:t>в том числе НДС 18%</w:t>
      </w:r>
      <w:r w:rsidR="00116865" w:rsidRPr="00DE42AE">
        <w:rPr>
          <w:color w:val="000000"/>
        </w:rPr>
        <w:t xml:space="preserve"> </w:t>
      </w:r>
      <w:r w:rsidR="005A539C">
        <w:rPr>
          <w:color w:val="000000"/>
        </w:rPr>
        <w:t xml:space="preserve">- </w:t>
      </w:r>
      <w:r w:rsidR="00952835">
        <w:rPr>
          <w:b/>
          <w:color w:val="000000"/>
        </w:rPr>
        <w:t>________</w:t>
      </w:r>
      <w:r w:rsidR="00ED2DF2" w:rsidRPr="00DE42AE">
        <w:rPr>
          <w:color w:val="000000"/>
        </w:rPr>
        <w:t xml:space="preserve"> (</w:t>
      </w:r>
      <w:r w:rsidR="00952835">
        <w:rPr>
          <w:color w:val="000000"/>
        </w:rPr>
        <w:t>____________________) рубля __</w:t>
      </w:r>
      <w:r w:rsidR="00ED2DF2" w:rsidRPr="00DE42AE">
        <w:rPr>
          <w:color w:val="000000"/>
        </w:rPr>
        <w:t xml:space="preserve"> копе</w:t>
      </w:r>
      <w:r w:rsidR="00BD592B" w:rsidRPr="00DE42AE">
        <w:rPr>
          <w:color w:val="000000"/>
        </w:rPr>
        <w:t>й</w:t>
      </w:r>
      <w:r w:rsidR="00ED2DF2" w:rsidRPr="00DE42AE">
        <w:rPr>
          <w:color w:val="000000"/>
        </w:rPr>
        <w:t>к</w:t>
      </w:r>
      <w:r w:rsidR="00BD592B" w:rsidRPr="00DE42AE">
        <w:rPr>
          <w:color w:val="000000"/>
        </w:rPr>
        <w:t>и</w:t>
      </w:r>
      <w:r w:rsidR="00664412" w:rsidRPr="00DE42AE">
        <w:rPr>
          <w:color w:val="000000"/>
        </w:rPr>
        <w:t>.</w:t>
      </w:r>
    </w:p>
    <w:p w:rsidR="00664412" w:rsidRPr="00DE42AE" w:rsidRDefault="00664412" w:rsidP="00BA1E16">
      <w:pPr>
        <w:numPr>
          <w:ilvl w:val="1"/>
          <w:numId w:val="7"/>
        </w:numPr>
        <w:shd w:val="clear" w:color="auto" w:fill="FFFFFF"/>
        <w:jc w:val="both"/>
        <w:rPr>
          <w:snapToGrid w:val="0"/>
        </w:rPr>
      </w:pPr>
      <w:r w:rsidRPr="00DE42AE">
        <w:rPr>
          <w:snapToGrid w:val="0"/>
        </w:rPr>
        <w:t xml:space="preserve">Оплата стоимости </w:t>
      </w:r>
      <w:r w:rsidR="00DE42AE">
        <w:rPr>
          <w:snapToGrid w:val="0"/>
        </w:rPr>
        <w:t>Оборудования</w:t>
      </w:r>
      <w:r w:rsidRPr="00DE42AE">
        <w:rPr>
          <w:snapToGrid w:val="0"/>
        </w:rPr>
        <w:t xml:space="preserve"> по настоящему Договору осуществляется Заказчиком на основании счета Исполнителя в течение </w:t>
      </w:r>
      <w:r w:rsidR="006971F9">
        <w:rPr>
          <w:snapToGrid w:val="0"/>
        </w:rPr>
        <w:t>5</w:t>
      </w:r>
      <w:r w:rsidRPr="00DE42AE">
        <w:rPr>
          <w:snapToGrid w:val="0"/>
        </w:rPr>
        <w:t xml:space="preserve"> (</w:t>
      </w:r>
      <w:r w:rsidR="006971F9">
        <w:rPr>
          <w:snapToGrid w:val="0"/>
        </w:rPr>
        <w:t>пяти</w:t>
      </w:r>
      <w:r w:rsidRPr="00DE42AE">
        <w:rPr>
          <w:snapToGrid w:val="0"/>
        </w:rPr>
        <w:t xml:space="preserve">) банковских дней со дня подписания Сторонами настоящего Договора в размере 100% от стоимости </w:t>
      </w:r>
      <w:r w:rsidR="00DE42AE">
        <w:rPr>
          <w:snapToGrid w:val="0"/>
        </w:rPr>
        <w:t>Оборудования</w:t>
      </w:r>
      <w:r w:rsidRPr="00DE42AE">
        <w:rPr>
          <w:snapToGrid w:val="0"/>
        </w:rPr>
        <w:t xml:space="preserve"> согласно Спецификации.</w:t>
      </w:r>
    </w:p>
    <w:p w:rsidR="00770D2C" w:rsidRPr="00DE42AE" w:rsidRDefault="00664412" w:rsidP="00BA1E16">
      <w:pPr>
        <w:numPr>
          <w:ilvl w:val="1"/>
          <w:numId w:val="7"/>
        </w:numPr>
        <w:shd w:val="clear" w:color="auto" w:fill="FFFFFF"/>
        <w:jc w:val="both"/>
        <w:rPr>
          <w:snapToGrid w:val="0"/>
        </w:rPr>
      </w:pPr>
      <w:r w:rsidRPr="00DE42AE">
        <w:rPr>
          <w:snapToGrid w:val="0"/>
        </w:rPr>
        <w:t>Д</w:t>
      </w:r>
      <w:r w:rsidR="00CD243A">
        <w:rPr>
          <w:snapToGrid w:val="0"/>
        </w:rPr>
        <w:t>атой</w:t>
      </w:r>
      <w:r w:rsidRPr="00DE42AE">
        <w:rPr>
          <w:snapToGrid w:val="0"/>
        </w:rPr>
        <w:t xml:space="preserve"> исполнения Заказчиком своих обязательств по оплате считается </w:t>
      </w:r>
      <w:r w:rsidR="00CD243A">
        <w:rPr>
          <w:snapToGrid w:val="0"/>
        </w:rPr>
        <w:t>дата</w:t>
      </w:r>
      <w:r w:rsidR="00CD243A" w:rsidRPr="00DE42AE">
        <w:rPr>
          <w:snapToGrid w:val="0"/>
        </w:rPr>
        <w:t xml:space="preserve"> </w:t>
      </w:r>
      <w:r w:rsidRPr="00DE42AE">
        <w:rPr>
          <w:snapToGrid w:val="0"/>
        </w:rPr>
        <w:t xml:space="preserve">списания денежных средств с корреспондентского счета банка Заказчика. </w:t>
      </w:r>
    </w:p>
    <w:p w:rsidR="00C0393B" w:rsidRPr="00DE42AE" w:rsidRDefault="00C0393B" w:rsidP="00C0393B">
      <w:pPr>
        <w:jc w:val="both"/>
        <w:rPr>
          <w:snapToGrid w:val="0"/>
        </w:rPr>
      </w:pPr>
    </w:p>
    <w:p w:rsidR="00770D2C" w:rsidRPr="00DE42AE" w:rsidRDefault="00770D2C" w:rsidP="00BA1E16">
      <w:pPr>
        <w:pStyle w:val="1"/>
        <w:widowControl/>
        <w:numPr>
          <w:ilvl w:val="0"/>
          <w:numId w:val="7"/>
        </w:numPr>
        <w:tabs>
          <w:tab w:val="clear" w:pos="567"/>
        </w:tabs>
        <w:autoSpaceDE/>
        <w:autoSpaceDN/>
        <w:adjustRightInd/>
        <w:jc w:val="center"/>
        <w:rPr>
          <w:sz w:val="24"/>
          <w:szCs w:val="24"/>
        </w:rPr>
      </w:pPr>
      <w:r w:rsidRPr="00DE42AE">
        <w:rPr>
          <w:sz w:val="24"/>
          <w:szCs w:val="24"/>
        </w:rPr>
        <w:t>ПРАВА И ОБЯЗАННОСТИ СТОРОН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Заказчик обязуется оплатить стоимость Договора в объеме и в сроки, преду</w:t>
      </w:r>
      <w:r w:rsidR="00DE42AE">
        <w:t>смотренные настоящим Договором.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Исполнитель обязуется осуществить поставку Оборудования в сроки и в объеме, предусмотренные в настоящем Договоре.</w:t>
      </w:r>
    </w:p>
    <w:p w:rsidR="00770D2C" w:rsidRPr="00DE42AE" w:rsidRDefault="00770D2C" w:rsidP="00770D2C">
      <w:pPr>
        <w:jc w:val="both"/>
      </w:pPr>
    </w:p>
    <w:p w:rsidR="00770D2C" w:rsidRPr="00DE42AE" w:rsidRDefault="00CD243A" w:rsidP="00BA1E16">
      <w:pPr>
        <w:numPr>
          <w:ilvl w:val="0"/>
          <w:numId w:val="7"/>
        </w:numPr>
        <w:jc w:val="center"/>
      </w:pPr>
      <w:r>
        <w:t>ПОРЯДОК ПОСТАВКИ</w:t>
      </w:r>
      <w:r w:rsidR="00770D2C" w:rsidRPr="00DE42AE">
        <w:t xml:space="preserve"> И </w:t>
      </w:r>
      <w:r>
        <w:t>СДАЧИ-ПРИЕМКИ</w:t>
      </w:r>
      <w:r w:rsidR="00770D2C" w:rsidRPr="00DE42AE">
        <w:t xml:space="preserve"> </w:t>
      </w:r>
      <w:r>
        <w:t>ОБОРУДОВАНИЯ</w:t>
      </w:r>
    </w:p>
    <w:p w:rsidR="00770D2C" w:rsidRPr="00AF7B7E" w:rsidRDefault="00982BD7" w:rsidP="00BA1E16">
      <w:pPr>
        <w:numPr>
          <w:ilvl w:val="1"/>
          <w:numId w:val="7"/>
        </w:numPr>
        <w:jc w:val="both"/>
      </w:pPr>
      <w:r w:rsidRPr="00AF7B7E">
        <w:t>Срок поставки</w:t>
      </w:r>
      <w:r w:rsidR="00770D2C" w:rsidRPr="00AF7B7E">
        <w:t xml:space="preserve"> Оборудования </w:t>
      </w:r>
      <w:r w:rsidRPr="00AF7B7E">
        <w:t>составляет</w:t>
      </w:r>
      <w:r w:rsidR="00770D2C" w:rsidRPr="00AF7B7E">
        <w:t xml:space="preserve"> </w:t>
      </w:r>
      <w:r w:rsidR="00952835">
        <w:t>10</w:t>
      </w:r>
      <w:r w:rsidRPr="00AF7B7E">
        <w:t xml:space="preserve"> (</w:t>
      </w:r>
      <w:r w:rsidR="00952835">
        <w:t>десять</w:t>
      </w:r>
      <w:r w:rsidRPr="00AF7B7E">
        <w:t xml:space="preserve">) </w:t>
      </w:r>
      <w:r w:rsidR="00664412" w:rsidRPr="00AF7B7E">
        <w:t xml:space="preserve">календарных дней </w:t>
      </w:r>
      <w:proofErr w:type="gramStart"/>
      <w:r w:rsidRPr="00AF7B7E">
        <w:t xml:space="preserve">с даты </w:t>
      </w:r>
      <w:r w:rsidR="00AF7B7E">
        <w:t>исполнения</w:t>
      </w:r>
      <w:proofErr w:type="gramEnd"/>
      <w:r w:rsidR="00AF7B7E">
        <w:t xml:space="preserve"> Заказчиком своего обязательства по оплате в соответствии с п.2.2. настоящего Договора. </w:t>
      </w:r>
      <w:r w:rsidR="00770D2C" w:rsidRPr="00AF7B7E">
        <w:t xml:space="preserve"> </w:t>
      </w:r>
    </w:p>
    <w:p w:rsidR="00770D2C" w:rsidRPr="00AF7B7E" w:rsidRDefault="00770D2C" w:rsidP="00BA1E16">
      <w:pPr>
        <w:numPr>
          <w:ilvl w:val="1"/>
          <w:numId w:val="7"/>
        </w:numPr>
        <w:jc w:val="both"/>
      </w:pPr>
      <w:r w:rsidRPr="00AF7B7E">
        <w:t xml:space="preserve">Оборудование поставляется </w:t>
      </w:r>
      <w:r w:rsidR="00CD243A" w:rsidRPr="00AF7B7E">
        <w:t xml:space="preserve">в офис </w:t>
      </w:r>
      <w:r w:rsidR="00982BD7" w:rsidRPr="008D3A96">
        <w:t>Заказчик</w:t>
      </w:r>
      <w:r w:rsidR="00CD243A" w:rsidRPr="008D3A96">
        <w:t xml:space="preserve">а, расположенный </w:t>
      </w:r>
      <w:r w:rsidRPr="008D3A96">
        <w:t>по адресу:</w:t>
      </w:r>
      <w:r w:rsidR="00CD243A" w:rsidRPr="008D3A96">
        <w:t xml:space="preserve"> </w:t>
      </w:r>
      <w:r w:rsidR="0093776F" w:rsidRPr="008D3A96">
        <w:t>105005, г. Москва, ул. Фридриха Энгельса, дом. 32, стр</w:t>
      </w:r>
      <w:r w:rsidR="00664412" w:rsidRPr="008D3A96">
        <w:t>.1</w:t>
      </w:r>
      <w:r w:rsidR="000C7C4B" w:rsidRPr="008D3A96">
        <w:t>.</w:t>
      </w:r>
      <w:r w:rsidR="00AF7B7E" w:rsidRPr="001339E0">
        <w:t xml:space="preserve"> </w:t>
      </w:r>
      <w:r w:rsidR="00AF7B7E" w:rsidRPr="00F86B87">
        <w:t>Стоимость доставки входит в стоимость Оборудования, указанную в п.2.1 настоящего Д</w:t>
      </w:r>
      <w:r w:rsidR="00AF7B7E" w:rsidRPr="00AF7B7E">
        <w:t>оговора.</w:t>
      </w:r>
    </w:p>
    <w:p w:rsidR="00770D2C" w:rsidRPr="00AF7B7E" w:rsidRDefault="00770D2C" w:rsidP="00BA1E16">
      <w:pPr>
        <w:numPr>
          <w:ilvl w:val="1"/>
          <w:numId w:val="7"/>
        </w:numPr>
        <w:jc w:val="both"/>
      </w:pPr>
      <w:r w:rsidRPr="00AF7B7E">
        <w:t xml:space="preserve">Передача Оборудования оформляется </w:t>
      </w:r>
      <w:r w:rsidR="00303963" w:rsidRPr="00AF7B7E">
        <w:t xml:space="preserve">товарной </w:t>
      </w:r>
      <w:r w:rsidRPr="00AF7B7E">
        <w:t>накладной, которая подписывается уполномоченными представителями Заказчика и Исполнителя в день доставки Оборудования по адресу, указанному</w:t>
      </w:r>
      <w:r w:rsidR="00664412" w:rsidRPr="00AF7B7E">
        <w:t xml:space="preserve"> в п.4.2. настоящего Договора.</w:t>
      </w:r>
    </w:p>
    <w:p w:rsidR="00770D2C" w:rsidRPr="008D3A96" w:rsidRDefault="00770D2C" w:rsidP="00BA1E16">
      <w:pPr>
        <w:numPr>
          <w:ilvl w:val="1"/>
          <w:numId w:val="7"/>
        </w:numPr>
        <w:jc w:val="both"/>
      </w:pPr>
      <w:r w:rsidRPr="00AF7B7E">
        <w:t xml:space="preserve">Исполнитель посредством электронной </w:t>
      </w:r>
      <w:r w:rsidR="00DE42AE" w:rsidRPr="00AF7B7E">
        <w:t xml:space="preserve">почты </w:t>
      </w:r>
      <w:r w:rsidRPr="00AF7B7E">
        <w:t xml:space="preserve">или </w:t>
      </w:r>
      <w:r w:rsidR="00664412" w:rsidRPr="00AF7B7E">
        <w:t>иными средствами связи</w:t>
      </w:r>
      <w:r w:rsidRPr="00AF7B7E">
        <w:t xml:space="preserve"> извещает Заказчика о предполагаемой дате передачи Оборудования Заказчику не позднее 3 (трех) рабочих дней до предполагаемой даты </w:t>
      </w:r>
      <w:r w:rsidR="00F86B87">
        <w:t>доставки</w:t>
      </w:r>
      <w:r w:rsidRPr="00F86B87">
        <w:t>. Заказчик обязуется в день доставки Оборудования по адресу, указанному в п.4.2. настоящего Договора, ор</w:t>
      </w:r>
      <w:r w:rsidR="008D3A96">
        <w:t>ганизовать приемку Оборудования и произвести проверку Оборудования по количеству в момент его приемки.</w:t>
      </w:r>
    </w:p>
    <w:p w:rsidR="00770D2C" w:rsidRPr="00AF7B7E" w:rsidRDefault="00770D2C" w:rsidP="00303963">
      <w:pPr>
        <w:numPr>
          <w:ilvl w:val="1"/>
          <w:numId w:val="7"/>
        </w:numPr>
        <w:jc w:val="both"/>
      </w:pPr>
      <w:r w:rsidRPr="00AF7B7E">
        <w:t xml:space="preserve">Датой поставки Оборудования является дата подписания </w:t>
      </w:r>
      <w:r w:rsidR="00303963" w:rsidRPr="00AF7B7E">
        <w:t xml:space="preserve">товарной </w:t>
      </w:r>
      <w:r w:rsidRPr="00AF7B7E">
        <w:t>накладной уполномоченными представителями Сторон.</w:t>
      </w:r>
    </w:p>
    <w:p w:rsidR="00AF7B7E" w:rsidRPr="00AF7B7E" w:rsidRDefault="00AF7B7E" w:rsidP="00AF7B7E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282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Обор</w:t>
      </w:r>
      <w:r w:rsidR="008D3A96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дования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t xml:space="preserve">, не соответствующего количеству, указанному в Договоре,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соответствующий Акт, который будет являться основанием для 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предъявления претензий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t xml:space="preserve"> в срок не позднее 2 (двух) рабочих дней с момента получения указанного акта обязан осуществить допоставку </w:t>
      </w:r>
      <w:r w:rsidR="008D3A96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AF7B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0D2C" w:rsidRPr="00AF7B7E" w:rsidRDefault="00770D2C" w:rsidP="00C7625E">
      <w:pPr>
        <w:ind w:left="792"/>
        <w:jc w:val="both"/>
      </w:pPr>
    </w:p>
    <w:p w:rsidR="00770D2C" w:rsidRPr="008D3A96" w:rsidRDefault="00770D2C" w:rsidP="00BA1E16">
      <w:pPr>
        <w:numPr>
          <w:ilvl w:val="1"/>
          <w:numId w:val="7"/>
        </w:numPr>
        <w:jc w:val="both"/>
      </w:pPr>
      <w:r w:rsidRPr="008D3A96">
        <w:t>Допоставка недостающе</w:t>
      </w:r>
      <w:r w:rsidR="009E01F7" w:rsidRPr="008D3A96">
        <w:t>го</w:t>
      </w:r>
      <w:r w:rsidRPr="008D3A96">
        <w:t xml:space="preserve"> и/или замена несоответствующего</w:t>
      </w:r>
      <w:r w:rsidR="0046062D">
        <w:t xml:space="preserve"> </w:t>
      </w:r>
      <w:r w:rsidR="008D3A96">
        <w:t>Спецификации</w:t>
      </w:r>
      <w:r w:rsidR="00F86B87">
        <w:t xml:space="preserve"> Оборудования </w:t>
      </w:r>
      <w:r w:rsidR="008D3A96">
        <w:t xml:space="preserve"> </w:t>
      </w:r>
      <w:r w:rsidR="00F86B87">
        <w:t>и/</w:t>
      </w:r>
      <w:r w:rsidR="001339E0">
        <w:t xml:space="preserve"> или неисправного </w:t>
      </w:r>
      <w:r w:rsidRPr="008D3A96">
        <w:t>Оборудования оформляется соответствующей накладной.</w:t>
      </w:r>
    </w:p>
    <w:p w:rsidR="00770D2C" w:rsidRPr="008D3A96" w:rsidRDefault="00770D2C" w:rsidP="00BA1E16">
      <w:pPr>
        <w:numPr>
          <w:ilvl w:val="1"/>
          <w:numId w:val="7"/>
        </w:numPr>
        <w:jc w:val="both"/>
      </w:pPr>
      <w:r w:rsidRPr="008D3A96">
        <w:t xml:space="preserve">Неисправное Оборудование может быть заменено Исполнителем в течение </w:t>
      </w:r>
      <w:r w:rsidR="00952835">
        <w:t>10</w:t>
      </w:r>
      <w:r w:rsidR="00E8746C" w:rsidRPr="008D3A96">
        <w:t>-ти</w:t>
      </w:r>
      <w:r w:rsidRPr="008D3A96">
        <w:t xml:space="preserve"> (</w:t>
      </w:r>
      <w:r w:rsidR="00952835">
        <w:t>десять</w:t>
      </w:r>
      <w:r w:rsidRPr="008D3A96">
        <w:t xml:space="preserve">) </w:t>
      </w:r>
      <w:r w:rsidR="008D3A96">
        <w:t>календарных</w:t>
      </w:r>
      <w:r w:rsidRPr="008D3A96">
        <w:t xml:space="preserve"> дней</w:t>
      </w:r>
      <w:r w:rsidR="003E7292">
        <w:t>,</w:t>
      </w:r>
      <w:r w:rsidRPr="008D3A96">
        <w:t xml:space="preserve"> без применения штрафных санкций.</w:t>
      </w:r>
    </w:p>
    <w:p w:rsidR="00770D2C" w:rsidRPr="00AF7B7E" w:rsidRDefault="00770D2C">
      <w:pPr>
        <w:numPr>
          <w:ilvl w:val="1"/>
          <w:numId w:val="7"/>
        </w:numPr>
        <w:jc w:val="both"/>
      </w:pPr>
      <w:r w:rsidRPr="00AF7B7E">
        <w:t xml:space="preserve">Право собственности, риск случайной гибели, порчи, повреждения поставленного Оборудования переходит от Исполнителя к Заказчику </w:t>
      </w:r>
      <w:proofErr w:type="gramStart"/>
      <w:r w:rsidRPr="00AF7B7E">
        <w:t xml:space="preserve">с даты </w:t>
      </w:r>
      <w:r w:rsidR="00303963" w:rsidRPr="00AF7B7E">
        <w:t>подписания</w:t>
      </w:r>
      <w:proofErr w:type="gramEnd"/>
      <w:r w:rsidR="00303963" w:rsidRPr="00AF7B7E">
        <w:t xml:space="preserve"> Сторонами товарной накладной.</w:t>
      </w:r>
    </w:p>
    <w:p w:rsidR="00BA1E16" w:rsidRPr="00DE42AE" w:rsidRDefault="00BA1E16" w:rsidP="00BA1E16">
      <w:pPr>
        <w:jc w:val="both"/>
      </w:pPr>
    </w:p>
    <w:p w:rsidR="00BA1E16" w:rsidRPr="00DE42AE" w:rsidRDefault="00BA1E16" w:rsidP="00BA1E16">
      <w:pPr>
        <w:pStyle w:val="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>КАЧЕСТВО И КОМПЛЕКТНОСТЬ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Качество и комплектность поставляемого 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должны соответствовать требованиям технической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документации и назначению Оборудования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E16" w:rsidRPr="00DE42AE" w:rsidRDefault="006C35BE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Оборудования</w:t>
      </w:r>
      <w:r w:rsidR="00BA1E16"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подтверждено копией сертификата соответствия соответствующего органа по сертификации Российской Федерации, а в случае его отсутствия - копией сертифика</w:t>
      </w:r>
      <w:r>
        <w:rPr>
          <w:rFonts w:ascii="Times New Roman" w:hAnsi="Times New Roman" w:cs="Times New Roman"/>
          <w:sz w:val="24"/>
          <w:szCs w:val="24"/>
          <w:lang w:val="ru-RU"/>
        </w:rPr>
        <w:t>та завода-изготовителя. К Оборудованию</w:t>
      </w:r>
      <w:r w:rsidR="00BA1E16"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должна прилагаться техническая документация на русском языке.</w:t>
      </w:r>
    </w:p>
    <w:p w:rsidR="00BA1E16" w:rsidRPr="00DE42AE" w:rsidRDefault="00BA1E16" w:rsidP="00BA1E16">
      <w:pPr>
        <w:pStyle w:val="a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E16" w:rsidRPr="00DE42AE" w:rsidRDefault="00BA1E16" w:rsidP="00BA1E16">
      <w:pPr>
        <w:pStyle w:val="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>УПАКОВКА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>Поставщик обяз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ан принять все меры, чтобы Оборудование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образом упакован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с целью обеспечения его сохранности при хранении и транспортировке. Стоимость упаковки входит в стоимость, указанную в п. 2.1. Договора</w:t>
      </w:r>
    </w:p>
    <w:p w:rsidR="00BA1E16" w:rsidRPr="00DE42AE" w:rsidRDefault="00BA1E16" w:rsidP="00BA1E1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E16" w:rsidRPr="00DE42AE" w:rsidRDefault="00BA1E16" w:rsidP="00BA1E16">
      <w:pPr>
        <w:pStyle w:val="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>ГАРАНТИЯ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поставляем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гарантия, установленная соответствующим производителем на территории РФ.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z w:val="24"/>
          <w:szCs w:val="24"/>
          <w:lang w:val="ru-RU"/>
        </w:rPr>
        <w:t>Гарантийные обязательства на поставляем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ое Оборудование</w:t>
      </w:r>
      <w:r w:rsidRPr="00DE42AE">
        <w:rPr>
          <w:rFonts w:ascii="Times New Roman" w:hAnsi="Times New Roman" w:cs="Times New Roman"/>
          <w:sz w:val="24"/>
          <w:szCs w:val="24"/>
          <w:lang w:val="ru-RU"/>
        </w:rPr>
        <w:t xml:space="preserve"> несет сервис-центр 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соответствующего производителя.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Условия эксплуатации, сроки ремонта, устанавливаются производителями 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поставляемого </w:t>
      </w:r>
      <w:r w:rsidR="006C35BE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Гарантийное обслуживание </w:t>
      </w:r>
      <w:proofErr w:type="gramStart"/>
      <w:r w:rsidRPr="00DE42AE">
        <w:rPr>
          <w:rFonts w:ascii="Times New Roman" w:hAnsi="Times New Roman" w:cs="Times New Roman"/>
          <w:bCs/>
          <w:sz w:val="24"/>
          <w:szCs w:val="24"/>
          <w:lang w:val="ru-RU"/>
        </w:rPr>
        <w:t>комплектующих</w:t>
      </w:r>
      <w:proofErr w:type="gramEnd"/>
      <w:r w:rsidRPr="00DE4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производится по правилам производителя оборудования и правилам, указанным в сервисном пакете производителя.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Прием в ремонт </w:t>
      </w:r>
      <w:r w:rsidR="006C35B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Оборудования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производится по акту приёма-передачи.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Взаимодействие с сервисными центрами фирм-производителей и ремонтными 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</w:t>
      </w:r>
      <w:r w:rsidR="006C35BE">
        <w:rPr>
          <w:rFonts w:ascii="Times New Roman" w:hAnsi="Times New Roman" w:cs="Times New Roman"/>
          <w:spacing w:val="-1"/>
          <w:sz w:val="24"/>
          <w:szCs w:val="24"/>
          <w:lang w:val="ru-RU"/>
        </w:rPr>
        <w:t>низациями осуществляет Исполнитель</w:t>
      </w:r>
      <w:r w:rsidRPr="00DE42A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pacing w:val="7"/>
          <w:sz w:val="24"/>
          <w:szCs w:val="24"/>
          <w:lang w:val="ru-RU"/>
        </w:rPr>
        <w:t>В тече</w:t>
      </w:r>
      <w:r w:rsidR="006C35BE">
        <w:rPr>
          <w:rFonts w:ascii="Times New Roman" w:hAnsi="Times New Roman" w:cs="Times New Roman"/>
          <w:spacing w:val="7"/>
          <w:sz w:val="24"/>
          <w:szCs w:val="24"/>
          <w:lang w:val="ru-RU"/>
        </w:rPr>
        <w:t>ние гарантийного срока Исполнитель</w:t>
      </w:r>
      <w:r w:rsidRPr="00DE42A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осуществляет приемку неисправного </w:t>
      </w:r>
      <w:r w:rsidR="006C35BE">
        <w:rPr>
          <w:rFonts w:ascii="Times New Roman" w:hAnsi="Times New Roman" w:cs="Times New Roman"/>
          <w:spacing w:val="7"/>
          <w:sz w:val="24"/>
          <w:szCs w:val="24"/>
          <w:lang w:val="ru-RU"/>
        </w:rPr>
        <w:t>Оборудования</w:t>
      </w:r>
      <w:r w:rsidRPr="00DE42A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C35BE">
        <w:rPr>
          <w:rFonts w:ascii="Times New Roman" w:hAnsi="Times New Roman" w:cs="Times New Roman"/>
          <w:spacing w:val="-2"/>
          <w:sz w:val="24"/>
          <w:szCs w:val="24"/>
          <w:lang w:val="ru-RU"/>
        </w:rPr>
        <w:t>в месте, указанном Заказчиком</w:t>
      </w:r>
      <w:r w:rsidRPr="00DE42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границах г. Москвы.</w:t>
      </w:r>
    </w:p>
    <w:p w:rsidR="00BA1E16" w:rsidRPr="00DE42AE" w:rsidRDefault="00BA1E16" w:rsidP="00BA1E16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42AE">
        <w:rPr>
          <w:rFonts w:ascii="Times New Roman" w:hAnsi="Times New Roman" w:cs="Times New Roman"/>
          <w:spacing w:val="-2"/>
          <w:sz w:val="24"/>
          <w:szCs w:val="24"/>
          <w:lang w:val="ru-RU"/>
        </w:rPr>
        <w:t>Гарантийное обслуживание входит в стоимость, указанную в п. 2.1. Договора.</w:t>
      </w:r>
    </w:p>
    <w:p w:rsidR="00BA1E16" w:rsidRPr="00DE42AE" w:rsidRDefault="00BA1E16" w:rsidP="00BA1E16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0D2C" w:rsidRPr="00DE42AE" w:rsidRDefault="00770D2C" w:rsidP="00BA1E16">
      <w:pPr>
        <w:pStyle w:val="1"/>
        <w:widowControl/>
        <w:numPr>
          <w:ilvl w:val="0"/>
          <w:numId w:val="7"/>
        </w:numPr>
        <w:tabs>
          <w:tab w:val="clear" w:pos="567"/>
        </w:tabs>
        <w:autoSpaceDE/>
        <w:autoSpaceDN/>
        <w:adjustRightInd/>
        <w:jc w:val="center"/>
        <w:rPr>
          <w:sz w:val="24"/>
          <w:szCs w:val="24"/>
        </w:rPr>
      </w:pPr>
      <w:r w:rsidRPr="00DE42AE">
        <w:rPr>
          <w:sz w:val="24"/>
          <w:szCs w:val="24"/>
        </w:rPr>
        <w:t xml:space="preserve">ОТВЕТСТВЕННОСТЬ СТОРОН. 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За неисполнение или ненадлежащее исполнение принятых на себя по настоящему Договору обязатель</w:t>
      </w:r>
      <w:proofErr w:type="gramStart"/>
      <w:r w:rsidRPr="00DE42AE">
        <w:t>ств Ст</w:t>
      </w:r>
      <w:proofErr w:type="gramEnd"/>
      <w:r w:rsidRPr="00DE42AE">
        <w:t xml:space="preserve">ороны несут ответственность в соответствии с действующим законодательством Российской Федерации. 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В случае просрочки Исполнителем осуществления</w:t>
      </w:r>
      <w:r w:rsidR="006971F9">
        <w:t xml:space="preserve"> срока</w:t>
      </w:r>
      <w:r w:rsidRPr="00DE42AE">
        <w:t xml:space="preserve"> поставки Оборудования Заказчик вправе требовать от Исполнителя вы</w:t>
      </w:r>
      <w:r w:rsidR="00D90434">
        <w:t>платы неустойки в размере 0,1 (н</w:t>
      </w:r>
      <w:r w:rsidRPr="00DE42AE">
        <w:t xml:space="preserve">оль целых одна десятая) процента от стоимости </w:t>
      </w:r>
      <w:proofErr w:type="gramStart"/>
      <w:r w:rsidR="006C35BE">
        <w:t>Оборудования</w:t>
      </w:r>
      <w:proofErr w:type="gramEnd"/>
      <w:r w:rsidR="006C35BE">
        <w:t xml:space="preserve"> поставка</w:t>
      </w:r>
      <w:r w:rsidRPr="00DE42AE">
        <w:t xml:space="preserve"> котор</w:t>
      </w:r>
      <w:r w:rsidR="006C35BE">
        <w:t>ого</w:t>
      </w:r>
      <w:r w:rsidRPr="00DE42AE">
        <w:t xml:space="preserve"> просрочен</w:t>
      </w:r>
      <w:r w:rsidR="006C35BE">
        <w:t>а</w:t>
      </w:r>
      <w:r w:rsidRPr="00DE42AE">
        <w:t xml:space="preserve">, за каждый день просрочки, но не более </w:t>
      </w:r>
      <w:r w:rsidR="00AB4FCE">
        <w:t>5</w:t>
      </w:r>
      <w:r w:rsidRPr="00DE42AE">
        <w:t xml:space="preserve"> </w:t>
      </w:r>
      <w:r w:rsidR="006C35BE">
        <w:t>(</w:t>
      </w:r>
      <w:r w:rsidR="00AB4FCE">
        <w:t>пяти</w:t>
      </w:r>
      <w:r w:rsidR="006C35BE">
        <w:t>)% от стоимости Оборудования</w:t>
      </w:r>
      <w:r w:rsidRPr="00DE42AE">
        <w:t xml:space="preserve">, </w:t>
      </w:r>
      <w:r w:rsidR="006C35BE">
        <w:t>поставка которого просрочена</w:t>
      </w:r>
      <w:r w:rsidRPr="00DE42AE">
        <w:t>.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В случае просрочки оплаты, предусмотренной настоящим Договором, Исполнитель вправе требовать от Заказчика вы</w:t>
      </w:r>
      <w:r w:rsidR="00D90434">
        <w:t>платы неустойки в размере 0,1 (н</w:t>
      </w:r>
      <w:r w:rsidRPr="00DE42AE">
        <w:t xml:space="preserve">оль целых одна десятая) процента от </w:t>
      </w:r>
      <w:r w:rsidRPr="00DE42AE">
        <w:lastRenderedPageBreak/>
        <w:t xml:space="preserve">суммы, сроки оплаты которой нарушены, за каждый день просрочки, но не более </w:t>
      </w:r>
      <w:r w:rsidR="00AB4FCE">
        <w:t>5</w:t>
      </w:r>
      <w:r w:rsidRPr="00DE42AE">
        <w:t xml:space="preserve"> (</w:t>
      </w:r>
      <w:r w:rsidR="00AB4FCE">
        <w:t>пяти</w:t>
      </w:r>
      <w:r w:rsidRPr="00DE42AE">
        <w:t>)% от суммы, сроки оплаты которой нарушены, а также приостановить исполнение принятых на себя по настоящему Договору обязательств до исполнения Заказчиком своих обязанностей по оплате.</w:t>
      </w:r>
    </w:p>
    <w:p w:rsidR="00770D2C" w:rsidRPr="00DE42AE" w:rsidRDefault="00770D2C" w:rsidP="00BA1E16">
      <w:pPr>
        <w:numPr>
          <w:ilvl w:val="1"/>
          <w:numId w:val="7"/>
        </w:numPr>
        <w:spacing w:before="120" w:after="120"/>
        <w:jc w:val="both"/>
      </w:pPr>
      <w:proofErr w:type="gramStart"/>
      <w:r w:rsidRPr="00DE42AE">
        <w:t>Любые штрафные санкции (неустойка, пени и т.п.</w:t>
      </w:r>
      <w:r w:rsidR="006C35BE">
        <w:t xml:space="preserve">) за нарушение любой из Сторон </w:t>
      </w:r>
      <w:r w:rsidRPr="00DE42AE">
        <w:t>принятых на себя обязательств по настоящему Договору могут быть применены Сторонами только при условии предварительного письменного требования о применении таких санкций, направленного Стороной, чьи права нарушены, Стороне, нарушающей принятые на себя по настоящему Договору обязательства;</w:t>
      </w:r>
      <w:proofErr w:type="gramEnd"/>
      <w:r w:rsidRPr="00DE42AE">
        <w:t xml:space="preserve"> никакие штрафные санкции не будут применяться автоматически, при этом, в случае направления Стороной, чьи права нарушены, соответствующего письменного требования об уплате штрафных санкций, Сторона, нарушившая обязательства, будет обязана уплатить такие штрафные санкции за период с момента, когда обязательство должно было быть исполнено и до момента фактического исполнения.</w:t>
      </w:r>
    </w:p>
    <w:p w:rsidR="00770D2C" w:rsidRDefault="00770D2C" w:rsidP="00BA1E16">
      <w:pPr>
        <w:numPr>
          <w:ilvl w:val="1"/>
          <w:numId w:val="7"/>
        </w:numPr>
        <w:spacing w:before="120" w:after="120"/>
        <w:jc w:val="both"/>
      </w:pPr>
      <w:r w:rsidRPr="00DE42AE">
        <w:t>Зачет встречных однородных требований не допускается в одностороннем порядке и производится исключительно по письменному соглашению Сторон.</w:t>
      </w:r>
    </w:p>
    <w:p w:rsidR="006971F9" w:rsidRPr="00BC5282" w:rsidRDefault="006971F9" w:rsidP="00C7625E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28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неисполнения и/или ненадлежащего исполнения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BC5282">
        <w:rPr>
          <w:rFonts w:ascii="Times New Roman" w:hAnsi="Times New Roman" w:cs="Times New Roman"/>
          <w:sz w:val="24"/>
          <w:szCs w:val="24"/>
          <w:lang w:val="ru-RU"/>
        </w:rPr>
        <w:t xml:space="preserve"> своих обязательств по Договору, последний обязан вернуть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Заказчику</w:t>
      </w:r>
      <w:r w:rsidRPr="00BC528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в соответствии с п. 2.2. денежные средства </w:t>
      </w:r>
      <w:r w:rsidRPr="00BC52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5 (Пяти) банковских дней после получения соответствующего требования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BC528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971F9" w:rsidRDefault="006971F9" w:rsidP="00C7625E">
      <w:pPr>
        <w:pStyle w:val="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2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282">
        <w:rPr>
          <w:rFonts w:ascii="Times New Roman" w:hAnsi="Times New Roman" w:cs="Times New Roman"/>
          <w:sz w:val="24"/>
          <w:szCs w:val="24"/>
          <w:lang w:val="ru-RU"/>
        </w:rPr>
        <w:t xml:space="preserve">При привлечении третьих лиц для исполнения договора, ответственность за их действия/бездействия несет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</w:p>
    <w:p w:rsidR="006971F9" w:rsidRPr="00DE42AE" w:rsidRDefault="006971F9" w:rsidP="00225312">
      <w:pPr>
        <w:pStyle w:val="1"/>
        <w:widowControl/>
        <w:tabs>
          <w:tab w:val="clear" w:pos="567"/>
        </w:tabs>
        <w:autoSpaceDE/>
        <w:autoSpaceDN/>
        <w:adjustRightInd/>
        <w:ind w:left="360"/>
        <w:jc w:val="center"/>
        <w:rPr>
          <w:sz w:val="24"/>
          <w:szCs w:val="24"/>
        </w:rPr>
      </w:pPr>
      <w:r>
        <w:t xml:space="preserve">9. </w:t>
      </w:r>
      <w:r w:rsidRPr="00DE42AE">
        <w:rPr>
          <w:sz w:val="24"/>
          <w:szCs w:val="24"/>
        </w:rPr>
        <w:t>ФОРС-МАЖОР</w:t>
      </w:r>
    </w:p>
    <w:p w:rsidR="00770D2C" w:rsidRPr="00DE42AE" w:rsidRDefault="00770D2C" w:rsidP="00225312">
      <w:pPr>
        <w:pStyle w:val="ae"/>
        <w:numPr>
          <w:ilvl w:val="1"/>
          <w:numId w:val="12"/>
        </w:numPr>
        <w:spacing w:before="120" w:after="120"/>
        <w:ind w:left="709" w:hanging="567"/>
        <w:jc w:val="both"/>
      </w:pPr>
      <w:proofErr w:type="gramStart"/>
      <w:r w:rsidRPr="00DE42AE">
        <w:t>Стороны освобождаются от ответственности за неисполнение или ненадлежащее исполнение принятых на себя по настоящему Договору обязательств в случае, если надлежащее исполнение обязательств оказалось невозможным вследствие обстоятельств непреодолимой силы, т.е. наступление чрезвычайных и непредотвратимых при данных условиях обстоятельствах: стихийных явлений (землетрясения, наводнения и т.п.), определенных запретительных мер государства, а также обстоятельств общественной жизни (военных действий, эпидемий, крупнома</w:t>
      </w:r>
      <w:r w:rsidR="00A06490" w:rsidRPr="00DE42AE">
        <w:t>с</w:t>
      </w:r>
      <w:r w:rsidRPr="00DE42AE">
        <w:t>штабных забастовок и</w:t>
      </w:r>
      <w:proofErr w:type="gramEnd"/>
      <w:r w:rsidRPr="00DE42AE">
        <w:t xml:space="preserve"> т.п.), т.е. таких явлений, которые обладают признаками исключительности и </w:t>
      </w:r>
      <w:r w:rsidR="00E21548" w:rsidRPr="00DE42AE">
        <w:t>непредотвратимой</w:t>
      </w:r>
      <w:bookmarkStart w:id="2" w:name="_GoBack"/>
      <w:bookmarkEnd w:id="2"/>
      <w:r w:rsidRPr="00DE42AE">
        <w:t>, воздействие которых происходит извне и непредотвратимо. При этом срок исполнения обязательств по настоящему Договору соразмерно отодвигается на время действия таких обстоятельств.</w:t>
      </w:r>
    </w:p>
    <w:p w:rsidR="001339E0" w:rsidRPr="00DE42AE" w:rsidRDefault="001339E0" w:rsidP="00225312">
      <w:pPr>
        <w:numPr>
          <w:ilvl w:val="1"/>
          <w:numId w:val="12"/>
        </w:numPr>
        <w:spacing w:before="120" w:after="120"/>
        <w:ind w:left="709" w:hanging="567"/>
        <w:jc w:val="both"/>
      </w:pPr>
      <w:r w:rsidRPr="00DE42AE">
        <w:t xml:space="preserve">Сторона, </w:t>
      </w:r>
      <w:r>
        <w:t>для которой создалась невозможность выполнения своих обязатель</w:t>
      </w:r>
      <w:proofErr w:type="gramStart"/>
      <w:r>
        <w:t>ств всл</w:t>
      </w:r>
      <w:proofErr w:type="gramEnd"/>
      <w:r>
        <w:t>едствие вышеуказанных обстоятельств</w:t>
      </w:r>
      <w:r w:rsidRPr="00DE42AE">
        <w:t>, должна письменно уведомить другую Сторону о препятствии и его влиянии на исполнение обязательств по настоящему Договору</w:t>
      </w:r>
      <w:r>
        <w:t xml:space="preserve"> не позднее 10 (десяти) календарных дней после возникновения этих обстоятельств.</w:t>
      </w:r>
    </w:p>
    <w:p w:rsidR="00770D2C" w:rsidRPr="00DE42AE" w:rsidRDefault="00770D2C" w:rsidP="00225312">
      <w:pPr>
        <w:numPr>
          <w:ilvl w:val="1"/>
          <w:numId w:val="12"/>
        </w:numPr>
        <w:spacing w:before="120" w:after="120"/>
        <w:ind w:left="709" w:hanging="567"/>
        <w:jc w:val="both"/>
      </w:pPr>
      <w:r w:rsidRPr="00DE42AE">
        <w:t>Свидетельство, выданное соответствующей торговой палатой или иным компетентным органом, является достаточным доказательством наличия и продолжительности непреодолимой силы.</w:t>
      </w:r>
    </w:p>
    <w:p w:rsidR="00770D2C" w:rsidRDefault="00770D2C" w:rsidP="00225312">
      <w:pPr>
        <w:numPr>
          <w:ilvl w:val="1"/>
          <w:numId w:val="12"/>
        </w:numPr>
        <w:spacing w:before="120" w:after="120"/>
        <w:ind w:left="709" w:hanging="567"/>
        <w:jc w:val="both"/>
      </w:pPr>
      <w:r w:rsidRPr="00DE42AE">
        <w:t>Если обстоятельства непреодолимой силы действуют на протяжении 3 (Трех) последовательных месяцев, то Стороны должны решить судьбу настоящего Договора по взаимной договоренности. Если Стороны не достигнут соглашения, то любая из Сторон вправе расторгнуть настоящий Договор в одностороннем внесудебном порядке с проведением расчетов по фактически исполненным обязательствам.</w:t>
      </w:r>
    </w:p>
    <w:p w:rsidR="00770D2C" w:rsidRPr="00DE42AE" w:rsidRDefault="00770D2C" w:rsidP="00770D2C">
      <w:pPr>
        <w:spacing w:before="120" w:after="120"/>
        <w:jc w:val="both"/>
      </w:pPr>
    </w:p>
    <w:p w:rsidR="00BA1E16" w:rsidRDefault="00BA1E16" w:rsidP="006971F9">
      <w:pPr>
        <w:pStyle w:val="af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ПОРЯДОК РАЗРЕШЕНИЯ СПОРОВ</w:t>
      </w:r>
    </w:p>
    <w:p w:rsidR="009A0055" w:rsidRPr="00DE42AE" w:rsidRDefault="009A0055" w:rsidP="009A0055">
      <w:pPr>
        <w:pStyle w:val="af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A1E16" w:rsidRPr="00DE42AE" w:rsidRDefault="00BA1E16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Все споры и разногласия, возникающие при исполнении настоящего Договора или в связи с ним, разрешаются Сторонами путем переговоров.</w:t>
      </w:r>
    </w:p>
    <w:p w:rsidR="00BA1E16" w:rsidRPr="00DE42AE" w:rsidRDefault="006C35BE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="00BA1E16"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достижении</w:t>
      </w:r>
      <w:proofErr w:type="gramEnd"/>
      <w:r w:rsidR="00BA1E16"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согласия, спор передается на рассмотрение в Арбитражный суд г. Москвы, с соблюдением претензионного порядка (срок рассмотрения претензии 10 (десять) рабочих дней с момента получения претензии).</w:t>
      </w:r>
    </w:p>
    <w:p w:rsidR="00BA1E16" w:rsidRPr="00DE42AE" w:rsidRDefault="00BA1E16" w:rsidP="009A0055">
      <w:pPr>
        <w:pStyle w:val="af"/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A1E16" w:rsidRDefault="00BA1E16" w:rsidP="009A0055">
      <w:pPr>
        <w:pStyle w:val="af"/>
        <w:numPr>
          <w:ilvl w:val="0"/>
          <w:numId w:val="12"/>
        </w:numPr>
        <w:spacing w:line="276" w:lineRule="auto"/>
        <w:ind w:left="709" w:hanging="567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ДОПОЛНИТЕЛЬНЫЕ И ОСОБЫЕ УСЛОВИЯ</w:t>
      </w:r>
    </w:p>
    <w:p w:rsidR="009A0055" w:rsidRPr="00DE42AE" w:rsidRDefault="009A0055" w:rsidP="009A0055">
      <w:pPr>
        <w:pStyle w:val="af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A1E16" w:rsidRPr="00DE42AE" w:rsidRDefault="00BA1E16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Все приложения, изменения и дополнения к настоящему Договору будут действительны и </w:t>
      </w:r>
      <w:proofErr w:type="gramStart"/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составлять</w:t>
      </w:r>
      <w:proofErr w:type="gramEnd"/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его неотъемлемую часть, если они совершены в письменной форме и подписаны уполномоченными представителями Сторон.</w:t>
      </w:r>
    </w:p>
    <w:p w:rsidR="00BA1E16" w:rsidRPr="00DE42AE" w:rsidRDefault="00BA1E16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BA1E16" w:rsidRPr="00DE42AE" w:rsidRDefault="00BA1E16" w:rsidP="009A0055">
      <w:pPr>
        <w:numPr>
          <w:ilvl w:val="1"/>
          <w:numId w:val="12"/>
        </w:numPr>
        <w:suppressAutoHyphens/>
        <w:spacing w:line="276" w:lineRule="auto"/>
        <w:ind w:left="709" w:hanging="567"/>
        <w:jc w:val="both"/>
      </w:pPr>
      <w:r w:rsidRPr="00DE42AE">
        <w:t xml:space="preserve"> Расторжение настоящего договора допускается по взаимному соглашению Сторон, а также в случаях, предусмотренных законодательством РФ и настоящим договором.</w:t>
      </w:r>
    </w:p>
    <w:p w:rsidR="00BA1E16" w:rsidRPr="00DE42AE" w:rsidRDefault="00B91FC3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A1E16"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изменения адресов и реквизитов, указанных в разделе 11 настоящего Договора, Стороны обязуются в течение 5 (пяти) рабочих дней с момента внесения изменений, в письменном виде, уведомить об этом другую Сторону.</w:t>
      </w:r>
    </w:p>
    <w:p w:rsidR="00BA1E16" w:rsidRDefault="00B91FC3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A1E16" w:rsidRPr="00DE42AE">
        <w:rPr>
          <w:rFonts w:ascii="Times New Roman" w:hAnsi="Times New Roman" w:cs="Times New Roman"/>
          <w:sz w:val="24"/>
          <w:szCs w:val="24"/>
          <w:lang w:val="ru-RU" w:eastAsia="ru-RU" w:bidi="ar-SA"/>
        </w:rPr>
        <w:t>Настоящий Договор составлен в 2 (двух) экземплярах, имеющих равную юридическую силу, по одному для каждой из Сторон.</w:t>
      </w:r>
      <w:r w:rsidR="009A005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971F9" w:rsidRPr="009A0055" w:rsidRDefault="006971F9" w:rsidP="009A0055">
      <w:pPr>
        <w:pStyle w:val="af"/>
        <w:numPr>
          <w:ilvl w:val="1"/>
          <w:numId w:val="1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A0055">
        <w:rPr>
          <w:rFonts w:ascii="Times New Roman" w:hAnsi="Times New Roman" w:cs="Times New Roman"/>
          <w:sz w:val="24"/>
          <w:szCs w:val="24"/>
          <w:lang w:val="ru-RU" w:eastAsia="ru-RU" w:bidi="ar-SA"/>
        </w:rPr>
        <w:t>Неотъемлемой частью  настоящего Договора является:</w:t>
      </w:r>
      <w:r w:rsidR="009A0055" w:rsidRPr="009A005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005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Приложение № 1 «Спецификация».</w:t>
      </w:r>
    </w:p>
    <w:p w:rsidR="006971F9" w:rsidRPr="00DE42AE" w:rsidRDefault="006971F9" w:rsidP="009A0055">
      <w:pPr>
        <w:pStyle w:val="af"/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D2C" w:rsidRPr="00DE42AE" w:rsidRDefault="00770D2C" w:rsidP="006971F9">
      <w:pPr>
        <w:pStyle w:val="1"/>
        <w:widowControl/>
        <w:numPr>
          <w:ilvl w:val="0"/>
          <w:numId w:val="12"/>
        </w:numPr>
        <w:tabs>
          <w:tab w:val="clear" w:pos="567"/>
        </w:tabs>
        <w:autoSpaceDE/>
        <w:autoSpaceDN/>
        <w:adjustRightInd/>
        <w:spacing w:before="360" w:after="360"/>
        <w:jc w:val="center"/>
        <w:rPr>
          <w:sz w:val="24"/>
          <w:szCs w:val="24"/>
        </w:rPr>
      </w:pPr>
      <w:r w:rsidRPr="00DE42AE">
        <w:rPr>
          <w:sz w:val="24"/>
          <w:szCs w:val="24"/>
        </w:rPr>
        <w:t>АДРЕСА, РЕКВИЗИТЫ И ПОДПИСИ СТОРОН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89"/>
        <w:gridCol w:w="4758"/>
      </w:tblGrid>
      <w:tr w:rsidR="00B91FC3" w:rsidRPr="00DE42AE" w:rsidTr="005D2E3A">
        <w:trPr>
          <w:trHeight w:val="2875"/>
        </w:trPr>
        <w:tc>
          <w:tcPr>
            <w:tcW w:w="4989" w:type="dxa"/>
          </w:tcPr>
          <w:p w:rsidR="00B91FC3" w:rsidRDefault="00B91FC3" w:rsidP="00A277AD">
            <w:pPr>
              <w:jc w:val="both"/>
              <w:rPr>
                <w:bCs/>
                <w:sz w:val="16"/>
                <w:szCs w:val="16"/>
              </w:rPr>
            </w:pPr>
            <w:r w:rsidRPr="00DE42AE">
              <w:rPr>
                <w:bCs/>
              </w:rPr>
              <w:t>Заказчик:</w:t>
            </w:r>
          </w:p>
          <w:p w:rsidR="006C35BE" w:rsidRPr="006C35BE" w:rsidRDefault="006C35BE" w:rsidP="00A277AD">
            <w:pPr>
              <w:jc w:val="both"/>
              <w:rPr>
                <w:bCs/>
                <w:sz w:val="16"/>
                <w:szCs w:val="16"/>
              </w:rPr>
            </w:pPr>
          </w:p>
          <w:p w:rsidR="00B91FC3" w:rsidRPr="009A0055" w:rsidRDefault="00B91FC3" w:rsidP="005D2E3A">
            <w:pPr>
              <w:rPr>
                <w:b/>
              </w:rPr>
            </w:pPr>
            <w:r w:rsidRPr="009A0055">
              <w:rPr>
                <w:b/>
              </w:rPr>
              <w:t>ОАО «</w:t>
            </w:r>
            <w:proofErr w:type="spellStart"/>
            <w:r w:rsidRPr="009A0055">
              <w:rPr>
                <w:b/>
              </w:rPr>
              <w:t>ВНИПИнефть</w:t>
            </w:r>
            <w:proofErr w:type="spellEnd"/>
            <w:r w:rsidRPr="009A0055">
              <w:rPr>
                <w:b/>
              </w:rPr>
              <w:t>»</w:t>
            </w:r>
          </w:p>
          <w:p w:rsidR="00B91FC3" w:rsidRPr="00DE42AE" w:rsidRDefault="00B91FC3" w:rsidP="005D2E3A"/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952835" w:rsidRDefault="00952835" w:rsidP="00B91FC3">
            <w:pPr>
              <w:pStyle w:val="a3"/>
              <w:spacing w:after="0"/>
            </w:pPr>
          </w:p>
          <w:p w:rsidR="00B91FC3" w:rsidRPr="00DE42AE" w:rsidRDefault="00B91FC3" w:rsidP="00B91FC3">
            <w:pPr>
              <w:pStyle w:val="a3"/>
              <w:spacing w:after="0"/>
            </w:pPr>
            <w:r w:rsidRPr="00DE42AE">
              <w:t xml:space="preserve">Генеральный директор </w:t>
            </w:r>
          </w:p>
          <w:p w:rsidR="00B91FC3" w:rsidRPr="00DE42AE" w:rsidRDefault="00B91FC3" w:rsidP="00B91FC3">
            <w:pPr>
              <w:pStyle w:val="a3"/>
            </w:pPr>
            <w:r w:rsidRPr="00DE42AE">
              <w:t>ОАО «</w:t>
            </w:r>
            <w:proofErr w:type="spellStart"/>
            <w:r w:rsidRPr="00DE42AE">
              <w:t>ВНИПИнефть</w:t>
            </w:r>
            <w:proofErr w:type="spellEnd"/>
            <w:r w:rsidRPr="00DE42AE">
              <w:t>»</w:t>
            </w:r>
          </w:p>
          <w:p w:rsidR="00B91FC3" w:rsidRPr="00DE42AE" w:rsidRDefault="00B91FC3" w:rsidP="00B91FC3">
            <w:pPr>
              <w:jc w:val="both"/>
            </w:pPr>
            <w:r w:rsidRPr="00DE42AE">
              <w:t xml:space="preserve"> ___________________ В.М.</w:t>
            </w:r>
            <w:r w:rsidR="00AB4FCE">
              <w:t xml:space="preserve"> </w:t>
            </w:r>
            <w:r w:rsidRPr="00DE42AE">
              <w:t>Капустин</w:t>
            </w:r>
          </w:p>
          <w:p w:rsidR="00B91FC3" w:rsidRPr="00DE42AE" w:rsidRDefault="00B91FC3" w:rsidP="00B91FC3">
            <w:r w:rsidRPr="00DE42AE">
              <w:t>«____» ___________ 201_ г.</w:t>
            </w:r>
          </w:p>
        </w:tc>
        <w:tc>
          <w:tcPr>
            <w:tcW w:w="475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2"/>
            </w:tblGrid>
            <w:tr w:rsidR="00B91FC3" w:rsidRPr="00DE42AE" w:rsidTr="00516E1E">
              <w:tc>
                <w:tcPr>
                  <w:tcW w:w="5070" w:type="dxa"/>
                </w:tcPr>
                <w:p w:rsidR="00B91FC3" w:rsidRPr="00DE42AE" w:rsidRDefault="00B91FC3" w:rsidP="00516E1E">
                  <w:pPr>
                    <w:pStyle w:val="a3"/>
                  </w:pPr>
                  <w:r w:rsidRPr="00DE42AE">
                    <w:t>Исполнитель:</w:t>
                  </w:r>
                </w:p>
                <w:p w:rsidR="00B91FC3" w:rsidRPr="00DE42AE" w:rsidRDefault="00B91FC3" w:rsidP="00952835">
                  <w:pPr>
                    <w:pStyle w:val="a3"/>
                    <w:rPr>
                      <w:caps/>
                    </w:rPr>
                  </w:pPr>
                </w:p>
              </w:tc>
            </w:tr>
            <w:tr w:rsidR="00B91FC3" w:rsidRPr="00DE42AE" w:rsidTr="00516E1E">
              <w:tc>
                <w:tcPr>
                  <w:tcW w:w="5070" w:type="dxa"/>
                </w:tcPr>
                <w:p w:rsidR="00AB4FCE" w:rsidRPr="00DE42AE" w:rsidRDefault="00AB4FCE" w:rsidP="00516E1E">
                  <w:pPr>
                    <w:jc w:val="both"/>
                  </w:pPr>
                </w:p>
              </w:tc>
            </w:tr>
            <w:tr w:rsidR="00B91FC3" w:rsidRPr="00DE42AE" w:rsidTr="00516E1E">
              <w:trPr>
                <w:trHeight w:val="694"/>
              </w:trPr>
              <w:tc>
                <w:tcPr>
                  <w:tcW w:w="5070" w:type="dxa"/>
                </w:tcPr>
                <w:p w:rsidR="00B91FC3" w:rsidRPr="00DE42AE" w:rsidRDefault="00B91FC3" w:rsidP="00516E1E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B91FC3" w:rsidRPr="00DE42AE" w:rsidRDefault="00B91FC3"/>
        </w:tc>
      </w:tr>
      <w:tr w:rsidR="00B91FC3" w:rsidRPr="00DE42AE" w:rsidTr="005D2E3A">
        <w:tc>
          <w:tcPr>
            <w:tcW w:w="4989" w:type="dxa"/>
          </w:tcPr>
          <w:p w:rsidR="00B91FC3" w:rsidRPr="00DE42AE" w:rsidRDefault="00B91FC3" w:rsidP="005D2E3A"/>
        </w:tc>
        <w:tc>
          <w:tcPr>
            <w:tcW w:w="4758" w:type="dxa"/>
          </w:tcPr>
          <w:p w:rsidR="00B91FC3" w:rsidRPr="00DE42AE" w:rsidRDefault="00B91FC3"/>
        </w:tc>
      </w:tr>
    </w:tbl>
    <w:p w:rsidR="006C35BE" w:rsidRDefault="006C35BE" w:rsidP="00B91FC3">
      <w:pPr>
        <w:tabs>
          <w:tab w:val="left" w:pos="1985"/>
        </w:tabs>
      </w:pPr>
    </w:p>
    <w:p w:rsidR="006C35BE" w:rsidRDefault="006C35BE" w:rsidP="00B91FC3">
      <w:pPr>
        <w:tabs>
          <w:tab w:val="left" w:pos="1985"/>
        </w:tabs>
      </w:pPr>
    </w:p>
    <w:p w:rsidR="006C35BE" w:rsidRDefault="006C35BE" w:rsidP="00B91FC3">
      <w:pPr>
        <w:tabs>
          <w:tab w:val="left" w:pos="1985"/>
        </w:tabs>
      </w:pPr>
    </w:p>
    <w:p w:rsidR="009A0055" w:rsidRDefault="009A0055" w:rsidP="00B91FC3">
      <w:pPr>
        <w:tabs>
          <w:tab w:val="left" w:pos="1985"/>
        </w:tabs>
      </w:pPr>
    </w:p>
    <w:p w:rsidR="009A0055" w:rsidRDefault="009A0055" w:rsidP="00B91FC3">
      <w:pPr>
        <w:tabs>
          <w:tab w:val="left" w:pos="1985"/>
        </w:tabs>
      </w:pPr>
    </w:p>
    <w:p w:rsidR="009A0055" w:rsidRDefault="009A0055" w:rsidP="00B91FC3">
      <w:pPr>
        <w:tabs>
          <w:tab w:val="left" w:pos="1985"/>
        </w:tabs>
      </w:pPr>
    </w:p>
    <w:p w:rsidR="009A0055" w:rsidRDefault="009A0055" w:rsidP="00B91FC3">
      <w:pPr>
        <w:tabs>
          <w:tab w:val="left" w:pos="1985"/>
        </w:tabs>
      </w:pPr>
    </w:p>
    <w:p w:rsidR="006971F9" w:rsidRDefault="006971F9" w:rsidP="00B91FC3">
      <w:pPr>
        <w:tabs>
          <w:tab w:val="left" w:pos="1985"/>
        </w:tabs>
      </w:pPr>
    </w:p>
    <w:p w:rsidR="006971F9" w:rsidRDefault="006971F9" w:rsidP="00B91FC3">
      <w:pPr>
        <w:tabs>
          <w:tab w:val="left" w:pos="1985"/>
        </w:tabs>
      </w:pPr>
    </w:p>
    <w:p w:rsidR="00770D2C" w:rsidRPr="00DE42AE" w:rsidRDefault="005D2E3A" w:rsidP="006C35BE">
      <w:pPr>
        <w:tabs>
          <w:tab w:val="left" w:pos="1985"/>
        </w:tabs>
        <w:jc w:val="right"/>
        <w:rPr>
          <w:rFonts w:eastAsia="Calibri"/>
          <w:lang w:eastAsia="en-US"/>
        </w:rPr>
      </w:pPr>
      <w:r w:rsidRPr="00DE42AE">
        <w:t>Приложение № 1</w:t>
      </w:r>
      <w:r w:rsidR="00B91FC3" w:rsidRPr="00DE42AE">
        <w:t xml:space="preserve"> </w:t>
      </w:r>
      <w:r w:rsidR="00770D2C" w:rsidRPr="00DE42AE">
        <w:t>к Договору №</w:t>
      </w:r>
      <w:r w:rsidR="00CD243A">
        <w:t xml:space="preserve"> </w:t>
      </w:r>
      <w:r w:rsidR="00952835">
        <w:t>__________</w:t>
      </w:r>
      <w:r w:rsidR="00CD243A">
        <w:t xml:space="preserve"> </w:t>
      </w:r>
      <w:r w:rsidR="00B91FC3" w:rsidRPr="00DE42AE">
        <w:rPr>
          <w:rFonts w:eastAsia="Calibri"/>
          <w:lang w:eastAsia="en-US"/>
        </w:rPr>
        <w:t>от «</w:t>
      </w:r>
      <w:r w:rsidR="00952835">
        <w:rPr>
          <w:rFonts w:eastAsia="Calibri"/>
          <w:lang w:eastAsia="en-US"/>
        </w:rPr>
        <w:t>__</w:t>
      </w:r>
      <w:r w:rsidR="00B91FC3" w:rsidRPr="00DE42AE">
        <w:rPr>
          <w:rFonts w:eastAsia="Calibri"/>
          <w:lang w:eastAsia="en-US"/>
        </w:rPr>
        <w:t>»</w:t>
      </w:r>
      <w:r w:rsidR="00BF3559" w:rsidRPr="00DE42AE">
        <w:rPr>
          <w:rFonts w:eastAsia="Calibri"/>
          <w:lang w:eastAsia="en-US"/>
        </w:rPr>
        <w:t xml:space="preserve"> </w:t>
      </w:r>
      <w:r w:rsidR="00952835">
        <w:rPr>
          <w:rFonts w:eastAsia="Calibri"/>
          <w:lang w:eastAsia="en-US"/>
        </w:rPr>
        <w:t>_________ 20__</w:t>
      </w:r>
    </w:p>
    <w:p w:rsidR="00770D2C" w:rsidRPr="00DE42AE" w:rsidRDefault="00770D2C" w:rsidP="00770D2C">
      <w:pPr>
        <w:widowControl w:val="0"/>
        <w:spacing w:line="200" w:lineRule="exact"/>
        <w:ind w:left="360"/>
        <w:rPr>
          <w:rFonts w:eastAsia="Calibri"/>
          <w:lang w:eastAsia="en-US"/>
        </w:rPr>
      </w:pPr>
    </w:p>
    <w:p w:rsidR="00CD243A" w:rsidRDefault="00CD243A" w:rsidP="000C7C4B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b/>
          <w:sz w:val="28"/>
          <w:szCs w:val="28"/>
          <w:lang w:val="ru-RU"/>
        </w:rPr>
      </w:pPr>
    </w:p>
    <w:p w:rsidR="000C7C4B" w:rsidRPr="00CD243A" w:rsidRDefault="005D2E3A" w:rsidP="000C7C4B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b/>
          <w:sz w:val="28"/>
          <w:szCs w:val="28"/>
          <w:lang w:val="ru-RU"/>
        </w:rPr>
      </w:pPr>
      <w:r w:rsidRPr="00CD243A">
        <w:rPr>
          <w:b/>
          <w:sz w:val="28"/>
          <w:szCs w:val="28"/>
          <w:lang w:val="ru-RU"/>
        </w:rPr>
        <w:t>Спецификация поставляемого оборудования</w:t>
      </w:r>
    </w:p>
    <w:p w:rsidR="000C7C4B" w:rsidRDefault="000C7C4B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E21548" w:rsidRPr="00DE42AE" w:rsidRDefault="00E21548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p w:rsidR="000C7C4B" w:rsidRPr="00DE42AE" w:rsidRDefault="000C7C4B" w:rsidP="000C7C4B">
      <w:pPr>
        <w:pStyle w:val="Iauiue"/>
        <w:tabs>
          <w:tab w:val="center" w:pos="1440"/>
          <w:tab w:val="center" w:pos="8640"/>
          <w:tab w:val="right" w:pos="9360"/>
        </w:tabs>
        <w:outlineLvl w:val="0"/>
        <w:rPr>
          <w:sz w:val="24"/>
          <w:szCs w:val="24"/>
          <w:lang w:val="ru-RU"/>
        </w:rPr>
      </w:pPr>
    </w:p>
    <w:p w:rsidR="00DE42AE" w:rsidRPr="00DE42AE" w:rsidRDefault="00DE42AE" w:rsidP="000C7C4B">
      <w:pPr>
        <w:pStyle w:val="Iauiue"/>
        <w:tabs>
          <w:tab w:val="center" w:pos="1440"/>
          <w:tab w:val="center" w:pos="8640"/>
          <w:tab w:val="right" w:pos="9360"/>
        </w:tabs>
        <w:outlineLvl w:val="0"/>
        <w:rPr>
          <w:sz w:val="24"/>
          <w:szCs w:val="24"/>
          <w:lang w:val="ru-RU"/>
        </w:rPr>
      </w:pPr>
    </w:p>
    <w:p w:rsidR="00DE42AE" w:rsidRPr="00F70ED6" w:rsidRDefault="00F70ED6" w:rsidP="00CD243A">
      <w:pPr>
        <w:pStyle w:val="Iauiue"/>
        <w:tabs>
          <w:tab w:val="center" w:pos="1440"/>
          <w:tab w:val="center" w:pos="8640"/>
          <w:tab w:val="right" w:pos="9360"/>
        </w:tabs>
        <w:ind w:firstLine="851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 стоимость</w:t>
      </w:r>
      <w:r w:rsidRPr="00F70ED6">
        <w:rPr>
          <w:sz w:val="24"/>
          <w:szCs w:val="24"/>
          <w:lang w:val="ru-RU"/>
        </w:rPr>
        <w:t xml:space="preserve"> составляет</w:t>
      </w:r>
      <w:proofErr w:type="gramStart"/>
      <w:r w:rsidRPr="00F70ED6">
        <w:rPr>
          <w:sz w:val="24"/>
          <w:szCs w:val="24"/>
          <w:lang w:val="ru-RU"/>
        </w:rPr>
        <w:t xml:space="preserve"> </w:t>
      </w:r>
      <w:r w:rsidR="00952835">
        <w:rPr>
          <w:b/>
          <w:sz w:val="24"/>
          <w:szCs w:val="24"/>
          <w:lang w:val="ru-RU"/>
        </w:rPr>
        <w:t>_____________</w:t>
      </w:r>
      <w:r w:rsidRPr="00F70ED6">
        <w:rPr>
          <w:sz w:val="24"/>
          <w:szCs w:val="24"/>
          <w:lang w:val="ru-RU"/>
        </w:rPr>
        <w:t xml:space="preserve"> (</w:t>
      </w:r>
      <w:r w:rsidR="00952835">
        <w:rPr>
          <w:sz w:val="24"/>
          <w:szCs w:val="24"/>
          <w:lang w:val="ru-RU"/>
        </w:rPr>
        <w:t>_________________________</w:t>
      </w:r>
      <w:r w:rsidR="00CD243A">
        <w:rPr>
          <w:sz w:val="24"/>
          <w:szCs w:val="24"/>
          <w:lang w:val="ru-RU"/>
        </w:rPr>
        <w:t xml:space="preserve">) </w:t>
      </w:r>
      <w:proofErr w:type="gramEnd"/>
      <w:r w:rsidR="00CD243A">
        <w:rPr>
          <w:sz w:val="24"/>
          <w:szCs w:val="24"/>
          <w:lang w:val="ru-RU"/>
        </w:rPr>
        <w:t>рублей</w:t>
      </w:r>
      <w:r w:rsidR="00952835">
        <w:rPr>
          <w:sz w:val="24"/>
          <w:szCs w:val="24"/>
          <w:lang w:val="ru-RU"/>
        </w:rPr>
        <w:t xml:space="preserve"> __</w:t>
      </w:r>
      <w:r w:rsidRPr="00F70ED6">
        <w:rPr>
          <w:sz w:val="24"/>
          <w:szCs w:val="24"/>
          <w:lang w:val="ru-RU"/>
        </w:rPr>
        <w:t xml:space="preserve"> копейки, в том числе НДС 18%</w:t>
      </w:r>
      <w:r w:rsidR="00CD243A">
        <w:rPr>
          <w:sz w:val="24"/>
          <w:szCs w:val="24"/>
          <w:lang w:val="ru-RU"/>
        </w:rPr>
        <w:t xml:space="preserve"> -</w:t>
      </w:r>
      <w:r w:rsidRPr="00F70ED6">
        <w:rPr>
          <w:sz w:val="24"/>
          <w:szCs w:val="24"/>
          <w:lang w:val="ru-RU"/>
        </w:rPr>
        <w:t xml:space="preserve"> </w:t>
      </w:r>
      <w:r w:rsidR="00952835">
        <w:rPr>
          <w:b/>
          <w:sz w:val="24"/>
          <w:szCs w:val="24"/>
          <w:lang w:val="ru-RU"/>
        </w:rPr>
        <w:t>_______</w:t>
      </w:r>
      <w:r w:rsidRPr="00F70ED6">
        <w:rPr>
          <w:sz w:val="24"/>
          <w:szCs w:val="24"/>
          <w:lang w:val="ru-RU"/>
        </w:rPr>
        <w:t xml:space="preserve"> (</w:t>
      </w:r>
      <w:r w:rsidR="00952835">
        <w:rPr>
          <w:sz w:val="24"/>
          <w:szCs w:val="24"/>
          <w:lang w:val="ru-RU"/>
        </w:rPr>
        <w:t>_____________________) рубля __</w:t>
      </w:r>
      <w:r w:rsidRPr="00F70ED6">
        <w:rPr>
          <w:sz w:val="24"/>
          <w:szCs w:val="24"/>
          <w:lang w:val="ru-RU"/>
        </w:rPr>
        <w:t xml:space="preserve"> копейки.</w:t>
      </w:r>
    </w:p>
    <w:p w:rsidR="00DE42AE" w:rsidRPr="00DE42AE" w:rsidRDefault="00DE42AE" w:rsidP="000C7C4B">
      <w:pPr>
        <w:pStyle w:val="Iauiue"/>
        <w:tabs>
          <w:tab w:val="center" w:pos="1440"/>
          <w:tab w:val="center" w:pos="8640"/>
          <w:tab w:val="right" w:pos="9360"/>
        </w:tabs>
        <w:outlineLvl w:val="0"/>
        <w:rPr>
          <w:sz w:val="24"/>
          <w:szCs w:val="24"/>
          <w:lang w:val="ru-RU"/>
        </w:rPr>
      </w:pPr>
    </w:p>
    <w:p w:rsidR="00DE42AE" w:rsidRPr="00DE42AE" w:rsidRDefault="00DE42AE" w:rsidP="000C7C4B">
      <w:pPr>
        <w:pStyle w:val="Iauiue"/>
        <w:tabs>
          <w:tab w:val="center" w:pos="1440"/>
          <w:tab w:val="center" w:pos="8640"/>
          <w:tab w:val="right" w:pos="9360"/>
        </w:tabs>
        <w:outlineLvl w:val="0"/>
        <w:rPr>
          <w:sz w:val="24"/>
          <w:szCs w:val="24"/>
          <w:lang w:val="ru-RU"/>
        </w:rPr>
      </w:pPr>
    </w:p>
    <w:p w:rsidR="000C7C4B" w:rsidRPr="00DE42AE" w:rsidRDefault="000C7C4B" w:rsidP="005D2E3A">
      <w:pPr>
        <w:pStyle w:val="Iauiue"/>
        <w:tabs>
          <w:tab w:val="center" w:pos="1440"/>
          <w:tab w:val="center" w:pos="8640"/>
          <w:tab w:val="right" w:pos="9360"/>
        </w:tabs>
        <w:ind w:left="284"/>
        <w:jc w:val="center"/>
        <w:outlineLvl w:val="0"/>
        <w:rPr>
          <w:sz w:val="24"/>
          <w:szCs w:val="24"/>
          <w:lang w:val="ru-RU"/>
        </w:rPr>
      </w:pPr>
    </w:p>
    <w:tbl>
      <w:tblPr>
        <w:tblW w:w="9747" w:type="dxa"/>
        <w:tblInd w:w="392" w:type="dxa"/>
        <w:tblLook w:val="0000" w:firstRow="0" w:lastRow="0" w:firstColumn="0" w:lastColumn="0" w:noHBand="0" w:noVBand="0"/>
      </w:tblPr>
      <w:tblGrid>
        <w:gridCol w:w="4989"/>
        <w:gridCol w:w="4758"/>
      </w:tblGrid>
      <w:tr w:rsidR="005D2E3A" w:rsidRPr="00DE42AE" w:rsidTr="000C7C4B">
        <w:tc>
          <w:tcPr>
            <w:tcW w:w="4989" w:type="dxa"/>
          </w:tcPr>
          <w:p w:rsidR="000C7C4B" w:rsidRPr="00DE42AE" w:rsidRDefault="000C7C4B" w:rsidP="00A277AD">
            <w:pPr>
              <w:jc w:val="both"/>
            </w:pPr>
          </w:p>
          <w:p w:rsidR="005D2E3A" w:rsidRPr="00DE42AE" w:rsidRDefault="005D2E3A" w:rsidP="00A277AD">
            <w:pPr>
              <w:jc w:val="both"/>
            </w:pPr>
            <w:r w:rsidRPr="00DE42AE">
              <w:t>От Заказчика:</w:t>
            </w:r>
          </w:p>
          <w:p w:rsidR="005D2E3A" w:rsidRPr="00DE42AE" w:rsidRDefault="005D2E3A" w:rsidP="00A277AD">
            <w:pPr>
              <w:pStyle w:val="a3"/>
              <w:spacing w:after="0"/>
            </w:pPr>
            <w:r w:rsidRPr="00DE42AE">
              <w:t xml:space="preserve">Генеральный директор </w:t>
            </w:r>
          </w:p>
          <w:p w:rsidR="005D2E3A" w:rsidRPr="00DE42AE" w:rsidRDefault="005D2E3A" w:rsidP="00A277AD">
            <w:pPr>
              <w:pStyle w:val="a3"/>
            </w:pPr>
            <w:r w:rsidRPr="00DE42AE">
              <w:t>ОАО «</w:t>
            </w:r>
            <w:proofErr w:type="spellStart"/>
            <w:r w:rsidRPr="00DE42AE">
              <w:t>ВНИПИнефть</w:t>
            </w:r>
            <w:proofErr w:type="spellEnd"/>
            <w:r w:rsidRPr="00DE42AE">
              <w:t>»</w:t>
            </w:r>
          </w:p>
          <w:p w:rsidR="005D2E3A" w:rsidRPr="00DE42AE" w:rsidRDefault="005D2E3A" w:rsidP="00A277AD">
            <w:pPr>
              <w:pStyle w:val="a3"/>
              <w:spacing w:after="0"/>
            </w:pPr>
          </w:p>
          <w:p w:rsidR="005D2E3A" w:rsidRPr="00DE42AE" w:rsidRDefault="005D2E3A" w:rsidP="00A277AD">
            <w:pPr>
              <w:jc w:val="both"/>
            </w:pPr>
            <w:r w:rsidRPr="00DE42AE">
              <w:t xml:space="preserve"> ___________________ В.М.</w:t>
            </w:r>
            <w:r w:rsidR="00AB4FCE">
              <w:t xml:space="preserve"> </w:t>
            </w:r>
            <w:r w:rsidRPr="00DE42AE">
              <w:t>Капустин</w:t>
            </w:r>
          </w:p>
          <w:p w:rsidR="005D2E3A" w:rsidRPr="00DE42AE" w:rsidRDefault="005D2E3A" w:rsidP="00A277AD">
            <w:r w:rsidRPr="00DE42AE">
              <w:t>«____» ___________ 201_ г.</w:t>
            </w:r>
          </w:p>
          <w:p w:rsidR="005D2E3A" w:rsidRPr="00DE42AE" w:rsidRDefault="005D2E3A" w:rsidP="00A277AD">
            <w:proofErr w:type="spellStart"/>
            <w:r w:rsidRPr="00DE42AE">
              <w:t>м.п</w:t>
            </w:r>
            <w:proofErr w:type="spellEnd"/>
            <w:r w:rsidRPr="00DE42AE">
              <w:t>.</w:t>
            </w:r>
          </w:p>
        </w:tc>
        <w:tc>
          <w:tcPr>
            <w:tcW w:w="4758" w:type="dxa"/>
          </w:tcPr>
          <w:p w:rsidR="00182AD8" w:rsidRPr="00DE42AE" w:rsidRDefault="00182AD8" w:rsidP="00A277AD">
            <w:pPr>
              <w:jc w:val="both"/>
            </w:pPr>
          </w:p>
          <w:p w:rsidR="005D2E3A" w:rsidRPr="00DE42AE" w:rsidRDefault="00CD243A" w:rsidP="00A277AD">
            <w:pPr>
              <w:jc w:val="both"/>
            </w:pPr>
            <w:r>
              <w:t xml:space="preserve"> </w:t>
            </w:r>
            <w:r w:rsidR="005D2E3A" w:rsidRPr="00DE42AE">
              <w:t xml:space="preserve">От Исполнителя: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2"/>
            </w:tblGrid>
            <w:tr w:rsidR="00DE42AE" w:rsidRPr="00DE42AE" w:rsidTr="007E2DD9">
              <w:trPr>
                <w:trHeight w:val="694"/>
              </w:trPr>
              <w:tc>
                <w:tcPr>
                  <w:tcW w:w="5070" w:type="dxa"/>
                </w:tcPr>
                <w:p w:rsidR="00952835" w:rsidRDefault="00952835" w:rsidP="007E2DD9">
                  <w:pPr>
                    <w:jc w:val="both"/>
                    <w:rPr>
                      <w:bCs/>
                    </w:rPr>
                  </w:pPr>
                </w:p>
                <w:p w:rsidR="00952835" w:rsidRDefault="00952835" w:rsidP="007E2DD9">
                  <w:pPr>
                    <w:jc w:val="both"/>
                    <w:rPr>
                      <w:bCs/>
                    </w:rPr>
                  </w:pPr>
                </w:p>
                <w:p w:rsidR="00952835" w:rsidRDefault="00952835" w:rsidP="007E2DD9">
                  <w:pPr>
                    <w:jc w:val="both"/>
                    <w:rPr>
                      <w:bCs/>
                    </w:rPr>
                  </w:pPr>
                </w:p>
                <w:p w:rsidR="00DE42AE" w:rsidRPr="00DE42AE" w:rsidRDefault="00DE42AE" w:rsidP="007E2DD9">
                  <w:pPr>
                    <w:jc w:val="both"/>
                    <w:rPr>
                      <w:bCs/>
                    </w:rPr>
                  </w:pPr>
                  <w:r w:rsidRPr="00DE42AE">
                    <w:rPr>
                      <w:bCs/>
                    </w:rPr>
                    <w:t xml:space="preserve">__________________ </w:t>
                  </w:r>
                  <w:r w:rsidR="00952835">
                    <w:t>ФИО</w:t>
                  </w:r>
                  <w:r w:rsidRPr="00DE42AE">
                    <w:t xml:space="preserve"> </w:t>
                  </w:r>
                </w:p>
                <w:p w:rsidR="00DE42AE" w:rsidRPr="00DE42AE" w:rsidRDefault="00DE42AE" w:rsidP="007E2DD9">
                  <w:pPr>
                    <w:jc w:val="both"/>
                    <w:rPr>
                      <w:bCs/>
                    </w:rPr>
                  </w:pPr>
                  <w:r w:rsidRPr="00DE42AE">
                    <w:rPr>
                      <w:bCs/>
                    </w:rPr>
                    <w:t>«____» ___________ 201_ г.</w:t>
                  </w:r>
                </w:p>
              </w:tc>
            </w:tr>
          </w:tbl>
          <w:p w:rsidR="005D2E3A" w:rsidRPr="00DE42AE" w:rsidRDefault="00DE42AE" w:rsidP="00A277AD">
            <w:pPr>
              <w:pStyle w:val="a3"/>
              <w:spacing w:after="0"/>
            </w:pPr>
            <w:proofErr w:type="spellStart"/>
            <w:r w:rsidRPr="00DE42AE">
              <w:t>м.п</w:t>
            </w:r>
            <w:proofErr w:type="spellEnd"/>
            <w:r w:rsidRPr="00DE42AE">
              <w:t>.</w:t>
            </w:r>
          </w:p>
        </w:tc>
      </w:tr>
    </w:tbl>
    <w:p w:rsidR="00F14EC0" w:rsidRPr="00DE42AE" w:rsidRDefault="00F14EC0" w:rsidP="000C7C4B">
      <w:pPr>
        <w:spacing w:before="8" w:line="190" w:lineRule="exact"/>
      </w:pPr>
    </w:p>
    <w:p w:rsidR="00F14EC0" w:rsidRPr="00DE42AE" w:rsidRDefault="00F14EC0" w:rsidP="00C0393B">
      <w:pPr>
        <w:spacing w:before="8" w:line="190" w:lineRule="exact"/>
        <w:ind w:left="8505"/>
      </w:pPr>
    </w:p>
    <w:p w:rsidR="00DE42AE" w:rsidRPr="00DE42AE" w:rsidRDefault="00DE42AE" w:rsidP="00C946F8">
      <w:pPr>
        <w:spacing w:before="8" w:line="190" w:lineRule="exact"/>
        <w:ind w:left="7080" w:firstLine="708"/>
      </w:pPr>
    </w:p>
    <w:sectPr w:rsidR="00DE42AE" w:rsidRPr="00DE42AE" w:rsidSect="00C7625E">
      <w:pgSz w:w="11906" w:h="16838"/>
      <w:pgMar w:top="426" w:right="5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10401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CA390F"/>
    <w:multiLevelType w:val="multilevel"/>
    <w:tmpl w:val="631A6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1744C4"/>
    <w:multiLevelType w:val="multilevel"/>
    <w:tmpl w:val="21D0B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766463"/>
    <w:multiLevelType w:val="multilevel"/>
    <w:tmpl w:val="091CD1F2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4">
    <w:nsid w:val="24837B5C"/>
    <w:multiLevelType w:val="multilevel"/>
    <w:tmpl w:val="726C16B2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5">
    <w:nsid w:val="29FD1946"/>
    <w:multiLevelType w:val="multilevel"/>
    <w:tmpl w:val="7D72D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9FF5768"/>
    <w:multiLevelType w:val="multilevel"/>
    <w:tmpl w:val="12081D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49CC5EF2"/>
    <w:multiLevelType w:val="multilevel"/>
    <w:tmpl w:val="72F8141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5C915F1F"/>
    <w:multiLevelType w:val="hybridMultilevel"/>
    <w:tmpl w:val="4D8EC004"/>
    <w:lvl w:ilvl="0" w:tplc="D2CA44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1F94E12"/>
    <w:multiLevelType w:val="multilevel"/>
    <w:tmpl w:val="8CF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F9902E9"/>
    <w:multiLevelType w:val="multilevel"/>
    <w:tmpl w:val="CC36C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E6C4AF7"/>
    <w:multiLevelType w:val="multilevel"/>
    <w:tmpl w:val="4C2A7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2C"/>
    <w:rsid w:val="000C7C4B"/>
    <w:rsid w:val="000D27E0"/>
    <w:rsid w:val="000D4429"/>
    <w:rsid w:val="000D5A6F"/>
    <w:rsid w:val="00116865"/>
    <w:rsid w:val="001339E0"/>
    <w:rsid w:val="00182AD8"/>
    <w:rsid w:val="001E6B2A"/>
    <w:rsid w:val="00225312"/>
    <w:rsid w:val="00303963"/>
    <w:rsid w:val="00380513"/>
    <w:rsid w:val="003E7292"/>
    <w:rsid w:val="00407570"/>
    <w:rsid w:val="0046062D"/>
    <w:rsid w:val="004762F5"/>
    <w:rsid w:val="0058168A"/>
    <w:rsid w:val="005A539C"/>
    <w:rsid w:val="005D2E3A"/>
    <w:rsid w:val="005F05EF"/>
    <w:rsid w:val="00664412"/>
    <w:rsid w:val="006971F9"/>
    <w:rsid w:val="006C35BE"/>
    <w:rsid w:val="006D316B"/>
    <w:rsid w:val="007073A7"/>
    <w:rsid w:val="0071544E"/>
    <w:rsid w:val="00770D2C"/>
    <w:rsid w:val="008879AA"/>
    <w:rsid w:val="008D3A96"/>
    <w:rsid w:val="009118F9"/>
    <w:rsid w:val="0093776F"/>
    <w:rsid w:val="00952835"/>
    <w:rsid w:val="00964D4D"/>
    <w:rsid w:val="00982BD7"/>
    <w:rsid w:val="009A0055"/>
    <w:rsid w:val="009E01F7"/>
    <w:rsid w:val="009E7CCF"/>
    <w:rsid w:val="00A06490"/>
    <w:rsid w:val="00A55685"/>
    <w:rsid w:val="00AB4FCE"/>
    <w:rsid w:val="00AF7B7E"/>
    <w:rsid w:val="00B82D5F"/>
    <w:rsid w:val="00B91FC3"/>
    <w:rsid w:val="00BA1E16"/>
    <w:rsid w:val="00BB3067"/>
    <w:rsid w:val="00BB478B"/>
    <w:rsid w:val="00BD592B"/>
    <w:rsid w:val="00BF2F0B"/>
    <w:rsid w:val="00BF3559"/>
    <w:rsid w:val="00C0393B"/>
    <w:rsid w:val="00C5717A"/>
    <w:rsid w:val="00C7625E"/>
    <w:rsid w:val="00C946F8"/>
    <w:rsid w:val="00CD243A"/>
    <w:rsid w:val="00D90434"/>
    <w:rsid w:val="00D915AE"/>
    <w:rsid w:val="00DE42AE"/>
    <w:rsid w:val="00DF2C32"/>
    <w:rsid w:val="00E00C12"/>
    <w:rsid w:val="00E21548"/>
    <w:rsid w:val="00E70194"/>
    <w:rsid w:val="00E8746C"/>
    <w:rsid w:val="00EC598A"/>
    <w:rsid w:val="00ED2DF2"/>
    <w:rsid w:val="00F14EC0"/>
    <w:rsid w:val="00F70ED6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D2C"/>
    <w:pPr>
      <w:keepNext/>
      <w:widowControl w:val="0"/>
      <w:tabs>
        <w:tab w:val="left" w:pos="567"/>
      </w:tabs>
      <w:autoSpaceDE w:val="0"/>
      <w:autoSpaceDN w:val="0"/>
      <w:adjustRightInd w:val="0"/>
      <w:ind w:left="567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91F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0D2C"/>
    <w:pPr>
      <w:spacing w:after="120"/>
    </w:pPr>
  </w:style>
  <w:style w:type="character" w:customStyle="1" w:styleId="a4">
    <w:name w:val="Основной текст Знак"/>
    <w:basedOn w:val="a0"/>
    <w:link w:val="a3"/>
    <w:rsid w:val="0077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0D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0D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ложение"/>
    <w:basedOn w:val="a"/>
    <w:rsid w:val="00770D2C"/>
    <w:pPr>
      <w:spacing w:before="120" w:after="60"/>
      <w:ind w:left="2393" w:hanging="1542"/>
    </w:pPr>
    <w:rPr>
      <w:rFonts w:ascii="Arial" w:hAnsi="Arial"/>
      <w:sz w:val="22"/>
      <w:lang w:eastAsia="en-US"/>
    </w:rPr>
  </w:style>
  <w:style w:type="paragraph" w:customStyle="1" w:styleId="StyleHeading1">
    <w:name w:val="Style Heading 1 +"/>
    <w:basedOn w:val="1"/>
    <w:link w:val="StyleHeading1Char"/>
    <w:rsid w:val="00982BD7"/>
    <w:pPr>
      <w:widowControl/>
      <w:tabs>
        <w:tab w:val="clear" w:pos="567"/>
      </w:tabs>
      <w:autoSpaceDE/>
      <w:autoSpaceDN/>
      <w:adjustRightInd/>
      <w:spacing w:before="320" w:after="180"/>
      <w:ind w:left="0"/>
      <w:jc w:val="center"/>
    </w:pPr>
    <w:rPr>
      <w:rFonts w:ascii="Times New Roman Bold" w:hAnsi="Times New Roman Bold"/>
      <w:b/>
      <w:bCs/>
      <w:caps/>
      <w:sz w:val="24"/>
      <w:szCs w:val="24"/>
    </w:rPr>
  </w:style>
  <w:style w:type="character" w:customStyle="1" w:styleId="StyleHeading1Char">
    <w:name w:val="Style Heading 1 + Char"/>
    <w:basedOn w:val="10"/>
    <w:link w:val="StyleHeading1"/>
    <w:rsid w:val="00982BD7"/>
    <w:rPr>
      <w:rFonts w:ascii="Times New Roman Bold" w:eastAsia="Times New Roman" w:hAnsi="Times New Roman Bold" w:cs="Times New Roman"/>
      <w:b/>
      <w:bCs/>
      <w:caps/>
      <w:sz w:val="24"/>
      <w:szCs w:val="24"/>
      <w:lang w:eastAsia="ru-RU"/>
    </w:rPr>
  </w:style>
  <w:style w:type="paragraph" w:customStyle="1" w:styleId="Iauiue">
    <w:name w:val="Iau?iue"/>
    <w:rsid w:val="005D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BB478B"/>
    <w:pPr>
      <w:spacing w:after="120" w:line="480" w:lineRule="auto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B47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F2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C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06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649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6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64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0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C7C4B"/>
    <w:pPr>
      <w:ind w:left="720"/>
      <w:contextualSpacing/>
    </w:pPr>
  </w:style>
  <w:style w:type="paragraph" w:styleId="af">
    <w:name w:val="No Spacing"/>
    <w:basedOn w:val="a"/>
    <w:qFormat/>
    <w:rsid w:val="00BA1E16"/>
    <w:pPr>
      <w:suppressAutoHyphens/>
    </w:pPr>
    <w:rPr>
      <w:rFonts w:ascii="Cambria" w:hAnsi="Cambria" w:cs="Cambria"/>
      <w:sz w:val="22"/>
      <w:szCs w:val="22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B91FC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semiHidden/>
    <w:rsid w:val="00B91FC3"/>
    <w:pPr>
      <w:tabs>
        <w:tab w:val="right" w:pos="8505"/>
      </w:tabs>
      <w:spacing w:before="120" w:after="120"/>
      <w:ind w:firstLine="720"/>
      <w:jc w:val="center"/>
    </w:pPr>
    <w:rPr>
      <w:rFonts w:ascii="PragmaticaCTT" w:hAnsi="PragmaticaCTT" w:cs="Arial"/>
      <w:b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91FC3"/>
    <w:rPr>
      <w:rFonts w:ascii="PragmaticaCTT" w:eastAsia="Times New Roman" w:hAnsi="PragmaticaCTT" w:cs="Arial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D2C"/>
    <w:pPr>
      <w:keepNext/>
      <w:widowControl w:val="0"/>
      <w:tabs>
        <w:tab w:val="left" w:pos="567"/>
      </w:tabs>
      <w:autoSpaceDE w:val="0"/>
      <w:autoSpaceDN w:val="0"/>
      <w:adjustRightInd w:val="0"/>
      <w:ind w:left="567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91F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0D2C"/>
    <w:pPr>
      <w:spacing w:after="120"/>
    </w:pPr>
  </w:style>
  <w:style w:type="character" w:customStyle="1" w:styleId="a4">
    <w:name w:val="Основной текст Знак"/>
    <w:basedOn w:val="a0"/>
    <w:link w:val="a3"/>
    <w:rsid w:val="0077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0D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0D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ложение"/>
    <w:basedOn w:val="a"/>
    <w:rsid w:val="00770D2C"/>
    <w:pPr>
      <w:spacing w:before="120" w:after="60"/>
      <w:ind w:left="2393" w:hanging="1542"/>
    </w:pPr>
    <w:rPr>
      <w:rFonts w:ascii="Arial" w:hAnsi="Arial"/>
      <w:sz w:val="22"/>
      <w:lang w:eastAsia="en-US"/>
    </w:rPr>
  </w:style>
  <w:style w:type="paragraph" w:customStyle="1" w:styleId="StyleHeading1">
    <w:name w:val="Style Heading 1 +"/>
    <w:basedOn w:val="1"/>
    <w:link w:val="StyleHeading1Char"/>
    <w:rsid w:val="00982BD7"/>
    <w:pPr>
      <w:widowControl/>
      <w:tabs>
        <w:tab w:val="clear" w:pos="567"/>
      </w:tabs>
      <w:autoSpaceDE/>
      <w:autoSpaceDN/>
      <w:adjustRightInd/>
      <w:spacing w:before="320" w:after="180"/>
      <w:ind w:left="0"/>
      <w:jc w:val="center"/>
    </w:pPr>
    <w:rPr>
      <w:rFonts w:ascii="Times New Roman Bold" w:hAnsi="Times New Roman Bold"/>
      <w:b/>
      <w:bCs/>
      <w:caps/>
      <w:sz w:val="24"/>
      <w:szCs w:val="24"/>
    </w:rPr>
  </w:style>
  <w:style w:type="character" w:customStyle="1" w:styleId="StyleHeading1Char">
    <w:name w:val="Style Heading 1 + Char"/>
    <w:basedOn w:val="10"/>
    <w:link w:val="StyleHeading1"/>
    <w:rsid w:val="00982BD7"/>
    <w:rPr>
      <w:rFonts w:ascii="Times New Roman Bold" w:eastAsia="Times New Roman" w:hAnsi="Times New Roman Bold" w:cs="Times New Roman"/>
      <w:b/>
      <w:bCs/>
      <w:caps/>
      <w:sz w:val="24"/>
      <w:szCs w:val="24"/>
      <w:lang w:eastAsia="ru-RU"/>
    </w:rPr>
  </w:style>
  <w:style w:type="paragraph" w:customStyle="1" w:styleId="Iauiue">
    <w:name w:val="Iau?iue"/>
    <w:rsid w:val="005D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BB478B"/>
    <w:pPr>
      <w:spacing w:after="120" w:line="480" w:lineRule="auto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B47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F2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C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06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649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6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64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0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C7C4B"/>
    <w:pPr>
      <w:ind w:left="720"/>
      <w:contextualSpacing/>
    </w:pPr>
  </w:style>
  <w:style w:type="paragraph" w:styleId="af">
    <w:name w:val="No Spacing"/>
    <w:basedOn w:val="a"/>
    <w:qFormat/>
    <w:rsid w:val="00BA1E16"/>
    <w:pPr>
      <w:suppressAutoHyphens/>
    </w:pPr>
    <w:rPr>
      <w:rFonts w:ascii="Cambria" w:hAnsi="Cambria" w:cs="Cambria"/>
      <w:sz w:val="22"/>
      <w:szCs w:val="22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B91FC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semiHidden/>
    <w:rsid w:val="00B91FC3"/>
    <w:pPr>
      <w:tabs>
        <w:tab w:val="right" w:pos="8505"/>
      </w:tabs>
      <w:spacing w:before="120" w:after="120"/>
      <w:ind w:firstLine="720"/>
      <w:jc w:val="center"/>
    </w:pPr>
    <w:rPr>
      <w:rFonts w:ascii="PragmaticaCTT" w:hAnsi="PragmaticaCTT" w:cs="Arial"/>
      <w:b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91FC3"/>
    <w:rPr>
      <w:rFonts w:ascii="PragmaticaCTT" w:eastAsia="Times New Roman" w:hAnsi="PragmaticaCTT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0D14-69DE-4F9A-8776-C911DF4F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 Olga</dc:creator>
  <cp:lastModifiedBy>Елена С. Мореева</cp:lastModifiedBy>
  <cp:revision>3</cp:revision>
  <cp:lastPrinted>2016-10-26T08:47:00Z</cp:lastPrinted>
  <dcterms:created xsi:type="dcterms:W3CDTF">2017-06-13T14:33:00Z</dcterms:created>
  <dcterms:modified xsi:type="dcterms:W3CDTF">2017-06-13T14:47:00Z</dcterms:modified>
</cp:coreProperties>
</file>