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472" w:rsidRPr="007F5BD6" w:rsidRDefault="00101AA1" w:rsidP="00680A25">
      <w:pPr>
        <w:pStyle w:val="1"/>
        <w:rPr>
          <w:rFonts w:ascii="Arial" w:hAnsi="Arial" w:cs="Arial"/>
          <w:caps/>
          <w:noProof/>
          <w:szCs w:val="22"/>
        </w:rPr>
      </w:pPr>
      <w:r w:rsidRPr="007F5BD6">
        <w:rPr>
          <w:rFonts w:ascii="Arial" w:hAnsi="Arial" w:cs="Arial"/>
          <w:caps/>
          <w:noProof/>
          <w:szCs w:val="22"/>
        </w:rPr>
        <w:t>ДОГОВОР СУБподряда</w:t>
      </w:r>
    </w:p>
    <w:p w:rsidR="00101AA1" w:rsidRPr="007F5BD6" w:rsidRDefault="00101AA1" w:rsidP="00E92472">
      <w:pPr>
        <w:jc w:val="center"/>
        <w:rPr>
          <w:rFonts w:ascii="Arial" w:hAnsi="Arial" w:cs="Arial"/>
          <w:b/>
          <w:sz w:val="22"/>
          <w:szCs w:val="22"/>
        </w:rPr>
      </w:pPr>
      <w:r w:rsidRPr="007F5BD6">
        <w:rPr>
          <w:rFonts w:ascii="Arial" w:hAnsi="Arial" w:cs="Arial"/>
          <w:b/>
          <w:sz w:val="22"/>
          <w:szCs w:val="22"/>
        </w:rPr>
        <w:t>на выполнение проектных работ</w:t>
      </w:r>
    </w:p>
    <w:p w:rsidR="00E92472" w:rsidRPr="007F5BD6" w:rsidRDefault="00E92472" w:rsidP="00E92472">
      <w:pPr>
        <w:pStyle w:val="1"/>
        <w:spacing w:line="480" w:lineRule="auto"/>
        <w:rPr>
          <w:rFonts w:ascii="Arial" w:hAnsi="Arial" w:cs="Arial"/>
          <w:noProof/>
          <w:szCs w:val="22"/>
        </w:rPr>
      </w:pPr>
      <w:r w:rsidRPr="007F5BD6">
        <w:rPr>
          <w:rFonts w:ascii="Arial" w:hAnsi="Arial" w:cs="Arial"/>
          <w:noProof/>
          <w:szCs w:val="22"/>
        </w:rPr>
        <w:t>№</w:t>
      </w:r>
      <w:r w:rsidR="00795B64" w:rsidRPr="007F5BD6">
        <w:rPr>
          <w:rFonts w:ascii="Arial" w:hAnsi="Arial" w:cs="Arial"/>
          <w:noProof/>
          <w:szCs w:val="22"/>
        </w:rPr>
        <w:t>5025/_______</w:t>
      </w:r>
    </w:p>
    <w:p w:rsidR="00101AA1" w:rsidRPr="007F5BD6" w:rsidRDefault="00101AA1" w:rsidP="00680A25">
      <w:pPr>
        <w:spacing w:line="480" w:lineRule="auto"/>
        <w:ind w:firstLine="567"/>
        <w:jc w:val="both"/>
        <w:rPr>
          <w:rFonts w:ascii="Arial" w:hAnsi="Arial" w:cs="Arial"/>
          <w:b/>
          <w:noProof/>
          <w:sz w:val="22"/>
          <w:szCs w:val="22"/>
        </w:rPr>
      </w:pPr>
      <w:r w:rsidRPr="007F5BD6">
        <w:rPr>
          <w:rFonts w:ascii="Arial" w:hAnsi="Arial" w:cs="Arial"/>
          <w:b/>
          <w:noProof/>
          <w:sz w:val="22"/>
          <w:szCs w:val="22"/>
        </w:rPr>
        <w:t>г. Москва</w:t>
      </w:r>
      <w:r w:rsidRPr="007F5BD6">
        <w:rPr>
          <w:rFonts w:ascii="Arial" w:hAnsi="Arial" w:cs="Arial"/>
          <w:b/>
          <w:noProof/>
          <w:sz w:val="22"/>
          <w:szCs w:val="22"/>
        </w:rPr>
        <w:tab/>
      </w:r>
      <w:r w:rsidR="00680A25" w:rsidRPr="007F5BD6">
        <w:rPr>
          <w:rFonts w:ascii="Arial" w:hAnsi="Arial" w:cs="Arial"/>
          <w:b/>
          <w:noProof/>
          <w:sz w:val="22"/>
          <w:szCs w:val="22"/>
        </w:rPr>
        <w:tab/>
      </w:r>
      <w:r w:rsidR="00680A25" w:rsidRPr="007F5BD6">
        <w:rPr>
          <w:rFonts w:ascii="Arial" w:hAnsi="Arial" w:cs="Arial"/>
          <w:b/>
          <w:noProof/>
          <w:sz w:val="22"/>
          <w:szCs w:val="22"/>
        </w:rPr>
        <w:tab/>
      </w:r>
      <w:r w:rsidR="00680A25" w:rsidRPr="007F5BD6">
        <w:rPr>
          <w:rFonts w:ascii="Arial" w:hAnsi="Arial" w:cs="Arial"/>
          <w:b/>
          <w:noProof/>
          <w:sz w:val="22"/>
          <w:szCs w:val="22"/>
        </w:rPr>
        <w:tab/>
      </w:r>
      <w:r w:rsidR="00680A25" w:rsidRPr="007F5BD6">
        <w:rPr>
          <w:rFonts w:ascii="Arial" w:hAnsi="Arial" w:cs="Arial"/>
          <w:b/>
          <w:noProof/>
          <w:sz w:val="22"/>
          <w:szCs w:val="22"/>
        </w:rPr>
        <w:tab/>
      </w:r>
      <w:r w:rsidR="00680A25" w:rsidRPr="007F5BD6">
        <w:rPr>
          <w:rFonts w:ascii="Arial" w:hAnsi="Arial" w:cs="Arial"/>
          <w:b/>
          <w:noProof/>
          <w:sz w:val="22"/>
          <w:szCs w:val="22"/>
        </w:rPr>
        <w:tab/>
      </w:r>
      <w:r w:rsidR="00680A25" w:rsidRPr="007F5BD6">
        <w:rPr>
          <w:rFonts w:ascii="Arial" w:hAnsi="Arial" w:cs="Arial"/>
          <w:b/>
          <w:noProof/>
          <w:sz w:val="22"/>
          <w:szCs w:val="22"/>
        </w:rPr>
        <w:tab/>
      </w:r>
      <w:r w:rsidR="00680A25" w:rsidRPr="007F5BD6">
        <w:rPr>
          <w:rFonts w:ascii="Arial" w:hAnsi="Arial" w:cs="Arial"/>
          <w:b/>
          <w:noProof/>
          <w:sz w:val="22"/>
          <w:szCs w:val="22"/>
        </w:rPr>
        <w:tab/>
      </w:r>
      <w:r w:rsidRPr="007F5BD6">
        <w:rPr>
          <w:rFonts w:ascii="Arial" w:hAnsi="Arial" w:cs="Arial"/>
          <w:b/>
          <w:noProof/>
          <w:sz w:val="22"/>
          <w:szCs w:val="22"/>
        </w:rPr>
        <w:t xml:space="preserve">«____» __________ </w:t>
      </w:r>
      <w:r w:rsidR="005F32D8" w:rsidRPr="007F5BD6">
        <w:rPr>
          <w:rFonts w:ascii="Arial" w:hAnsi="Arial" w:cs="Arial"/>
          <w:b/>
          <w:noProof/>
          <w:sz w:val="22"/>
          <w:szCs w:val="22"/>
        </w:rPr>
        <w:t>20</w:t>
      </w:r>
      <w:r w:rsidRPr="007F5BD6">
        <w:rPr>
          <w:rFonts w:ascii="Arial" w:hAnsi="Arial" w:cs="Arial"/>
          <w:b/>
          <w:noProof/>
          <w:sz w:val="22"/>
          <w:szCs w:val="22"/>
        </w:rPr>
        <w:t xml:space="preserve">___ </w:t>
      </w:r>
      <w:r w:rsidR="004421DA" w:rsidRPr="007F5BD6">
        <w:rPr>
          <w:rFonts w:ascii="Arial" w:hAnsi="Arial" w:cs="Arial"/>
          <w:b/>
          <w:noProof/>
          <w:sz w:val="22"/>
          <w:szCs w:val="22"/>
        </w:rPr>
        <w:t>г</w:t>
      </w:r>
      <w:r w:rsidRPr="007F5BD6">
        <w:rPr>
          <w:rFonts w:ascii="Arial" w:hAnsi="Arial" w:cs="Arial"/>
          <w:b/>
          <w:noProof/>
          <w:sz w:val="22"/>
          <w:szCs w:val="22"/>
        </w:rPr>
        <w:t>.</w:t>
      </w:r>
    </w:p>
    <w:p w:rsidR="00101AA1" w:rsidRPr="007F5BD6" w:rsidRDefault="00101AA1" w:rsidP="00E92472">
      <w:pPr>
        <w:pStyle w:val="a7"/>
        <w:spacing w:line="276" w:lineRule="auto"/>
        <w:ind w:firstLine="567"/>
        <w:rPr>
          <w:rFonts w:ascii="Arial" w:hAnsi="Arial" w:cs="Arial"/>
          <w:szCs w:val="22"/>
        </w:rPr>
      </w:pPr>
      <w:proofErr w:type="gramStart"/>
      <w:r w:rsidRPr="007F5BD6">
        <w:rPr>
          <w:rFonts w:ascii="Arial" w:hAnsi="Arial" w:cs="Arial"/>
          <w:b/>
          <w:szCs w:val="22"/>
        </w:rPr>
        <w:t>Открытое акционерное общество «Научно-исследовательский и проектный институт нефтеперерабатывающей и нефтехимической промышленности» (ОАО «ВНИПИнефть»)</w:t>
      </w:r>
      <w:r w:rsidRPr="007F5BD6">
        <w:rPr>
          <w:rFonts w:ascii="Arial" w:hAnsi="Arial" w:cs="Arial"/>
          <w:szCs w:val="22"/>
        </w:rPr>
        <w:t>, именуемое в дальнейшем «</w:t>
      </w:r>
      <w:r w:rsidR="00E92472" w:rsidRPr="007F5BD6">
        <w:rPr>
          <w:rFonts w:ascii="Arial" w:hAnsi="Arial" w:cs="Arial"/>
          <w:bCs/>
          <w:szCs w:val="22"/>
        </w:rPr>
        <w:t>Подрядчик</w:t>
      </w:r>
      <w:r w:rsidRPr="007F5BD6">
        <w:rPr>
          <w:rFonts w:ascii="Arial" w:hAnsi="Arial" w:cs="Arial"/>
          <w:szCs w:val="22"/>
        </w:rPr>
        <w:t xml:space="preserve">», в лице генерального директора </w:t>
      </w:r>
      <w:r w:rsidR="00795B64" w:rsidRPr="007F5BD6">
        <w:rPr>
          <w:rFonts w:ascii="Arial" w:hAnsi="Arial" w:cs="Arial"/>
          <w:szCs w:val="22"/>
        </w:rPr>
        <w:t>Д.А. Сергеева</w:t>
      </w:r>
      <w:r w:rsidRPr="007F5BD6">
        <w:rPr>
          <w:rFonts w:ascii="Arial" w:hAnsi="Arial" w:cs="Arial"/>
          <w:szCs w:val="22"/>
        </w:rPr>
        <w:t>, действующего на основании Устава, с одной стороны, и _______________________</w:t>
      </w:r>
      <w:r w:rsidR="00AD64A0" w:rsidRPr="007F5BD6">
        <w:rPr>
          <w:rFonts w:ascii="Arial" w:hAnsi="Arial" w:cs="Arial"/>
          <w:szCs w:val="22"/>
        </w:rPr>
        <w:t>____________</w:t>
      </w:r>
      <w:r w:rsidR="00680A25" w:rsidRPr="007F5BD6">
        <w:rPr>
          <w:rFonts w:ascii="Arial" w:hAnsi="Arial" w:cs="Arial"/>
          <w:szCs w:val="22"/>
        </w:rPr>
        <w:t>___</w:t>
      </w:r>
      <w:r w:rsidR="00AD64A0" w:rsidRPr="007F5BD6">
        <w:rPr>
          <w:rFonts w:ascii="Arial" w:hAnsi="Arial" w:cs="Arial"/>
          <w:szCs w:val="22"/>
        </w:rPr>
        <w:t>__________________</w:t>
      </w:r>
      <w:r w:rsidRPr="007F5BD6">
        <w:rPr>
          <w:rFonts w:ascii="Arial" w:hAnsi="Arial" w:cs="Arial"/>
          <w:szCs w:val="22"/>
        </w:rPr>
        <w:t>_</w:t>
      </w:r>
      <w:r w:rsidR="004421DA" w:rsidRPr="007F5BD6">
        <w:rPr>
          <w:rFonts w:ascii="Arial" w:hAnsi="Arial" w:cs="Arial"/>
          <w:szCs w:val="22"/>
        </w:rPr>
        <w:t>______________</w:t>
      </w:r>
      <w:r w:rsidRPr="007F5BD6">
        <w:rPr>
          <w:rFonts w:ascii="Arial" w:hAnsi="Arial" w:cs="Arial"/>
          <w:szCs w:val="22"/>
        </w:rPr>
        <w:t>, именуемое в дальнейшем «</w:t>
      </w:r>
      <w:r w:rsidR="00E92472" w:rsidRPr="007F5BD6">
        <w:rPr>
          <w:rFonts w:ascii="Arial" w:hAnsi="Arial" w:cs="Arial"/>
          <w:bCs/>
          <w:szCs w:val="22"/>
        </w:rPr>
        <w:t>Субподрядчик</w:t>
      </w:r>
      <w:r w:rsidRPr="007F5BD6">
        <w:rPr>
          <w:rFonts w:ascii="Arial" w:hAnsi="Arial" w:cs="Arial"/>
          <w:szCs w:val="22"/>
        </w:rPr>
        <w:t>», в лице __</w:t>
      </w:r>
      <w:r w:rsidR="004421DA" w:rsidRPr="007F5BD6">
        <w:rPr>
          <w:rFonts w:ascii="Arial" w:hAnsi="Arial" w:cs="Arial"/>
          <w:szCs w:val="22"/>
        </w:rPr>
        <w:t>____</w:t>
      </w:r>
      <w:r w:rsidR="00680A25" w:rsidRPr="007F5BD6">
        <w:rPr>
          <w:rFonts w:ascii="Arial" w:hAnsi="Arial" w:cs="Arial"/>
          <w:szCs w:val="22"/>
        </w:rPr>
        <w:t>_______</w:t>
      </w:r>
      <w:r w:rsidR="004421DA" w:rsidRPr="007F5BD6">
        <w:rPr>
          <w:rFonts w:ascii="Arial" w:hAnsi="Arial" w:cs="Arial"/>
          <w:szCs w:val="22"/>
        </w:rPr>
        <w:t>______________________________</w:t>
      </w:r>
      <w:r w:rsidR="00AD64A0" w:rsidRPr="007F5BD6">
        <w:rPr>
          <w:rFonts w:ascii="Arial" w:hAnsi="Arial" w:cs="Arial"/>
          <w:szCs w:val="22"/>
        </w:rPr>
        <w:t>_____</w:t>
      </w:r>
      <w:r w:rsidRPr="007F5BD6">
        <w:rPr>
          <w:rFonts w:ascii="Arial" w:hAnsi="Arial" w:cs="Arial"/>
          <w:szCs w:val="22"/>
        </w:rPr>
        <w:t xml:space="preserve"> ___</w:t>
      </w:r>
      <w:r w:rsidR="00680A25" w:rsidRPr="007F5BD6">
        <w:rPr>
          <w:rFonts w:ascii="Arial" w:hAnsi="Arial" w:cs="Arial"/>
          <w:szCs w:val="22"/>
        </w:rPr>
        <w:t>_________________________</w:t>
      </w:r>
      <w:r w:rsidRPr="007F5BD6">
        <w:rPr>
          <w:rFonts w:ascii="Arial" w:hAnsi="Arial" w:cs="Arial"/>
          <w:szCs w:val="22"/>
        </w:rPr>
        <w:t xml:space="preserve">__ действующего на основании ____________, с другой стороны, </w:t>
      </w:r>
      <w:r w:rsidRPr="007F5BD6">
        <w:rPr>
          <w:rFonts w:ascii="Arial" w:hAnsi="Arial" w:cs="Arial"/>
          <w:bCs/>
          <w:szCs w:val="22"/>
        </w:rPr>
        <w:t>вместе именуемые в дальнейшем «</w:t>
      </w:r>
      <w:r w:rsidR="00E92472" w:rsidRPr="007F5BD6">
        <w:rPr>
          <w:rFonts w:ascii="Arial" w:hAnsi="Arial" w:cs="Arial"/>
          <w:szCs w:val="22"/>
        </w:rPr>
        <w:t>Стороны</w:t>
      </w:r>
      <w:r w:rsidRPr="007F5BD6">
        <w:rPr>
          <w:rFonts w:ascii="Arial" w:hAnsi="Arial" w:cs="Arial"/>
          <w:bCs/>
          <w:szCs w:val="22"/>
        </w:rPr>
        <w:t>», а по отдельности «</w:t>
      </w:r>
      <w:r w:rsidR="00E92472" w:rsidRPr="007F5BD6">
        <w:rPr>
          <w:rFonts w:ascii="Arial" w:hAnsi="Arial" w:cs="Arial"/>
          <w:szCs w:val="22"/>
        </w:rPr>
        <w:t>Сторона</w:t>
      </w:r>
      <w:r w:rsidRPr="007F5BD6">
        <w:rPr>
          <w:rFonts w:ascii="Arial" w:hAnsi="Arial" w:cs="Arial"/>
          <w:bCs/>
          <w:szCs w:val="22"/>
        </w:rPr>
        <w:t>», заключили настоящий договор, именуемый в дальнейшем «</w:t>
      </w:r>
      <w:r w:rsidR="00E92472" w:rsidRPr="007F5BD6">
        <w:rPr>
          <w:rFonts w:ascii="Arial" w:hAnsi="Arial" w:cs="Arial"/>
          <w:szCs w:val="22"/>
        </w:rPr>
        <w:t>Договор</w:t>
      </w:r>
      <w:proofErr w:type="gramEnd"/>
      <w:r w:rsidRPr="007F5BD6">
        <w:rPr>
          <w:rFonts w:ascii="Arial" w:hAnsi="Arial" w:cs="Arial"/>
          <w:bCs/>
          <w:szCs w:val="22"/>
        </w:rPr>
        <w:t>», о нижеследующем:</w:t>
      </w:r>
    </w:p>
    <w:p w:rsidR="00A40A0E" w:rsidRPr="007F5BD6" w:rsidRDefault="00A40A0E" w:rsidP="00A40A0E">
      <w:pPr>
        <w:ind w:firstLine="567"/>
        <w:jc w:val="both"/>
        <w:rPr>
          <w:rFonts w:ascii="Arial" w:hAnsi="Arial" w:cs="Arial"/>
          <w:b/>
          <w:sz w:val="22"/>
          <w:szCs w:val="22"/>
        </w:rPr>
      </w:pPr>
    </w:p>
    <w:p w:rsidR="00101AA1" w:rsidRPr="007F5BD6" w:rsidRDefault="00AE32ED" w:rsidP="00AE32ED">
      <w:pPr>
        <w:spacing w:line="480" w:lineRule="auto"/>
        <w:jc w:val="center"/>
        <w:rPr>
          <w:rFonts w:ascii="Arial" w:hAnsi="Arial" w:cs="Arial"/>
          <w:b/>
          <w:sz w:val="22"/>
          <w:szCs w:val="22"/>
        </w:rPr>
      </w:pPr>
      <w:r w:rsidRPr="007F5BD6">
        <w:rPr>
          <w:rFonts w:ascii="Arial" w:hAnsi="Arial" w:cs="Arial"/>
          <w:b/>
          <w:sz w:val="22"/>
          <w:szCs w:val="22"/>
        </w:rPr>
        <w:t>1 </w:t>
      </w:r>
      <w:r w:rsidR="00101AA1" w:rsidRPr="007F5BD6">
        <w:rPr>
          <w:rFonts w:ascii="Arial" w:hAnsi="Arial" w:cs="Arial"/>
          <w:b/>
          <w:sz w:val="22"/>
          <w:szCs w:val="22"/>
        </w:rPr>
        <w:t>ПРЕДМЕТ ДОГОВОРА</w:t>
      </w:r>
    </w:p>
    <w:p w:rsidR="00101AA1" w:rsidRPr="007F5BD6" w:rsidRDefault="00A40A0E" w:rsidP="00E92472">
      <w:pPr>
        <w:pStyle w:val="ab"/>
        <w:spacing w:line="276" w:lineRule="auto"/>
        <w:ind w:left="567" w:hanging="567"/>
        <w:jc w:val="both"/>
        <w:rPr>
          <w:rFonts w:ascii="Arial" w:hAnsi="Arial" w:cs="Arial"/>
          <w:bCs/>
          <w:noProof/>
          <w:sz w:val="22"/>
          <w:szCs w:val="22"/>
        </w:rPr>
      </w:pPr>
      <w:r w:rsidRPr="007F5BD6">
        <w:rPr>
          <w:rFonts w:ascii="Arial" w:hAnsi="Arial" w:cs="Arial"/>
          <w:bCs/>
          <w:noProof/>
          <w:sz w:val="22"/>
          <w:szCs w:val="22"/>
        </w:rPr>
        <w:t>1.1</w:t>
      </w:r>
      <w:r w:rsidR="00E92472" w:rsidRPr="007F5BD6">
        <w:rPr>
          <w:rFonts w:ascii="Arial" w:hAnsi="Arial" w:cs="Arial"/>
          <w:bCs/>
          <w:noProof/>
          <w:sz w:val="22"/>
          <w:szCs w:val="22"/>
        </w:rPr>
        <w:tab/>
      </w:r>
      <w:r w:rsidR="00101AA1" w:rsidRPr="007F5BD6">
        <w:rPr>
          <w:rFonts w:ascii="Arial" w:hAnsi="Arial" w:cs="Arial"/>
          <w:bCs/>
          <w:noProof/>
          <w:sz w:val="22"/>
          <w:szCs w:val="22"/>
        </w:rPr>
        <w:t xml:space="preserve">Подрядчик поручает, а Субподрядчик принимает на себя обязательство </w:t>
      </w:r>
      <w:r w:rsidR="004421DA" w:rsidRPr="007F5BD6">
        <w:rPr>
          <w:rFonts w:ascii="Arial" w:hAnsi="Arial" w:cs="Arial"/>
          <w:bCs/>
          <w:noProof/>
          <w:sz w:val="22"/>
          <w:szCs w:val="22"/>
        </w:rPr>
        <w:t>по выполнению следующей работы:</w:t>
      </w:r>
    </w:p>
    <w:p w:rsidR="00101AA1" w:rsidRPr="007F5BD6" w:rsidRDefault="00101AA1" w:rsidP="00E92472">
      <w:pPr>
        <w:spacing w:line="276" w:lineRule="auto"/>
        <w:ind w:left="567" w:right="-142"/>
        <w:jc w:val="both"/>
        <w:rPr>
          <w:rFonts w:ascii="Arial" w:hAnsi="Arial" w:cs="Arial"/>
          <w:bCs/>
          <w:noProof/>
          <w:sz w:val="22"/>
          <w:szCs w:val="22"/>
        </w:rPr>
      </w:pPr>
      <w:r w:rsidRPr="007F5BD6">
        <w:rPr>
          <w:rFonts w:ascii="Arial" w:hAnsi="Arial" w:cs="Arial"/>
          <w:bCs/>
          <w:noProof/>
          <w:sz w:val="22"/>
          <w:szCs w:val="22"/>
        </w:rPr>
        <w:t>__________________________________________</w:t>
      </w:r>
      <w:r w:rsidR="004421DA" w:rsidRPr="007F5BD6">
        <w:rPr>
          <w:rFonts w:ascii="Arial" w:hAnsi="Arial" w:cs="Arial"/>
          <w:bCs/>
          <w:noProof/>
          <w:sz w:val="22"/>
          <w:szCs w:val="22"/>
        </w:rPr>
        <w:t>__</w:t>
      </w:r>
      <w:r w:rsidR="00A40A0E" w:rsidRPr="007F5BD6">
        <w:rPr>
          <w:rFonts w:ascii="Arial" w:hAnsi="Arial" w:cs="Arial"/>
          <w:bCs/>
          <w:noProof/>
          <w:sz w:val="22"/>
          <w:szCs w:val="22"/>
        </w:rPr>
        <w:t>______</w:t>
      </w:r>
      <w:r w:rsidR="004421DA" w:rsidRPr="007F5BD6">
        <w:rPr>
          <w:rFonts w:ascii="Arial" w:hAnsi="Arial" w:cs="Arial"/>
          <w:bCs/>
          <w:noProof/>
          <w:sz w:val="22"/>
          <w:szCs w:val="22"/>
        </w:rPr>
        <w:t>_</w:t>
      </w:r>
      <w:r w:rsidRPr="007F5BD6">
        <w:rPr>
          <w:rFonts w:ascii="Arial" w:hAnsi="Arial" w:cs="Arial"/>
          <w:bCs/>
          <w:noProof/>
          <w:sz w:val="22"/>
          <w:szCs w:val="22"/>
        </w:rPr>
        <w:t>___________________________</w:t>
      </w:r>
      <w:r w:rsidR="00A40A0E" w:rsidRPr="007F5BD6">
        <w:rPr>
          <w:rFonts w:ascii="Arial" w:hAnsi="Arial" w:cs="Arial"/>
          <w:bCs/>
          <w:noProof/>
          <w:sz w:val="22"/>
          <w:szCs w:val="22"/>
        </w:rPr>
        <w:t>_</w:t>
      </w:r>
    </w:p>
    <w:p w:rsidR="00101AA1" w:rsidRPr="007F5BD6" w:rsidRDefault="00101AA1" w:rsidP="00E92472">
      <w:pPr>
        <w:spacing w:line="276" w:lineRule="auto"/>
        <w:ind w:left="567" w:right="-142"/>
        <w:jc w:val="both"/>
        <w:rPr>
          <w:rFonts w:ascii="Arial" w:hAnsi="Arial" w:cs="Arial"/>
          <w:bCs/>
          <w:noProof/>
          <w:sz w:val="22"/>
          <w:szCs w:val="22"/>
        </w:rPr>
      </w:pPr>
      <w:r w:rsidRPr="007F5BD6">
        <w:rPr>
          <w:rFonts w:ascii="Arial" w:hAnsi="Arial" w:cs="Arial"/>
          <w:bCs/>
          <w:noProof/>
          <w:sz w:val="22"/>
          <w:szCs w:val="22"/>
        </w:rPr>
        <w:t>именуем</w:t>
      </w:r>
      <w:r w:rsidR="00795B64" w:rsidRPr="007F5BD6">
        <w:rPr>
          <w:rFonts w:ascii="Arial" w:hAnsi="Arial" w:cs="Arial"/>
          <w:bCs/>
          <w:noProof/>
          <w:sz w:val="22"/>
          <w:szCs w:val="22"/>
        </w:rPr>
        <w:t>ой</w:t>
      </w:r>
      <w:r w:rsidRPr="007F5BD6">
        <w:rPr>
          <w:rFonts w:ascii="Arial" w:hAnsi="Arial" w:cs="Arial"/>
          <w:bCs/>
          <w:noProof/>
          <w:sz w:val="22"/>
          <w:szCs w:val="22"/>
        </w:rPr>
        <w:t xml:space="preserve"> в дальнейшем «</w:t>
      </w:r>
      <w:r w:rsidRPr="007F5BD6">
        <w:rPr>
          <w:rFonts w:ascii="Arial" w:hAnsi="Arial" w:cs="Arial"/>
          <w:b/>
          <w:noProof/>
          <w:sz w:val="22"/>
          <w:szCs w:val="22"/>
        </w:rPr>
        <w:t>РАБОТА</w:t>
      </w:r>
      <w:r w:rsidRPr="007F5BD6">
        <w:rPr>
          <w:rFonts w:ascii="Arial" w:hAnsi="Arial" w:cs="Arial"/>
          <w:bCs/>
          <w:noProof/>
          <w:sz w:val="22"/>
          <w:szCs w:val="22"/>
        </w:rPr>
        <w:t>».</w:t>
      </w:r>
    </w:p>
    <w:p w:rsidR="00101AA1" w:rsidRPr="007F5BD6" w:rsidRDefault="00A40A0E" w:rsidP="00E92472">
      <w:pPr>
        <w:spacing w:line="276" w:lineRule="auto"/>
        <w:ind w:left="567" w:hanging="567"/>
        <w:jc w:val="both"/>
        <w:rPr>
          <w:rFonts w:ascii="Arial" w:hAnsi="Arial" w:cs="Arial"/>
          <w:sz w:val="22"/>
          <w:szCs w:val="22"/>
        </w:rPr>
      </w:pPr>
      <w:r w:rsidRPr="007F5BD6">
        <w:rPr>
          <w:rFonts w:ascii="Arial" w:hAnsi="Arial" w:cs="Arial"/>
          <w:sz w:val="22"/>
          <w:szCs w:val="22"/>
        </w:rPr>
        <w:t>1.2</w:t>
      </w:r>
      <w:r w:rsidR="00E92472" w:rsidRPr="007F5BD6">
        <w:rPr>
          <w:rFonts w:ascii="Arial" w:hAnsi="Arial" w:cs="Arial"/>
          <w:sz w:val="22"/>
          <w:szCs w:val="22"/>
        </w:rPr>
        <w:tab/>
      </w:r>
      <w:r w:rsidR="00101AA1" w:rsidRPr="007F5BD6">
        <w:rPr>
          <w:rFonts w:ascii="Arial" w:hAnsi="Arial" w:cs="Arial"/>
          <w:sz w:val="22"/>
          <w:szCs w:val="22"/>
        </w:rPr>
        <w:t>Требования Подрядчика к результату Работы, выполняемой Субподрядчиком в рамках Договора, указываются в Задании на проектирование (Приложение №2). Результатом Работы является документация, разработанная в соответствии с условиями Договора (далее – Документация).</w:t>
      </w:r>
      <w:r w:rsidR="00795B64" w:rsidRPr="007F5BD6">
        <w:rPr>
          <w:rFonts w:ascii="Arial" w:hAnsi="Arial" w:cs="Arial"/>
          <w:sz w:val="22"/>
          <w:szCs w:val="22"/>
        </w:rPr>
        <w:t xml:space="preserve"> </w:t>
      </w:r>
    </w:p>
    <w:p w:rsidR="00101AA1" w:rsidRPr="007F5BD6" w:rsidRDefault="00A40A0E" w:rsidP="00E92472">
      <w:pPr>
        <w:spacing w:line="276" w:lineRule="auto"/>
        <w:ind w:left="567" w:hanging="567"/>
        <w:jc w:val="both"/>
        <w:rPr>
          <w:rFonts w:ascii="Arial" w:hAnsi="Arial" w:cs="Arial"/>
          <w:i/>
          <w:iCs/>
          <w:sz w:val="22"/>
          <w:szCs w:val="22"/>
        </w:rPr>
      </w:pPr>
      <w:r w:rsidRPr="007F5BD6">
        <w:rPr>
          <w:rFonts w:ascii="Arial" w:hAnsi="Arial" w:cs="Arial"/>
          <w:sz w:val="22"/>
          <w:szCs w:val="22"/>
        </w:rPr>
        <w:t>1.</w:t>
      </w:r>
      <w:r w:rsidR="0057292F" w:rsidRPr="007F5BD6">
        <w:rPr>
          <w:rFonts w:ascii="Arial" w:hAnsi="Arial" w:cs="Arial"/>
          <w:sz w:val="22"/>
          <w:szCs w:val="22"/>
        </w:rPr>
        <w:t>3</w:t>
      </w:r>
      <w:r w:rsidR="00E92472" w:rsidRPr="007F5BD6">
        <w:rPr>
          <w:rFonts w:ascii="Arial" w:hAnsi="Arial" w:cs="Arial"/>
          <w:sz w:val="22"/>
          <w:szCs w:val="22"/>
        </w:rPr>
        <w:tab/>
      </w:r>
      <w:r w:rsidR="00101AA1" w:rsidRPr="007F5BD6">
        <w:rPr>
          <w:rFonts w:ascii="Arial" w:hAnsi="Arial" w:cs="Arial"/>
          <w:sz w:val="22"/>
          <w:szCs w:val="22"/>
        </w:rPr>
        <w:t>Содержание и сроки выполнения Субподрядчиком Работы и основных ее этапов определены в Календарном плане работ (Приложение №</w:t>
      </w:r>
      <w:r w:rsidR="0057292F" w:rsidRPr="007F5BD6">
        <w:rPr>
          <w:rFonts w:ascii="Arial" w:hAnsi="Arial" w:cs="Arial"/>
          <w:sz w:val="22"/>
          <w:szCs w:val="22"/>
        </w:rPr>
        <w:t>3</w:t>
      </w:r>
      <w:r w:rsidR="00101AA1" w:rsidRPr="007F5BD6">
        <w:rPr>
          <w:rFonts w:ascii="Arial" w:hAnsi="Arial" w:cs="Arial"/>
          <w:sz w:val="22"/>
          <w:szCs w:val="22"/>
        </w:rPr>
        <w:t>).</w:t>
      </w:r>
    </w:p>
    <w:p w:rsidR="00A40A0E" w:rsidRPr="007F5BD6" w:rsidRDefault="00A40A0E" w:rsidP="00A40A0E">
      <w:pPr>
        <w:jc w:val="center"/>
        <w:rPr>
          <w:rFonts w:ascii="Arial" w:hAnsi="Arial" w:cs="Arial"/>
          <w:b/>
          <w:sz w:val="22"/>
          <w:szCs w:val="22"/>
        </w:rPr>
      </w:pPr>
    </w:p>
    <w:p w:rsidR="00101AA1" w:rsidRPr="007F5BD6" w:rsidRDefault="00101AA1" w:rsidP="00A40A0E">
      <w:pPr>
        <w:spacing w:line="480" w:lineRule="auto"/>
        <w:jc w:val="center"/>
        <w:rPr>
          <w:rFonts w:ascii="Arial" w:hAnsi="Arial" w:cs="Arial"/>
          <w:b/>
          <w:sz w:val="22"/>
          <w:szCs w:val="22"/>
        </w:rPr>
      </w:pPr>
      <w:r w:rsidRPr="007F5BD6">
        <w:rPr>
          <w:rFonts w:ascii="Arial" w:hAnsi="Arial" w:cs="Arial"/>
          <w:b/>
          <w:sz w:val="22"/>
          <w:szCs w:val="22"/>
        </w:rPr>
        <w:t>2</w:t>
      </w:r>
      <w:r w:rsidR="008D7EA9" w:rsidRPr="007F5BD6">
        <w:rPr>
          <w:rFonts w:ascii="Arial" w:hAnsi="Arial" w:cs="Arial"/>
          <w:b/>
          <w:sz w:val="22"/>
          <w:szCs w:val="22"/>
        </w:rPr>
        <w:t> </w:t>
      </w:r>
      <w:r w:rsidRPr="007F5BD6">
        <w:rPr>
          <w:rFonts w:ascii="Arial" w:hAnsi="Arial" w:cs="Arial"/>
          <w:b/>
          <w:sz w:val="22"/>
          <w:szCs w:val="22"/>
        </w:rPr>
        <w:t>СТОИМОСТЬ РАБОТ И ПОРЯДОК РАСЧЕТОВ</w:t>
      </w:r>
    </w:p>
    <w:p w:rsidR="00101AA1" w:rsidRPr="007F5BD6" w:rsidRDefault="00A40A0E" w:rsidP="00E92472">
      <w:pPr>
        <w:spacing w:line="276" w:lineRule="auto"/>
        <w:ind w:left="567" w:hanging="567"/>
        <w:jc w:val="both"/>
        <w:rPr>
          <w:rFonts w:ascii="Arial" w:hAnsi="Arial" w:cs="Arial"/>
          <w:sz w:val="22"/>
          <w:szCs w:val="22"/>
        </w:rPr>
      </w:pPr>
      <w:r w:rsidRPr="007F5BD6">
        <w:rPr>
          <w:rFonts w:ascii="Arial" w:hAnsi="Arial" w:cs="Arial"/>
          <w:bCs/>
          <w:sz w:val="22"/>
          <w:szCs w:val="22"/>
        </w:rPr>
        <w:t>2.1</w:t>
      </w:r>
      <w:r w:rsidR="00E92472" w:rsidRPr="007F5BD6">
        <w:rPr>
          <w:rFonts w:ascii="Arial" w:hAnsi="Arial" w:cs="Arial"/>
          <w:bCs/>
          <w:sz w:val="22"/>
          <w:szCs w:val="22"/>
        </w:rPr>
        <w:tab/>
      </w:r>
      <w:r w:rsidR="00101AA1" w:rsidRPr="007F5BD6">
        <w:rPr>
          <w:rFonts w:ascii="Arial" w:hAnsi="Arial" w:cs="Arial"/>
          <w:bCs/>
          <w:sz w:val="22"/>
          <w:szCs w:val="22"/>
        </w:rPr>
        <w:t>Стоимость Работы, выполняемой по настоящему Договору, определена в Приложении №1 «Цена Договора».</w:t>
      </w:r>
    </w:p>
    <w:p w:rsidR="00101AA1" w:rsidRPr="007F5BD6" w:rsidRDefault="00B92AE2" w:rsidP="00E92472">
      <w:pPr>
        <w:spacing w:line="276" w:lineRule="auto"/>
        <w:ind w:left="567" w:hanging="567"/>
        <w:jc w:val="both"/>
        <w:rPr>
          <w:rFonts w:ascii="Arial" w:hAnsi="Arial" w:cs="Arial"/>
          <w:sz w:val="22"/>
          <w:szCs w:val="22"/>
        </w:rPr>
      </w:pPr>
      <w:r w:rsidRPr="007F5BD6">
        <w:rPr>
          <w:rFonts w:ascii="Arial" w:hAnsi="Arial" w:cs="Arial"/>
          <w:sz w:val="22"/>
          <w:szCs w:val="22"/>
        </w:rPr>
        <w:t>2.</w:t>
      </w:r>
      <w:r w:rsidR="003C2DCA" w:rsidRPr="007F5BD6">
        <w:rPr>
          <w:rFonts w:ascii="Arial" w:hAnsi="Arial" w:cs="Arial"/>
          <w:sz w:val="22"/>
          <w:szCs w:val="22"/>
        </w:rPr>
        <w:t>2</w:t>
      </w:r>
      <w:r w:rsidR="00E92472" w:rsidRPr="007F5BD6">
        <w:rPr>
          <w:rFonts w:ascii="Arial" w:hAnsi="Arial" w:cs="Arial"/>
          <w:sz w:val="22"/>
          <w:szCs w:val="22"/>
        </w:rPr>
        <w:tab/>
      </w:r>
      <w:r w:rsidR="00101AA1" w:rsidRPr="007F5BD6">
        <w:rPr>
          <w:rFonts w:ascii="Arial" w:hAnsi="Arial" w:cs="Arial"/>
          <w:sz w:val="22"/>
          <w:szCs w:val="22"/>
        </w:rPr>
        <w:t>Оплата выполненной Работы производится поэтапно, согласно Календарному плану работ (Приложение №</w:t>
      </w:r>
      <w:r w:rsidR="002C6C1D" w:rsidRPr="007F5BD6">
        <w:rPr>
          <w:rFonts w:ascii="Arial" w:hAnsi="Arial" w:cs="Arial"/>
          <w:sz w:val="22"/>
          <w:szCs w:val="22"/>
        </w:rPr>
        <w:t>3</w:t>
      </w:r>
      <w:r w:rsidR="00101AA1" w:rsidRPr="007F5BD6">
        <w:rPr>
          <w:rFonts w:ascii="Arial" w:hAnsi="Arial" w:cs="Arial"/>
          <w:sz w:val="22"/>
          <w:szCs w:val="22"/>
        </w:rPr>
        <w:t xml:space="preserve"> к Договору).</w:t>
      </w:r>
    </w:p>
    <w:p w:rsidR="00101AA1" w:rsidRPr="007F5BD6" w:rsidRDefault="00B92AE2" w:rsidP="00E92472">
      <w:pPr>
        <w:spacing w:line="276" w:lineRule="auto"/>
        <w:ind w:left="567" w:hanging="567"/>
        <w:jc w:val="both"/>
        <w:rPr>
          <w:rFonts w:ascii="Arial" w:hAnsi="Arial" w:cs="Arial"/>
          <w:sz w:val="22"/>
          <w:szCs w:val="22"/>
        </w:rPr>
      </w:pPr>
      <w:proofErr w:type="gramStart"/>
      <w:r w:rsidRPr="007F5BD6">
        <w:rPr>
          <w:rFonts w:ascii="Arial" w:hAnsi="Arial" w:cs="Arial"/>
          <w:sz w:val="22"/>
          <w:szCs w:val="22"/>
        </w:rPr>
        <w:t>2.</w:t>
      </w:r>
      <w:r w:rsidR="003C2DCA" w:rsidRPr="007F5BD6">
        <w:rPr>
          <w:rFonts w:ascii="Arial" w:hAnsi="Arial" w:cs="Arial"/>
          <w:sz w:val="22"/>
          <w:szCs w:val="22"/>
        </w:rPr>
        <w:t>3</w:t>
      </w:r>
      <w:r w:rsidR="00E92472" w:rsidRPr="007F5BD6">
        <w:rPr>
          <w:rFonts w:ascii="Arial" w:hAnsi="Arial" w:cs="Arial"/>
          <w:sz w:val="22"/>
          <w:szCs w:val="22"/>
        </w:rPr>
        <w:tab/>
      </w:r>
      <w:r w:rsidR="00101AA1" w:rsidRPr="007F5BD6">
        <w:rPr>
          <w:rFonts w:ascii="Arial" w:hAnsi="Arial" w:cs="Arial"/>
          <w:sz w:val="22"/>
          <w:szCs w:val="22"/>
        </w:rPr>
        <w:t xml:space="preserve">Платеж </w:t>
      </w:r>
      <w:r w:rsidR="00101AA1" w:rsidRPr="007F5BD6">
        <w:rPr>
          <w:rFonts w:ascii="Arial" w:hAnsi="Arial" w:cs="Arial"/>
          <w:bCs/>
          <w:sz w:val="22"/>
          <w:szCs w:val="22"/>
        </w:rPr>
        <w:t>за выполненный этап Работы или за Работу в целом осуществля</w:t>
      </w:r>
      <w:r w:rsidR="001B5897" w:rsidRPr="007F5BD6">
        <w:rPr>
          <w:rFonts w:ascii="Arial" w:hAnsi="Arial" w:cs="Arial"/>
          <w:bCs/>
          <w:sz w:val="22"/>
          <w:szCs w:val="22"/>
        </w:rPr>
        <w:t>е</w:t>
      </w:r>
      <w:r w:rsidR="00101AA1" w:rsidRPr="007F5BD6">
        <w:rPr>
          <w:rFonts w:ascii="Arial" w:hAnsi="Arial" w:cs="Arial"/>
          <w:bCs/>
          <w:sz w:val="22"/>
          <w:szCs w:val="22"/>
        </w:rPr>
        <w:t xml:space="preserve">тся Подрядчиком </w:t>
      </w:r>
      <w:r w:rsidR="00101AA1" w:rsidRPr="007F5BD6">
        <w:rPr>
          <w:rFonts w:ascii="Arial" w:hAnsi="Arial" w:cs="Arial"/>
          <w:sz w:val="22"/>
          <w:szCs w:val="22"/>
        </w:rPr>
        <w:t xml:space="preserve">на основании двухсторонне оформленного </w:t>
      </w:r>
      <w:r w:rsidR="00101AA1" w:rsidRPr="007F5BD6">
        <w:rPr>
          <w:rFonts w:ascii="Arial" w:hAnsi="Arial" w:cs="Arial"/>
          <w:bCs/>
          <w:sz w:val="22"/>
          <w:szCs w:val="22"/>
        </w:rPr>
        <w:t>Акта сдачи-при</w:t>
      </w:r>
      <w:r w:rsidR="00657248" w:rsidRPr="007F5BD6">
        <w:rPr>
          <w:rFonts w:ascii="Arial" w:hAnsi="Arial" w:cs="Arial"/>
          <w:bCs/>
          <w:sz w:val="22"/>
          <w:szCs w:val="22"/>
        </w:rPr>
        <w:t>е</w:t>
      </w:r>
      <w:r w:rsidR="00101AA1" w:rsidRPr="007F5BD6">
        <w:rPr>
          <w:rFonts w:ascii="Arial" w:hAnsi="Arial" w:cs="Arial"/>
          <w:bCs/>
          <w:sz w:val="22"/>
          <w:szCs w:val="22"/>
        </w:rPr>
        <w:t>мки работ за выполненный этап Работы или за Работу в целом при наличии выставленного Субподрядчиком сч</w:t>
      </w:r>
      <w:r w:rsidR="00657248" w:rsidRPr="007F5BD6">
        <w:rPr>
          <w:rFonts w:ascii="Arial" w:hAnsi="Arial" w:cs="Arial"/>
          <w:bCs/>
          <w:sz w:val="22"/>
          <w:szCs w:val="22"/>
        </w:rPr>
        <w:t>е</w:t>
      </w:r>
      <w:r w:rsidR="00101AA1" w:rsidRPr="007F5BD6">
        <w:rPr>
          <w:rFonts w:ascii="Arial" w:hAnsi="Arial" w:cs="Arial"/>
          <w:bCs/>
          <w:sz w:val="22"/>
          <w:szCs w:val="22"/>
        </w:rPr>
        <w:t xml:space="preserve">та на оплату и счета-фактуры в течение </w:t>
      </w:r>
      <w:r w:rsidR="00CB2685" w:rsidRPr="007F5BD6">
        <w:rPr>
          <w:rFonts w:ascii="Arial" w:hAnsi="Arial" w:cs="Arial"/>
          <w:bCs/>
          <w:sz w:val="22"/>
          <w:szCs w:val="22"/>
        </w:rPr>
        <w:t>90</w:t>
      </w:r>
      <w:r w:rsidR="00101AA1" w:rsidRPr="007F5BD6">
        <w:rPr>
          <w:rFonts w:ascii="Arial" w:hAnsi="Arial" w:cs="Arial"/>
          <w:bCs/>
          <w:sz w:val="22"/>
          <w:szCs w:val="22"/>
        </w:rPr>
        <w:t xml:space="preserve"> (</w:t>
      </w:r>
      <w:r w:rsidR="00CB2685" w:rsidRPr="007F5BD6">
        <w:rPr>
          <w:rFonts w:ascii="Arial" w:hAnsi="Arial" w:cs="Arial"/>
          <w:bCs/>
          <w:sz w:val="22"/>
          <w:szCs w:val="22"/>
        </w:rPr>
        <w:t>девяносто</w:t>
      </w:r>
      <w:r w:rsidR="00101AA1" w:rsidRPr="007F5BD6">
        <w:rPr>
          <w:rFonts w:ascii="Arial" w:hAnsi="Arial" w:cs="Arial"/>
          <w:bCs/>
          <w:sz w:val="22"/>
          <w:szCs w:val="22"/>
        </w:rPr>
        <w:t xml:space="preserve">) </w:t>
      </w:r>
      <w:r w:rsidR="00CB2685" w:rsidRPr="007F5BD6">
        <w:rPr>
          <w:rFonts w:ascii="Arial" w:hAnsi="Arial" w:cs="Arial"/>
          <w:bCs/>
          <w:sz w:val="22"/>
          <w:szCs w:val="22"/>
        </w:rPr>
        <w:t>календарных</w:t>
      </w:r>
      <w:r w:rsidR="00101AA1" w:rsidRPr="007F5BD6">
        <w:rPr>
          <w:rFonts w:ascii="Arial" w:hAnsi="Arial" w:cs="Arial"/>
          <w:bCs/>
          <w:sz w:val="22"/>
          <w:szCs w:val="22"/>
        </w:rPr>
        <w:t xml:space="preserve"> дней</w:t>
      </w:r>
      <w:r w:rsidR="00CB2685" w:rsidRPr="007F5BD6">
        <w:rPr>
          <w:rFonts w:ascii="Arial" w:hAnsi="Arial" w:cs="Arial"/>
          <w:bCs/>
          <w:sz w:val="22"/>
          <w:szCs w:val="22"/>
        </w:rPr>
        <w:t xml:space="preserve">, но не ранее 60 (шестидесяти) календарных дней </w:t>
      </w:r>
      <w:r w:rsidR="00101AA1" w:rsidRPr="007F5BD6">
        <w:rPr>
          <w:rFonts w:ascii="Arial" w:hAnsi="Arial" w:cs="Arial"/>
          <w:sz w:val="22"/>
          <w:szCs w:val="22"/>
        </w:rPr>
        <w:t xml:space="preserve">после подписания Подрядчиком </w:t>
      </w:r>
      <w:r w:rsidR="00101AA1" w:rsidRPr="007F5BD6">
        <w:rPr>
          <w:rFonts w:ascii="Arial" w:hAnsi="Arial" w:cs="Arial"/>
          <w:bCs/>
          <w:sz w:val="22"/>
          <w:szCs w:val="22"/>
        </w:rPr>
        <w:t>Акта сдачи-при</w:t>
      </w:r>
      <w:r w:rsidR="00657248" w:rsidRPr="007F5BD6">
        <w:rPr>
          <w:rFonts w:ascii="Arial" w:hAnsi="Arial" w:cs="Arial"/>
          <w:bCs/>
          <w:sz w:val="22"/>
          <w:szCs w:val="22"/>
        </w:rPr>
        <w:t>е</w:t>
      </w:r>
      <w:r w:rsidR="00101AA1" w:rsidRPr="007F5BD6">
        <w:rPr>
          <w:rFonts w:ascii="Arial" w:hAnsi="Arial" w:cs="Arial"/>
          <w:bCs/>
          <w:sz w:val="22"/>
          <w:szCs w:val="22"/>
        </w:rPr>
        <w:t>мки работ за выполненный этап</w:t>
      </w:r>
      <w:proofErr w:type="gramEnd"/>
      <w:r w:rsidR="00101AA1" w:rsidRPr="007F5BD6">
        <w:rPr>
          <w:rFonts w:ascii="Arial" w:hAnsi="Arial" w:cs="Arial"/>
          <w:bCs/>
          <w:sz w:val="22"/>
          <w:szCs w:val="22"/>
        </w:rPr>
        <w:t xml:space="preserve"> Работы или за Работу в целом</w:t>
      </w:r>
      <w:r w:rsidR="00CB2685" w:rsidRPr="007F5BD6">
        <w:rPr>
          <w:rFonts w:ascii="Arial" w:hAnsi="Arial" w:cs="Arial"/>
          <w:bCs/>
          <w:sz w:val="22"/>
          <w:szCs w:val="22"/>
        </w:rPr>
        <w:t xml:space="preserve"> и при условии получения </w:t>
      </w:r>
      <w:proofErr w:type="gramStart"/>
      <w:r w:rsidR="00CB2685" w:rsidRPr="007F5BD6">
        <w:rPr>
          <w:rFonts w:ascii="Arial" w:hAnsi="Arial" w:cs="Arial"/>
          <w:bCs/>
          <w:sz w:val="22"/>
          <w:szCs w:val="22"/>
        </w:rPr>
        <w:t>денежных</w:t>
      </w:r>
      <w:proofErr w:type="gramEnd"/>
      <w:r w:rsidR="00CB2685" w:rsidRPr="007F5BD6">
        <w:rPr>
          <w:rFonts w:ascii="Arial" w:hAnsi="Arial" w:cs="Arial"/>
          <w:bCs/>
          <w:sz w:val="22"/>
          <w:szCs w:val="22"/>
        </w:rPr>
        <w:t xml:space="preserve"> средств от Генерального Заказчика компании </w:t>
      </w:r>
      <w:r w:rsidR="00CB2685" w:rsidRPr="007F5BD6">
        <w:rPr>
          <w:rFonts w:ascii="Arial" w:hAnsi="Arial" w:cs="Arial"/>
          <w:bCs/>
          <w:sz w:val="22"/>
          <w:szCs w:val="22"/>
          <w:lang w:val="en-US"/>
        </w:rPr>
        <w:t>Linde</w:t>
      </w:r>
      <w:r w:rsidR="00CB2685" w:rsidRPr="007F5BD6">
        <w:rPr>
          <w:rFonts w:ascii="Arial" w:hAnsi="Arial" w:cs="Arial"/>
          <w:bCs/>
          <w:sz w:val="22"/>
          <w:szCs w:val="22"/>
        </w:rPr>
        <w:t xml:space="preserve"> </w:t>
      </w:r>
      <w:r w:rsidR="00CB2685" w:rsidRPr="007F5BD6">
        <w:rPr>
          <w:rFonts w:ascii="Arial" w:hAnsi="Arial" w:cs="Arial"/>
          <w:bCs/>
          <w:sz w:val="22"/>
          <w:szCs w:val="22"/>
          <w:lang w:val="en-US"/>
        </w:rPr>
        <w:t>AG</w:t>
      </w:r>
      <w:r w:rsidR="00CB2685" w:rsidRPr="007F5BD6">
        <w:rPr>
          <w:rFonts w:ascii="Arial" w:hAnsi="Arial" w:cs="Arial"/>
          <w:bCs/>
          <w:sz w:val="22"/>
          <w:szCs w:val="22"/>
        </w:rPr>
        <w:t xml:space="preserve"> </w:t>
      </w:r>
      <w:r w:rsidR="00CB2685" w:rsidRPr="007F5BD6">
        <w:rPr>
          <w:rFonts w:ascii="Arial" w:hAnsi="Arial" w:cs="Arial"/>
          <w:bCs/>
          <w:sz w:val="22"/>
          <w:szCs w:val="22"/>
          <w:lang w:val="en-US"/>
        </w:rPr>
        <w:t>Engineering</w:t>
      </w:r>
      <w:r w:rsidR="00CB2685" w:rsidRPr="007F5BD6">
        <w:rPr>
          <w:rFonts w:ascii="Arial" w:hAnsi="Arial" w:cs="Arial"/>
          <w:bCs/>
          <w:sz w:val="22"/>
          <w:szCs w:val="22"/>
        </w:rPr>
        <w:t xml:space="preserve"> </w:t>
      </w:r>
      <w:r w:rsidR="00CB2685" w:rsidRPr="007F5BD6">
        <w:rPr>
          <w:rFonts w:ascii="Arial" w:hAnsi="Arial" w:cs="Arial"/>
          <w:bCs/>
          <w:sz w:val="22"/>
          <w:szCs w:val="22"/>
          <w:lang w:val="en-US"/>
        </w:rPr>
        <w:t>Division</w:t>
      </w:r>
      <w:r w:rsidR="001B5897" w:rsidRPr="007F5BD6">
        <w:rPr>
          <w:rFonts w:ascii="Arial" w:hAnsi="Arial" w:cs="Arial"/>
          <w:bCs/>
          <w:sz w:val="22"/>
          <w:szCs w:val="22"/>
        </w:rPr>
        <w:t xml:space="preserve"> (далее – Генеральный заказчик)</w:t>
      </w:r>
      <w:r w:rsidR="004421DA" w:rsidRPr="007F5BD6">
        <w:rPr>
          <w:rFonts w:ascii="Arial" w:hAnsi="Arial" w:cs="Arial"/>
          <w:sz w:val="22"/>
          <w:szCs w:val="22"/>
        </w:rPr>
        <w:t>.</w:t>
      </w:r>
    </w:p>
    <w:p w:rsidR="00101AA1" w:rsidRPr="007F5BD6" w:rsidRDefault="00B92AE2" w:rsidP="00E92472">
      <w:pPr>
        <w:tabs>
          <w:tab w:val="left" w:pos="851"/>
        </w:tabs>
        <w:spacing w:line="276" w:lineRule="auto"/>
        <w:ind w:left="567" w:hanging="567"/>
        <w:jc w:val="both"/>
        <w:rPr>
          <w:rFonts w:ascii="Arial" w:hAnsi="Arial" w:cs="Arial"/>
          <w:sz w:val="22"/>
          <w:szCs w:val="22"/>
        </w:rPr>
      </w:pPr>
      <w:r w:rsidRPr="007F5BD6">
        <w:rPr>
          <w:rFonts w:ascii="Arial" w:hAnsi="Arial" w:cs="Arial"/>
          <w:sz w:val="22"/>
          <w:szCs w:val="22"/>
        </w:rPr>
        <w:t>2.</w:t>
      </w:r>
      <w:r w:rsidR="003C2DCA" w:rsidRPr="007F5BD6">
        <w:rPr>
          <w:rFonts w:ascii="Arial" w:hAnsi="Arial" w:cs="Arial"/>
          <w:sz w:val="22"/>
          <w:szCs w:val="22"/>
        </w:rPr>
        <w:t>4</w:t>
      </w:r>
      <w:r w:rsidR="00E92472" w:rsidRPr="007F5BD6">
        <w:rPr>
          <w:rFonts w:ascii="Arial" w:hAnsi="Arial" w:cs="Arial"/>
          <w:sz w:val="22"/>
          <w:szCs w:val="22"/>
        </w:rPr>
        <w:tab/>
      </w:r>
      <w:r w:rsidR="00101AA1" w:rsidRPr="007F5BD6">
        <w:rPr>
          <w:rFonts w:ascii="Arial" w:hAnsi="Arial" w:cs="Arial"/>
          <w:sz w:val="22"/>
          <w:szCs w:val="22"/>
        </w:rPr>
        <w:t>Субподрядчик выставляет Подрядчику счет-фактуру в течение 5 (пяти) календарных дней после подписания Подрядчиком Акта сдачи-приемки работ.</w:t>
      </w:r>
      <w:r w:rsidR="00101AA1" w:rsidRPr="007F5BD6">
        <w:rPr>
          <w:rFonts w:ascii="Arial" w:hAnsi="Arial" w:cs="Arial"/>
          <w:bCs/>
          <w:sz w:val="22"/>
          <w:szCs w:val="22"/>
        </w:rPr>
        <w:t xml:space="preserve"> Счет-фактура должен быть оформлен в соответствии с требованиями п.</w:t>
      </w:r>
      <w:r w:rsidR="00BA2F7B" w:rsidRPr="007F5BD6">
        <w:rPr>
          <w:rFonts w:ascii="Arial" w:hAnsi="Arial" w:cs="Arial"/>
          <w:bCs/>
          <w:sz w:val="22"/>
          <w:szCs w:val="22"/>
        </w:rPr>
        <w:t> </w:t>
      </w:r>
      <w:r w:rsidR="00101AA1" w:rsidRPr="007F5BD6">
        <w:rPr>
          <w:rFonts w:ascii="Arial" w:hAnsi="Arial" w:cs="Arial"/>
          <w:bCs/>
          <w:sz w:val="22"/>
          <w:szCs w:val="22"/>
        </w:rPr>
        <w:t>5, п.</w:t>
      </w:r>
      <w:r w:rsidR="00BA2F7B" w:rsidRPr="007F5BD6">
        <w:rPr>
          <w:rFonts w:ascii="Arial" w:hAnsi="Arial" w:cs="Arial"/>
          <w:bCs/>
          <w:sz w:val="22"/>
          <w:szCs w:val="22"/>
        </w:rPr>
        <w:t> </w:t>
      </w:r>
      <w:r w:rsidR="00101AA1" w:rsidRPr="007F5BD6">
        <w:rPr>
          <w:rFonts w:ascii="Arial" w:hAnsi="Arial" w:cs="Arial"/>
          <w:bCs/>
          <w:sz w:val="22"/>
          <w:szCs w:val="22"/>
        </w:rPr>
        <w:t>6 ст.169 Налогового кодекса РФ, требованиями Постановления Правительства РФ №</w:t>
      </w:r>
      <w:r w:rsidR="00BA2F7B" w:rsidRPr="007F5BD6">
        <w:rPr>
          <w:rFonts w:ascii="Arial" w:hAnsi="Arial" w:cs="Arial"/>
          <w:bCs/>
          <w:sz w:val="22"/>
          <w:szCs w:val="22"/>
        </w:rPr>
        <w:t>1137</w:t>
      </w:r>
      <w:r w:rsidR="00101AA1" w:rsidRPr="007F5BD6">
        <w:rPr>
          <w:rFonts w:ascii="Arial" w:hAnsi="Arial" w:cs="Arial"/>
          <w:bCs/>
          <w:sz w:val="22"/>
          <w:szCs w:val="22"/>
        </w:rPr>
        <w:t xml:space="preserve"> от 2</w:t>
      </w:r>
      <w:r w:rsidR="00BA2F7B" w:rsidRPr="007F5BD6">
        <w:rPr>
          <w:rFonts w:ascii="Arial" w:hAnsi="Arial" w:cs="Arial"/>
          <w:bCs/>
          <w:sz w:val="22"/>
          <w:szCs w:val="22"/>
        </w:rPr>
        <w:t>6</w:t>
      </w:r>
      <w:r w:rsidR="00101AA1" w:rsidRPr="007F5BD6">
        <w:rPr>
          <w:rFonts w:ascii="Arial" w:hAnsi="Arial" w:cs="Arial"/>
          <w:bCs/>
          <w:sz w:val="22"/>
          <w:szCs w:val="22"/>
        </w:rPr>
        <w:t>.12.20</w:t>
      </w:r>
      <w:r w:rsidR="00BA2F7B" w:rsidRPr="007F5BD6">
        <w:rPr>
          <w:rFonts w:ascii="Arial" w:hAnsi="Arial" w:cs="Arial"/>
          <w:bCs/>
          <w:sz w:val="22"/>
          <w:szCs w:val="22"/>
        </w:rPr>
        <w:t>11</w:t>
      </w:r>
      <w:r w:rsidR="00101AA1" w:rsidRPr="007F5BD6">
        <w:rPr>
          <w:rFonts w:ascii="Arial" w:hAnsi="Arial" w:cs="Arial"/>
          <w:bCs/>
          <w:sz w:val="22"/>
          <w:szCs w:val="22"/>
        </w:rPr>
        <w:t xml:space="preserve"> г.</w:t>
      </w:r>
    </w:p>
    <w:p w:rsidR="00101AA1" w:rsidRPr="007F5BD6" w:rsidRDefault="00B92AE2" w:rsidP="00E92472">
      <w:pPr>
        <w:spacing w:line="276" w:lineRule="auto"/>
        <w:ind w:left="567" w:hanging="567"/>
        <w:jc w:val="both"/>
        <w:rPr>
          <w:rFonts w:ascii="Arial" w:hAnsi="Arial" w:cs="Arial"/>
          <w:sz w:val="22"/>
          <w:szCs w:val="22"/>
        </w:rPr>
      </w:pPr>
      <w:r w:rsidRPr="007F5BD6">
        <w:rPr>
          <w:rFonts w:ascii="Arial" w:hAnsi="Arial" w:cs="Arial"/>
          <w:bCs/>
          <w:sz w:val="22"/>
          <w:szCs w:val="22"/>
        </w:rPr>
        <w:t>2.</w:t>
      </w:r>
      <w:r w:rsidR="003C2DCA" w:rsidRPr="007F5BD6">
        <w:rPr>
          <w:rFonts w:ascii="Arial" w:hAnsi="Arial" w:cs="Arial"/>
          <w:bCs/>
          <w:sz w:val="22"/>
          <w:szCs w:val="22"/>
        </w:rPr>
        <w:t>5</w:t>
      </w:r>
      <w:r w:rsidR="00E92472" w:rsidRPr="007F5BD6">
        <w:rPr>
          <w:rFonts w:ascii="Arial" w:hAnsi="Arial" w:cs="Arial"/>
          <w:bCs/>
          <w:sz w:val="22"/>
          <w:szCs w:val="22"/>
        </w:rPr>
        <w:tab/>
      </w:r>
      <w:r w:rsidR="00101AA1" w:rsidRPr="007F5BD6">
        <w:rPr>
          <w:rFonts w:ascii="Arial" w:hAnsi="Arial" w:cs="Arial"/>
          <w:bCs/>
          <w:sz w:val="22"/>
          <w:szCs w:val="22"/>
        </w:rPr>
        <w:t>Стоимость Работы, предусмотренной настоящим Договором, может быть изменена и оформлена Дополнительным соглашением, которое является неотъемлемой частью настоящего Договора, в случаях:</w:t>
      </w:r>
    </w:p>
    <w:p w:rsidR="00101AA1" w:rsidRPr="007F5BD6" w:rsidRDefault="00101AA1" w:rsidP="00E92472">
      <w:pPr>
        <w:spacing w:line="276" w:lineRule="auto"/>
        <w:ind w:left="567"/>
        <w:jc w:val="both"/>
        <w:rPr>
          <w:rFonts w:ascii="Arial" w:hAnsi="Arial" w:cs="Arial"/>
          <w:bCs/>
          <w:sz w:val="22"/>
          <w:szCs w:val="22"/>
        </w:rPr>
      </w:pPr>
      <w:r w:rsidRPr="007F5BD6">
        <w:rPr>
          <w:rFonts w:ascii="Arial" w:hAnsi="Arial" w:cs="Arial"/>
          <w:bCs/>
          <w:sz w:val="22"/>
          <w:szCs w:val="22"/>
        </w:rPr>
        <w:t>а) обоюдного решения Сторон;</w:t>
      </w:r>
    </w:p>
    <w:p w:rsidR="00101AA1" w:rsidRPr="007F5BD6" w:rsidRDefault="00101AA1" w:rsidP="00E92472">
      <w:pPr>
        <w:spacing w:line="276" w:lineRule="auto"/>
        <w:ind w:left="567"/>
        <w:jc w:val="both"/>
        <w:rPr>
          <w:rFonts w:ascii="Arial" w:hAnsi="Arial" w:cs="Arial"/>
          <w:bCs/>
          <w:sz w:val="22"/>
          <w:szCs w:val="22"/>
        </w:rPr>
      </w:pPr>
      <w:r w:rsidRPr="007F5BD6">
        <w:rPr>
          <w:rFonts w:ascii="Arial" w:hAnsi="Arial" w:cs="Arial"/>
          <w:bCs/>
          <w:sz w:val="22"/>
          <w:szCs w:val="22"/>
        </w:rPr>
        <w:t>б) изменения действующего законодательства РФ, влияющег</w:t>
      </w:r>
      <w:r w:rsidR="00B92AE2" w:rsidRPr="007F5BD6">
        <w:rPr>
          <w:rFonts w:ascii="Arial" w:hAnsi="Arial" w:cs="Arial"/>
          <w:bCs/>
          <w:sz w:val="22"/>
          <w:szCs w:val="22"/>
        </w:rPr>
        <w:t xml:space="preserve">о на формирование цены </w:t>
      </w:r>
      <w:r w:rsidR="00B92AE2" w:rsidRPr="007F5BD6">
        <w:rPr>
          <w:rFonts w:ascii="Arial" w:hAnsi="Arial" w:cs="Arial"/>
          <w:bCs/>
          <w:sz w:val="22"/>
          <w:szCs w:val="22"/>
        </w:rPr>
        <w:lastRenderedPageBreak/>
        <w:t>Договора.</w:t>
      </w:r>
    </w:p>
    <w:p w:rsidR="00BA2F7B" w:rsidRPr="007F5BD6" w:rsidRDefault="00B92AE2" w:rsidP="00E92472">
      <w:pPr>
        <w:spacing w:line="276" w:lineRule="auto"/>
        <w:ind w:left="567" w:hanging="567"/>
        <w:jc w:val="both"/>
        <w:rPr>
          <w:rFonts w:ascii="Arial" w:hAnsi="Arial" w:cs="Arial"/>
          <w:bCs/>
          <w:sz w:val="22"/>
          <w:szCs w:val="22"/>
        </w:rPr>
      </w:pPr>
      <w:r w:rsidRPr="007F5BD6">
        <w:rPr>
          <w:rFonts w:ascii="Arial" w:hAnsi="Arial" w:cs="Arial"/>
          <w:bCs/>
          <w:sz w:val="22"/>
          <w:szCs w:val="22"/>
        </w:rPr>
        <w:t>2.</w:t>
      </w:r>
      <w:r w:rsidR="007F5BD6" w:rsidRPr="007F5BD6">
        <w:rPr>
          <w:rFonts w:ascii="Arial" w:hAnsi="Arial" w:cs="Arial"/>
          <w:bCs/>
          <w:sz w:val="22"/>
          <w:szCs w:val="22"/>
        </w:rPr>
        <w:t>6</w:t>
      </w:r>
      <w:r w:rsidR="00E92472" w:rsidRPr="007F5BD6">
        <w:rPr>
          <w:rFonts w:ascii="Arial" w:hAnsi="Arial" w:cs="Arial"/>
          <w:bCs/>
          <w:sz w:val="22"/>
          <w:szCs w:val="22"/>
        </w:rPr>
        <w:tab/>
      </w:r>
      <w:r w:rsidR="00BA2F7B" w:rsidRPr="007F5BD6">
        <w:rPr>
          <w:rFonts w:ascii="Arial" w:hAnsi="Arial" w:cs="Arial"/>
          <w:bCs/>
          <w:sz w:val="22"/>
          <w:szCs w:val="22"/>
        </w:rPr>
        <w:t xml:space="preserve">Дополнительные расходы, связанные с необходимостью распечатывания готовой Документации, направляемой Субподрядчиком в адрес Подрядчика в электронном виде (на электронных носителях), принимаются </w:t>
      </w:r>
      <w:r w:rsidR="00BA2F7B" w:rsidRPr="007F5BD6">
        <w:rPr>
          <w:rFonts w:ascii="Arial" w:hAnsi="Arial" w:cs="Arial"/>
          <w:sz w:val="22"/>
          <w:szCs w:val="22"/>
        </w:rPr>
        <w:t>сверх стоимости Работы</w:t>
      </w:r>
      <w:r w:rsidR="007F5BD6" w:rsidRPr="007F5BD6">
        <w:rPr>
          <w:rFonts w:ascii="Arial" w:hAnsi="Arial" w:cs="Arial"/>
          <w:sz w:val="22"/>
          <w:szCs w:val="22"/>
        </w:rPr>
        <w:t>,</w:t>
      </w:r>
      <w:r w:rsidR="00BA2F7B" w:rsidRPr="007F5BD6">
        <w:rPr>
          <w:rFonts w:ascii="Arial" w:hAnsi="Arial" w:cs="Arial"/>
          <w:sz w:val="22"/>
          <w:szCs w:val="22"/>
        </w:rPr>
        <w:t xml:space="preserve"> рассчитываются по фактическим документально подтвержденным расходам с учетом НДС</w:t>
      </w:r>
      <w:r w:rsidR="007F5BD6" w:rsidRPr="007F5BD6">
        <w:rPr>
          <w:rFonts w:ascii="Arial" w:hAnsi="Arial" w:cs="Arial"/>
          <w:sz w:val="22"/>
          <w:szCs w:val="22"/>
        </w:rPr>
        <w:t xml:space="preserve">, при этом </w:t>
      </w:r>
      <w:r w:rsidR="002C6C1D" w:rsidRPr="007F5BD6">
        <w:rPr>
          <w:rFonts w:ascii="Arial" w:hAnsi="Arial" w:cs="Arial"/>
          <w:sz w:val="22"/>
          <w:szCs w:val="22"/>
        </w:rPr>
        <w:t>Стороны обязуются заключить дополнительное соглашение к Договору</w:t>
      </w:r>
      <w:r w:rsidR="007F5BD6" w:rsidRPr="007F5BD6">
        <w:rPr>
          <w:rFonts w:ascii="Arial" w:hAnsi="Arial" w:cs="Arial"/>
          <w:sz w:val="22"/>
          <w:szCs w:val="22"/>
        </w:rPr>
        <w:t xml:space="preserve">. </w:t>
      </w:r>
    </w:p>
    <w:p w:rsidR="00101AA1" w:rsidRPr="007F5BD6" w:rsidRDefault="00101AA1" w:rsidP="00E92472">
      <w:pPr>
        <w:spacing w:line="276" w:lineRule="auto"/>
        <w:ind w:left="567" w:hanging="567"/>
        <w:jc w:val="both"/>
        <w:rPr>
          <w:rFonts w:ascii="Arial" w:hAnsi="Arial" w:cs="Arial"/>
          <w:sz w:val="22"/>
          <w:szCs w:val="22"/>
        </w:rPr>
      </w:pPr>
      <w:r w:rsidRPr="007F5BD6">
        <w:rPr>
          <w:rFonts w:ascii="Arial" w:hAnsi="Arial" w:cs="Arial"/>
          <w:bCs/>
          <w:sz w:val="22"/>
          <w:szCs w:val="22"/>
        </w:rPr>
        <w:t>2.</w:t>
      </w:r>
      <w:r w:rsidR="007F5BD6" w:rsidRPr="007F5BD6">
        <w:rPr>
          <w:rFonts w:ascii="Arial" w:hAnsi="Arial" w:cs="Arial"/>
          <w:bCs/>
          <w:sz w:val="22"/>
          <w:szCs w:val="22"/>
        </w:rPr>
        <w:t>7</w:t>
      </w:r>
      <w:r w:rsidR="00E92472" w:rsidRPr="007F5BD6">
        <w:rPr>
          <w:rFonts w:ascii="Arial" w:hAnsi="Arial" w:cs="Arial"/>
          <w:bCs/>
          <w:sz w:val="22"/>
          <w:szCs w:val="22"/>
        </w:rPr>
        <w:tab/>
      </w:r>
      <w:r w:rsidRPr="007F5BD6">
        <w:rPr>
          <w:rFonts w:ascii="Arial" w:hAnsi="Arial" w:cs="Arial"/>
          <w:bCs/>
          <w:sz w:val="22"/>
          <w:szCs w:val="22"/>
        </w:rPr>
        <w:t xml:space="preserve">Оплата этапов Работы, а также Работы в целом считается исполненной после </w:t>
      </w:r>
      <w:r w:rsidRPr="007F5BD6">
        <w:rPr>
          <w:rFonts w:ascii="Arial" w:hAnsi="Arial" w:cs="Arial"/>
          <w:sz w:val="22"/>
          <w:szCs w:val="22"/>
        </w:rPr>
        <w:t>списания денежных сре</w:t>
      </w:r>
      <w:proofErr w:type="gramStart"/>
      <w:r w:rsidRPr="007F5BD6">
        <w:rPr>
          <w:rFonts w:ascii="Arial" w:hAnsi="Arial" w:cs="Arial"/>
          <w:sz w:val="22"/>
          <w:szCs w:val="22"/>
        </w:rPr>
        <w:t>дств</w:t>
      </w:r>
      <w:r w:rsidR="00BA2F7B" w:rsidRPr="007F5BD6">
        <w:rPr>
          <w:rFonts w:ascii="Arial" w:hAnsi="Arial" w:cs="Arial"/>
          <w:sz w:val="22"/>
          <w:szCs w:val="22"/>
        </w:rPr>
        <w:t xml:space="preserve"> с р</w:t>
      </w:r>
      <w:proofErr w:type="gramEnd"/>
      <w:r w:rsidR="00BA2F7B" w:rsidRPr="007F5BD6">
        <w:rPr>
          <w:rFonts w:ascii="Arial" w:hAnsi="Arial" w:cs="Arial"/>
          <w:sz w:val="22"/>
          <w:szCs w:val="22"/>
        </w:rPr>
        <w:t>асчетного счета Подрядчика.</w:t>
      </w:r>
    </w:p>
    <w:p w:rsidR="003C5415" w:rsidRPr="007F5BD6" w:rsidRDefault="003C5415" w:rsidP="00E92472">
      <w:pPr>
        <w:spacing w:line="276" w:lineRule="auto"/>
        <w:ind w:left="567" w:hanging="567"/>
        <w:jc w:val="both"/>
        <w:rPr>
          <w:rFonts w:ascii="Arial" w:hAnsi="Arial" w:cs="Arial"/>
          <w:bCs/>
          <w:sz w:val="22"/>
          <w:szCs w:val="22"/>
        </w:rPr>
      </w:pPr>
      <w:r w:rsidRPr="007F5BD6">
        <w:rPr>
          <w:rFonts w:ascii="Arial" w:hAnsi="Arial" w:cs="Arial"/>
          <w:bCs/>
          <w:sz w:val="22"/>
          <w:szCs w:val="22"/>
        </w:rPr>
        <w:t>2.</w:t>
      </w:r>
      <w:r w:rsidR="007F5BD6" w:rsidRPr="007F5BD6">
        <w:rPr>
          <w:rFonts w:ascii="Arial" w:hAnsi="Arial" w:cs="Arial"/>
          <w:bCs/>
          <w:sz w:val="22"/>
          <w:szCs w:val="22"/>
        </w:rPr>
        <w:t>8</w:t>
      </w:r>
      <w:r w:rsidRPr="007F5BD6">
        <w:rPr>
          <w:rFonts w:ascii="Arial" w:hAnsi="Arial" w:cs="Arial"/>
          <w:bCs/>
          <w:sz w:val="22"/>
          <w:szCs w:val="22"/>
        </w:rPr>
        <w:t xml:space="preserve"> Стандартная оговорка об использовании для осуществления расчетов счетов, открытых в АО «ВБРР».</w:t>
      </w:r>
    </w:p>
    <w:p w:rsidR="003C5415" w:rsidRPr="007F5BD6" w:rsidRDefault="003C5415" w:rsidP="00E92472">
      <w:pPr>
        <w:spacing w:line="276" w:lineRule="auto"/>
        <w:ind w:left="567" w:hanging="567"/>
        <w:jc w:val="both"/>
        <w:rPr>
          <w:rFonts w:ascii="Arial" w:hAnsi="Arial" w:cs="Arial"/>
          <w:bCs/>
          <w:sz w:val="22"/>
          <w:szCs w:val="22"/>
        </w:rPr>
      </w:pPr>
      <w:r w:rsidRPr="007F5BD6">
        <w:rPr>
          <w:rFonts w:ascii="Arial" w:hAnsi="Arial" w:cs="Arial"/>
          <w:bCs/>
          <w:sz w:val="22"/>
          <w:szCs w:val="22"/>
        </w:rPr>
        <w:t>2.</w:t>
      </w:r>
      <w:r w:rsidR="007F5BD6" w:rsidRPr="007F5BD6">
        <w:rPr>
          <w:rFonts w:ascii="Arial" w:hAnsi="Arial" w:cs="Arial"/>
          <w:bCs/>
          <w:sz w:val="22"/>
          <w:szCs w:val="22"/>
        </w:rPr>
        <w:t>8</w:t>
      </w:r>
      <w:r w:rsidRPr="007F5BD6">
        <w:rPr>
          <w:rFonts w:ascii="Arial" w:hAnsi="Arial" w:cs="Arial"/>
          <w:bCs/>
          <w:sz w:val="22"/>
          <w:szCs w:val="22"/>
        </w:rPr>
        <w:t>.1 Стороны договорились, что:</w:t>
      </w:r>
    </w:p>
    <w:p w:rsidR="003C5415" w:rsidRPr="007F5BD6" w:rsidRDefault="003C5415" w:rsidP="003C5415">
      <w:pPr>
        <w:spacing w:line="276" w:lineRule="auto"/>
        <w:ind w:left="567"/>
        <w:jc w:val="both"/>
        <w:rPr>
          <w:rFonts w:ascii="Arial" w:hAnsi="Arial" w:cs="Arial"/>
          <w:bCs/>
          <w:sz w:val="22"/>
          <w:szCs w:val="22"/>
        </w:rPr>
      </w:pPr>
      <w:r w:rsidRPr="007F5BD6">
        <w:rPr>
          <w:rFonts w:ascii="Arial" w:hAnsi="Arial" w:cs="Arial"/>
          <w:bCs/>
          <w:sz w:val="22"/>
          <w:szCs w:val="22"/>
        </w:rPr>
        <w:t>- все расчеты по Договору между Подрядчиком и Субподрядчиком;</w:t>
      </w:r>
    </w:p>
    <w:p w:rsidR="003C5415" w:rsidRPr="007F5BD6" w:rsidRDefault="003C5415" w:rsidP="003C5415">
      <w:pPr>
        <w:spacing w:line="276" w:lineRule="auto"/>
        <w:ind w:left="567"/>
        <w:jc w:val="both"/>
        <w:rPr>
          <w:rFonts w:ascii="Arial" w:hAnsi="Arial" w:cs="Arial"/>
          <w:bCs/>
          <w:sz w:val="22"/>
          <w:szCs w:val="22"/>
        </w:rPr>
      </w:pPr>
      <w:r w:rsidRPr="007F5BD6">
        <w:rPr>
          <w:rFonts w:ascii="Arial" w:hAnsi="Arial" w:cs="Arial"/>
          <w:bCs/>
          <w:sz w:val="22"/>
          <w:szCs w:val="22"/>
        </w:rPr>
        <w:t xml:space="preserve">- все расчеты между Субподрядчиком и </w:t>
      </w:r>
      <w:proofErr w:type="gramStart"/>
      <w:r w:rsidRPr="007F5BD6">
        <w:rPr>
          <w:rFonts w:ascii="Arial" w:hAnsi="Arial" w:cs="Arial"/>
          <w:bCs/>
          <w:sz w:val="22"/>
          <w:szCs w:val="22"/>
        </w:rPr>
        <w:t>привлеченными</w:t>
      </w:r>
      <w:proofErr w:type="gramEnd"/>
      <w:r w:rsidRPr="007F5BD6">
        <w:rPr>
          <w:rFonts w:ascii="Arial" w:hAnsi="Arial" w:cs="Arial"/>
          <w:bCs/>
          <w:sz w:val="22"/>
          <w:szCs w:val="22"/>
        </w:rPr>
        <w:t xml:space="preserve"> им </w:t>
      </w:r>
      <w:proofErr w:type="spellStart"/>
      <w:r w:rsidRPr="007F5BD6">
        <w:rPr>
          <w:rFonts w:ascii="Arial" w:hAnsi="Arial" w:cs="Arial"/>
          <w:bCs/>
          <w:sz w:val="22"/>
          <w:szCs w:val="22"/>
        </w:rPr>
        <w:t>суб</w:t>
      </w:r>
      <w:proofErr w:type="spellEnd"/>
      <w:r w:rsidRPr="007F5BD6">
        <w:rPr>
          <w:rFonts w:ascii="Arial" w:hAnsi="Arial" w:cs="Arial"/>
          <w:bCs/>
          <w:sz w:val="22"/>
          <w:szCs w:val="22"/>
        </w:rPr>
        <w:t>-субподрядчиками;</w:t>
      </w:r>
    </w:p>
    <w:p w:rsidR="003C5415" w:rsidRPr="007F5BD6" w:rsidRDefault="003C5415" w:rsidP="003C5415">
      <w:pPr>
        <w:spacing w:line="276" w:lineRule="auto"/>
        <w:ind w:left="567"/>
        <w:jc w:val="both"/>
        <w:rPr>
          <w:rFonts w:ascii="Arial" w:hAnsi="Arial" w:cs="Arial"/>
          <w:bCs/>
          <w:sz w:val="22"/>
          <w:szCs w:val="22"/>
        </w:rPr>
      </w:pPr>
      <w:r w:rsidRPr="007F5BD6">
        <w:rPr>
          <w:rFonts w:ascii="Arial" w:hAnsi="Arial" w:cs="Arial"/>
          <w:bCs/>
          <w:sz w:val="22"/>
          <w:szCs w:val="22"/>
        </w:rPr>
        <w:t>- все расчеты между субподрядчиками любого уровня;</w:t>
      </w:r>
    </w:p>
    <w:p w:rsidR="003C5415" w:rsidRPr="007F5BD6" w:rsidRDefault="003C5415" w:rsidP="003C5415">
      <w:pPr>
        <w:spacing w:line="276" w:lineRule="auto"/>
        <w:ind w:left="567"/>
        <w:jc w:val="both"/>
        <w:rPr>
          <w:rFonts w:ascii="Arial" w:hAnsi="Arial" w:cs="Arial"/>
          <w:bCs/>
          <w:sz w:val="22"/>
          <w:szCs w:val="22"/>
        </w:rPr>
      </w:pPr>
      <w:r w:rsidRPr="007F5BD6">
        <w:rPr>
          <w:rFonts w:ascii="Arial" w:hAnsi="Arial" w:cs="Arial"/>
          <w:bCs/>
          <w:sz w:val="22"/>
          <w:szCs w:val="22"/>
        </w:rPr>
        <w:t>- все платежи, осуществляемые Подрядчиком в адрес любого субподрядчика,  на основании статьи 313 ГК РФ в качестве исполнения обязательства третьим лицом осуществляются только с использованием счетов, открытых в АО «ВБРР».</w:t>
      </w:r>
    </w:p>
    <w:p w:rsidR="003C5415" w:rsidRPr="007F5BD6" w:rsidRDefault="003C5415" w:rsidP="003C5415">
      <w:pPr>
        <w:spacing w:line="276" w:lineRule="auto"/>
        <w:ind w:left="567" w:hanging="567"/>
        <w:jc w:val="both"/>
        <w:rPr>
          <w:rFonts w:ascii="Arial" w:hAnsi="Arial" w:cs="Arial"/>
          <w:bCs/>
          <w:sz w:val="22"/>
          <w:szCs w:val="22"/>
        </w:rPr>
      </w:pPr>
      <w:r w:rsidRPr="007F5BD6">
        <w:rPr>
          <w:rFonts w:ascii="Arial" w:hAnsi="Arial" w:cs="Arial"/>
          <w:bCs/>
          <w:sz w:val="22"/>
          <w:szCs w:val="22"/>
        </w:rPr>
        <w:t>2.</w:t>
      </w:r>
      <w:r w:rsidR="007F5BD6" w:rsidRPr="007F5BD6">
        <w:rPr>
          <w:rFonts w:ascii="Arial" w:hAnsi="Arial" w:cs="Arial"/>
          <w:bCs/>
          <w:sz w:val="22"/>
          <w:szCs w:val="22"/>
        </w:rPr>
        <w:t>8</w:t>
      </w:r>
      <w:r w:rsidRPr="007F5BD6">
        <w:rPr>
          <w:rFonts w:ascii="Arial" w:hAnsi="Arial" w:cs="Arial"/>
          <w:bCs/>
          <w:sz w:val="22"/>
          <w:szCs w:val="22"/>
        </w:rPr>
        <w:t xml:space="preserve">.2 Субподрядчик обязуется включить условие об осуществлении расчетов с использованием счетов, открытых в АО «ВБРР», в договоры со всеми </w:t>
      </w:r>
      <w:proofErr w:type="spellStart"/>
      <w:r w:rsidRPr="007F5BD6">
        <w:rPr>
          <w:rFonts w:ascii="Arial" w:hAnsi="Arial" w:cs="Arial"/>
          <w:bCs/>
          <w:sz w:val="22"/>
          <w:szCs w:val="22"/>
        </w:rPr>
        <w:t>суб</w:t>
      </w:r>
      <w:proofErr w:type="spellEnd"/>
      <w:r w:rsidRPr="007F5BD6">
        <w:rPr>
          <w:rFonts w:ascii="Arial" w:hAnsi="Arial" w:cs="Arial"/>
          <w:bCs/>
          <w:sz w:val="22"/>
          <w:szCs w:val="22"/>
        </w:rPr>
        <w:t xml:space="preserve">-субподрядчиками, привлекаемыми  Субподрядчиком для исполнения обязательств по Договору, а также обеспечить включение такого условия в договоры между </w:t>
      </w:r>
      <w:proofErr w:type="spellStart"/>
      <w:r w:rsidR="009B4BA8" w:rsidRPr="007F5BD6">
        <w:rPr>
          <w:rFonts w:ascii="Arial" w:hAnsi="Arial" w:cs="Arial"/>
          <w:bCs/>
          <w:sz w:val="22"/>
          <w:szCs w:val="22"/>
        </w:rPr>
        <w:t>суб</w:t>
      </w:r>
      <w:proofErr w:type="spellEnd"/>
      <w:r w:rsidR="009B4BA8" w:rsidRPr="007F5BD6">
        <w:rPr>
          <w:rFonts w:ascii="Arial" w:hAnsi="Arial" w:cs="Arial"/>
          <w:bCs/>
          <w:sz w:val="22"/>
          <w:szCs w:val="22"/>
        </w:rPr>
        <w:t>-</w:t>
      </w:r>
      <w:r w:rsidRPr="007F5BD6">
        <w:rPr>
          <w:rFonts w:ascii="Arial" w:hAnsi="Arial" w:cs="Arial"/>
          <w:bCs/>
          <w:sz w:val="22"/>
          <w:szCs w:val="22"/>
        </w:rPr>
        <w:t>субподрядчиками всех уровней.</w:t>
      </w:r>
    </w:p>
    <w:p w:rsidR="003C5415" w:rsidRPr="007F5BD6" w:rsidRDefault="003C5415" w:rsidP="003C5415">
      <w:pPr>
        <w:spacing w:line="276" w:lineRule="auto"/>
        <w:ind w:left="567" w:hanging="567"/>
        <w:jc w:val="both"/>
        <w:rPr>
          <w:rFonts w:ascii="Arial" w:hAnsi="Arial" w:cs="Arial"/>
          <w:bCs/>
          <w:sz w:val="22"/>
          <w:szCs w:val="22"/>
        </w:rPr>
      </w:pPr>
      <w:r w:rsidRPr="007F5BD6">
        <w:rPr>
          <w:rFonts w:ascii="Arial" w:hAnsi="Arial" w:cs="Arial"/>
          <w:bCs/>
          <w:sz w:val="22"/>
          <w:szCs w:val="22"/>
        </w:rPr>
        <w:t>2.</w:t>
      </w:r>
      <w:r w:rsidR="007F5BD6" w:rsidRPr="007F5BD6">
        <w:rPr>
          <w:rFonts w:ascii="Arial" w:hAnsi="Arial" w:cs="Arial"/>
          <w:bCs/>
          <w:sz w:val="22"/>
          <w:szCs w:val="22"/>
        </w:rPr>
        <w:t>8</w:t>
      </w:r>
      <w:r w:rsidRPr="007F5BD6">
        <w:rPr>
          <w:rFonts w:ascii="Arial" w:hAnsi="Arial" w:cs="Arial"/>
          <w:bCs/>
          <w:sz w:val="22"/>
          <w:szCs w:val="22"/>
        </w:rPr>
        <w:t>.3</w:t>
      </w:r>
      <w:proofErr w:type="gramStart"/>
      <w:r w:rsidRPr="007F5BD6">
        <w:rPr>
          <w:rFonts w:ascii="Arial" w:hAnsi="Arial" w:cs="Arial"/>
          <w:bCs/>
          <w:sz w:val="22"/>
          <w:szCs w:val="22"/>
        </w:rPr>
        <w:t xml:space="preserve"> П</w:t>
      </w:r>
      <w:proofErr w:type="gramEnd"/>
      <w:r w:rsidRPr="007F5BD6">
        <w:rPr>
          <w:rFonts w:ascii="Arial" w:hAnsi="Arial" w:cs="Arial"/>
          <w:bCs/>
          <w:sz w:val="22"/>
          <w:szCs w:val="22"/>
        </w:rPr>
        <w:t xml:space="preserve">ри запросе предварительного письменного согласия на привлечение конкретного </w:t>
      </w:r>
      <w:proofErr w:type="spellStart"/>
      <w:r w:rsidRPr="007F5BD6">
        <w:rPr>
          <w:rFonts w:ascii="Arial" w:hAnsi="Arial" w:cs="Arial"/>
          <w:bCs/>
          <w:sz w:val="22"/>
          <w:szCs w:val="22"/>
        </w:rPr>
        <w:t>суб</w:t>
      </w:r>
      <w:proofErr w:type="spellEnd"/>
      <w:r w:rsidRPr="007F5BD6">
        <w:rPr>
          <w:rFonts w:ascii="Arial" w:hAnsi="Arial" w:cs="Arial"/>
          <w:bCs/>
          <w:sz w:val="22"/>
          <w:szCs w:val="22"/>
        </w:rPr>
        <w:t xml:space="preserve">-субподрядчика Субподрядчик обязуется в составе информации о проекте договора, планируемом к заключению с </w:t>
      </w:r>
      <w:proofErr w:type="spellStart"/>
      <w:r w:rsidRPr="007F5BD6">
        <w:rPr>
          <w:rFonts w:ascii="Arial" w:hAnsi="Arial" w:cs="Arial"/>
          <w:bCs/>
          <w:sz w:val="22"/>
          <w:szCs w:val="22"/>
        </w:rPr>
        <w:t>суб</w:t>
      </w:r>
      <w:proofErr w:type="spellEnd"/>
      <w:r w:rsidRPr="007F5BD6">
        <w:rPr>
          <w:rFonts w:ascii="Arial" w:hAnsi="Arial" w:cs="Arial"/>
          <w:bCs/>
          <w:sz w:val="22"/>
          <w:szCs w:val="22"/>
        </w:rPr>
        <w:t xml:space="preserve">-субподрядчиком, предоставить информацию о  наличии у </w:t>
      </w:r>
      <w:proofErr w:type="spellStart"/>
      <w:r w:rsidRPr="007F5BD6">
        <w:rPr>
          <w:rFonts w:ascii="Arial" w:hAnsi="Arial" w:cs="Arial"/>
          <w:bCs/>
          <w:sz w:val="22"/>
          <w:szCs w:val="22"/>
        </w:rPr>
        <w:t>суб</w:t>
      </w:r>
      <w:proofErr w:type="spellEnd"/>
      <w:r w:rsidRPr="007F5BD6">
        <w:rPr>
          <w:rFonts w:ascii="Arial" w:hAnsi="Arial" w:cs="Arial"/>
          <w:bCs/>
          <w:sz w:val="22"/>
          <w:szCs w:val="22"/>
        </w:rPr>
        <w:t xml:space="preserve">-субподрядчика счета в АО «ВБРР», а также подтверждение наличия в проекте договора с </w:t>
      </w:r>
      <w:proofErr w:type="spellStart"/>
      <w:r w:rsidRPr="007F5BD6">
        <w:rPr>
          <w:rFonts w:ascii="Arial" w:hAnsi="Arial" w:cs="Arial"/>
          <w:bCs/>
          <w:sz w:val="22"/>
          <w:szCs w:val="22"/>
        </w:rPr>
        <w:t>суб</w:t>
      </w:r>
      <w:proofErr w:type="spellEnd"/>
      <w:r w:rsidRPr="007F5BD6">
        <w:rPr>
          <w:rFonts w:ascii="Arial" w:hAnsi="Arial" w:cs="Arial"/>
          <w:bCs/>
          <w:sz w:val="22"/>
          <w:szCs w:val="22"/>
        </w:rPr>
        <w:t>-субподрядчиком условий об осуществлении взаиморасчетов с использованием счетов, открытых в АО «ВБРР».</w:t>
      </w:r>
    </w:p>
    <w:p w:rsidR="003C5415" w:rsidRPr="007F5BD6" w:rsidRDefault="003C5415" w:rsidP="003C5415">
      <w:pPr>
        <w:spacing w:line="276" w:lineRule="auto"/>
        <w:ind w:left="567" w:hanging="567"/>
        <w:jc w:val="both"/>
        <w:rPr>
          <w:rFonts w:ascii="Arial" w:hAnsi="Arial" w:cs="Arial"/>
          <w:bCs/>
          <w:sz w:val="22"/>
          <w:szCs w:val="22"/>
        </w:rPr>
      </w:pPr>
      <w:r w:rsidRPr="007F5BD6">
        <w:rPr>
          <w:rFonts w:ascii="Arial" w:hAnsi="Arial" w:cs="Arial"/>
          <w:bCs/>
          <w:sz w:val="22"/>
          <w:szCs w:val="22"/>
        </w:rPr>
        <w:t>2.</w:t>
      </w:r>
      <w:r w:rsidR="007F5BD6" w:rsidRPr="007F5BD6">
        <w:rPr>
          <w:rFonts w:ascii="Arial" w:hAnsi="Arial" w:cs="Arial"/>
          <w:bCs/>
          <w:sz w:val="22"/>
          <w:szCs w:val="22"/>
        </w:rPr>
        <w:t>8</w:t>
      </w:r>
      <w:r w:rsidRPr="007F5BD6">
        <w:rPr>
          <w:rFonts w:ascii="Arial" w:hAnsi="Arial" w:cs="Arial"/>
          <w:bCs/>
          <w:sz w:val="22"/>
          <w:szCs w:val="22"/>
        </w:rPr>
        <w:t>.4</w:t>
      </w:r>
      <w:proofErr w:type="gramStart"/>
      <w:r w:rsidRPr="007F5BD6">
        <w:rPr>
          <w:rFonts w:ascii="Arial" w:hAnsi="Arial" w:cs="Arial"/>
          <w:bCs/>
          <w:sz w:val="22"/>
          <w:szCs w:val="22"/>
        </w:rPr>
        <w:t xml:space="preserve"> В</w:t>
      </w:r>
      <w:proofErr w:type="gramEnd"/>
      <w:r w:rsidRPr="007F5BD6">
        <w:rPr>
          <w:rFonts w:ascii="Arial" w:hAnsi="Arial" w:cs="Arial"/>
          <w:bCs/>
          <w:sz w:val="22"/>
          <w:szCs w:val="22"/>
        </w:rPr>
        <w:t xml:space="preserve"> случае, если к моменту наступления срока осуществления любого из платежей по Договору у Подрядчика отсутствует подтверждение наличия у любого из привлеченных </w:t>
      </w:r>
      <w:proofErr w:type="spellStart"/>
      <w:r w:rsidRPr="007F5BD6">
        <w:rPr>
          <w:rFonts w:ascii="Arial" w:hAnsi="Arial" w:cs="Arial"/>
          <w:bCs/>
          <w:sz w:val="22"/>
          <w:szCs w:val="22"/>
        </w:rPr>
        <w:t>суб</w:t>
      </w:r>
      <w:proofErr w:type="spellEnd"/>
      <w:r w:rsidRPr="007F5BD6">
        <w:rPr>
          <w:rFonts w:ascii="Arial" w:hAnsi="Arial" w:cs="Arial"/>
          <w:bCs/>
          <w:sz w:val="22"/>
          <w:szCs w:val="22"/>
        </w:rPr>
        <w:t>-субподрядчиков счета, открытого в АО «ВБРР», Подрядчик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Субподрядчика от ответственности за нарушение сроков выполнения работ по Договору.</w:t>
      </w:r>
    </w:p>
    <w:p w:rsidR="003C5415" w:rsidRPr="007F5BD6" w:rsidRDefault="003C5415" w:rsidP="003C5415">
      <w:pPr>
        <w:spacing w:line="276" w:lineRule="auto"/>
        <w:ind w:left="567" w:hanging="567"/>
        <w:jc w:val="both"/>
        <w:rPr>
          <w:rFonts w:ascii="Arial" w:hAnsi="Arial" w:cs="Arial"/>
          <w:bCs/>
          <w:sz w:val="22"/>
          <w:szCs w:val="22"/>
        </w:rPr>
      </w:pPr>
      <w:r w:rsidRPr="007F5BD6">
        <w:rPr>
          <w:rFonts w:ascii="Arial" w:hAnsi="Arial" w:cs="Arial"/>
          <w:bCs/>
          <w:sz w:val="22"/>
          <w:szCs w:val="22"/>
        </w:rPr>
        <w:t>2.</w:t>
      </w:r>
      <w:r w:rsidR="007F5BD6" w:rsidRPr="007F5BD6">
        <w:rPr>
          <w:rFonts w:ascii="Arial" w:hAnsi="Arial" w:cs="Arial"/>
          <w:bCs/>
          <w:sz w:val="22"/>
          <w:szCs w:val="22"/>
        </w:rPr>
        <w:t>8</w:t>
      </w:r>
      <w:r w:rsidRPr="007F5BD6">
        <w:rPr>
          <w:rFonts w:ascii="Arial" w:hAnsi="Arial" w:cs="Arial"/>
          <w:bCs/>
          <w:sz w:val="22"/>
          <w:szCs w:val="22"/>
        </w:rPr>
        <w:t>.5</w:t>
      </w:r>
      <w:proofErr w:type="gramStart"/>
      <w:r w:rsidRPr="007F5BD6">
        <w:rPr>
          <w:rFonts w:ascii="Arial" w:hAnsi="Arial" w:cs="Arial"/>
          <w:bCs/>
          <w:sz w:val="22"/>
          <w:szCs w:val="22"/>
        </w:rPr>
        <w:t xml:space="preserve"> </w:t>
      </w:r>
      <w:r w:rsidR="007165C4" w:rsidRPr="007F5BD6">
        <w:rPr>
          <w:rFonts w:ascii="Arial" w:hAnsi="Arial" w:cs="Arial"/>
          <w:bCs/>
          <w:sz w:val="22"/>
          <w:szCs w:val="22"/>
        </w:rPr>
        <w:t>В</w:t>
      </w:r>
      <w:proofErr w:type="gramEnd"/>
      <w:r w:rsidR="007165C4" w:rsidRPr="007F5BD6">
        <w:rPr>
          <w:rFonts w:ascii="Arial" w:hAnsi="Arial" w:cs="Arial"/>
          <w:bCs/>
          <w:sz w:val="22"/>
          <w:szCs w:val="22"/>
        </w:rPr>
        <w:t xml:space="preserve"> случае невыполнения Субподрядчиком обязанности по обеспечению наличия в договорах с/между </w:t>
      </w:r>
      <w:proofErr w:type="spellStart"/>
      <w:r w:rsidR="009B4BA8" w:rsidRPr="007F5BD6">
        <w:rPr>
          <w:rFonts w:ascii="Arial" w:hAnsi="Arial" w:cs="Arial"/>
          <w:bCs/>
          <w:sz w:val="22"/>
          <w:szCs w:val="22"/>
        </w:rPr>
        <w:t>суб</w:t>
      </w:r>
      <w:proofErr w:type="spellEnd"/>
      <w:r w:rsidR="009B4BA8" w:rsidRPr="007F5BD6">
        <w:rPr>
          <w:rFonts w:ascii="Arial" w:hAnsi="Arial" w:cs="Arial"/>
          <w:bCs/>
          <w:sz w:val="22"/>
          <w:szCs w:val="22"/>
        </w:rPr>
        <w:t>-</w:t>
      </w:r>
      <w:r w:rsidR="007165C4" w:rsidRPr="007F5BD6">
        <w:rPr>
          <w:rFonts w:ascii="Arial" w:hAnsi="Arial" w:cs="Arial"/>
          <w:bCs/>
          <w:sz w:val="22"/>
          <w:szCs w:val="22"/>
        </w:rPr>
        <w:t>субподрядчиками условия об осуществлении расчетов с использованием счетов, открытых в АО «ВБРР»,  Субподрядчик  выплачивает Подрядчику  штраф в размере 0,02% от общей стоимости Договора за каждый такой факт.</w:t>
      </w:r>
    </w:p>
    <w:p w:rsidR="007165C4" w:rsidRPr="007F5BD6" w:rsidRDefault="007165C4" w:rsidP="003C5415">
      <w:pPr>
        <w:spacing w:line="276" w:lineRule="auto"/>
        <w:ind w:left="567" w:hanging="567"/>
        <w:jc w:val="both"/>
        <w:rPr>
          <w:rFonts w:ascii="Arial" w:hAnsi="Arial" w:cs="Arial"/>
          <w:bCs/>
          <w:sz w:val="22"/>
          <w:szCs w:val="22"/>
        </w:rPr>
      </w:pPr>
      <w:r w:rsidRPr="007F5BD6">
        <w:rPr>
          <w:rFonts w:ascii="Arial" w:hAnsi="Arial" w:cs="Arial"/>
          <w:bCs/>
          <w:sz w:val="22"/>
          <w:szCs w:val="22"/>
        </w:rPr>
        <w:t>2.</w:t>
      </w:r>
      <w:r w:rsidR="007F5BD6" w:rsidRPr="007F5BD6">
        <w:rPr>
          <w:rFonts w:ascii="Arial" w:hAnsi="Arial" w:cs="Arial"/>
          <w:bCs/>
          <w:sz w:val="22"/>
          <w:szCs w:val="22"/>
        </w:rPr>
        <w:t>8</w:t>
      </w:r>
      <w:r w:rsidRPr="007F5BD6">
        <w:rPr>
          <w:rFonts w:ascii="Arial" w:hAnsi="Arial" w:cs="Arial"/>
          <w:bCs/>
          <w:sz w:val="22"/>
          <w:szCs w:val="22"/>
        </w:rPr>
        <w:t xml:space="preserve">.6 Условие об осуществлении расчетов с использованием счетов, открытых в </w:t>
      </w:r>
      <w:r w:rsidRPr="007F5BD6">
        <w:rPr>
          <w:rFonts w:ascii="Arial" w:hAnsi="Arial" w:cs="Arial"/>
          <w:bCs/>
          <w:sz w:val="22"/>
          <w:szCs w:val="22"/>
        </w:rPr>
        <w:br/>
        <w:t xml:space="preserve">АО «ВБРР», является существенным условием  Договора. </w:t>
      </w:r>
      <w:proofErr w:type="gramStart"/>
      <w:r w:rsidRPr="007F5BD6">
        <w:rPr>
          <w:rFonts w:ascii="Arial" w:hAnsi="Arial" w:cs="Arial"/>
          <w:bCs/>
          <w:sz w:val="22"/>
          <w:szCs w:val="22"/>
        </w:rPr>
        <w:t xml:space="preserve">В случае невыполнения  Субподрядчиком любого из обязательств, перечисленных выше, в том числе обязательства обеспечить включение условия об осуществлении расчетов с использованием счетов, открытых в АО «ВБРР», в договоры со всеми </w:t>
      </w:r>
      <w:proofErr w:type="spellStart"/>
      <w:r w:rsidR="009B4BA8" w:rsidRPr="007F5BD6">
        <w:rPr>
          <w:rFonts w:ascii="Arial" w:hAnsi="Arial" w:cs="Arial"/>
          <w:bCs/>
          <w:sz w:val="22"/>
          <w:szCs w:val="22"/>
        </w:rPr>
        <w:t>суб</w:t>
      </w:r>
      <w:proofErr w:type="spellEnd"/>
      <w:r w:rsidR="009B4BA8" w:rsidRPr="007F5BD6">
        <w:rPr>
          <w:rFonts w:ascii="Arial" w:hAnsi="Arial" w:cs="Arial"/>
          <w:bCs/>
          <w:sz w:val="22"/>
          <w:szCs w:val="22"/>
        </w:rPr>
        <w:t>-</w:t>
      </w:r>
      <w:r w:rsidRPr="007F5BD6">
        <w:rPr>
          <w:rFonts w:ascii="Arial" w:hAnsi="Arial" w:cs="Arial"/>
          <w:bCs/>
          <w:sz w:val="22"/>
          <w:szCs w:val="22"/>
        </w:rPr>
        <w:t xml:space="preserve">субподрядчиками, а также обязательств по наличию счетов в АО «ВБРР» как у Субподрядчика, так и у </w:t>
      </w:r>
      <w:proofErr w:type="spellStart"/>
      <w:r w:rsidR="009B4BA8" w:rsidRPr="007F5BD6">
        <w:rPr>
          <w:rFonts w:ascii="Arial" w:hAnsi="Arial" w:cs="Arial"/>
          <w:bCs/>
          <w:sz w:val="22"/>
          <w:szCs w:val="22"/>
        </w:rPr>
        <w:t>суб</w:t>
      </w:r>
      <w:proofErr w:type="spellEnd"/>
      <w:r w:rsidR="009B4BA8" w:rsidRPr="007F5BD6">
        <w:rPr>
          <w:rFonts w:ascii="Arial" w:hAnsi="Arial" w:cs="Arial"/>
          <w:bCs/>
          <w:sz w:val="22"/>
          <w:szCs w:val="22"/>
        </w:rPr>
        <w:t>-</w:t>
      </w:r>
      <w:r w:rsidRPr="007F5BD6">
        <w:rPr>
          <w:rFonts w:ascii="Arial" w:hAnsi="Arial" w:cs="Arial"/>
          <w:bCs/>
          <w:sz w:val="22"/>
          <w:szCs w:val="22"/>
        </w:rPr>
        <w:t>субподрядчиков любого уровня,  Подрядчик  имеет право в одностороннем порядке отказаться от исполнения Договора без</w:t>
      </w:r>
      <w:proofErr w:type="gramEnd"/>
      <w:r w:rsidRPr="007F5BD6">
        <w:rPr>
          <w:rFonts w:ascii="Arial" w:hAnsi="Arial" w:cs="Arial"/>
          <w:bCs/>
          <w:sz w:val="22"/>
          <w:szCs w:val="22"/>
        </w:rPr>
        <w:t xml:space="preserve"> возмещения убытков Субподрядчика, причиненных прекращением Договора.</w:t>
      </w:r>
    </w:p>
    <w:p w:rsidR="00101AA1" w:rsidRPr="007F5BD6" w:rsidRDefault="00101AA1" w:rsidP="00AE32ED">
      <w:pPr>
        <w:spacing w:line="480" w:lineRule="auto"/>
        <w:jc w:val="center"/>
        <w:rPr>
          <w:rFonts w:ascii="Arial" w:hAnsi="Arial" w:cs="Arial"/>
          <w:b/>
          <w:sz w:val="22"/>
          <w:szCs w:val="22"/>
        </w:rPr>
      </w:pPr>
      <w:r w:rsidRPr="007F5BD6">
        <w:rPr>
          <w:rFonts w:ascii="Arial" w:hAnsi="Arial" w:cs="Arial"/>
          <w:b/>
          <w:sz w:val="22"/>
          <w:szCs w:val="22"/>
        </w:rPr>
        <w:t>3</w:t>
      </w:r>
      <w:r w:rsidR="008D7EA9" w:rsidRPr="007F5BD6">
        <w:rPr>
          <w:rFonts w:ascii="Arial" w:hAnsi="Arial" w:cs="Arial"/>
          <w:b/>
          <w:sz w:val="22"/>
          <w:szCs w:val="22"/>
        </w:rPr>
        <w:t> ПРАВА И ОБЯЗАННОСТИ СТОРОН</w:t>
      </w:r>
    </w:p>
    <w:p w:rsidR="00101AA1" w:rsidRPr="007F5BD6" w:rsidRDefault="00B92AE2" w:rsidP="00E92472">
      <w:pPr>
        <w:spacing w:line="276" w:lineRule="auto"/>
        <w:ind w:left="567" w:hanging="567"/>
        <w:jc w:val="both"/>
        <w:rPr>
          <w:rFonts w:ascii="Arial" w:hAnsi="Arial" w:cs="Arial"/>
          <w:sz w:val="22"/>
          <w:szCs w:val="22"/>
        </w:rPr>
      </w:pPr>
      <w:r w:rsidRPr="007F5BD6">
        <w:rPr>
          <w:rFonts w:ascii="Arial" w:hAnsi="Arial" w:cs="Arial"/>
          <w:sz w:val="22"/>
          <w:szCs w:val="22"/>
        </w:rPr>
        <w:t>3.1</w:t>
      </w:r>
      <w:r w:rsidR="00E92472" w:rsidRPr="007F5BD6">
        <w:rPr>
          <w:rFonts w:ascii="Arial" w:hAnsi="Arial" w:cs="Arial"/>
          <w:sz w:val="22"/>
          <w:szCs w:val="22"/>
        </w:rPr>
        <w:tab/>
      </w:r>
      <w:r w:rsidR="00101AA1" w:rsidRPr="007F5BD6">
        <w:rPr>
          <w:rFonts w:ascii="Arial" w:hAnsi="Arial" w:cs="Arial"/>
          <w:sz w:val="22"/>
          <w:szCs w:val="22"/>
        </w:rPr>
        <w:t>Подрядчик обязуется:</w:t>
      </w:r>
    </w:p>
    <w:p w:rsidR="00101AA1" w:rsidRPr="007F5BD6" w:rsidRDefault="00B92AE2" w:rsidP="00E92472">
      <w:pPr>
        <w:spacing w:line="276" w:lineRule="auto"/>
        <w:ind w:left="567" w:hanging="567"/>
        <w:jc w:val="both"/>
        <w:rPr>
          <w:rFonts w:ascii="Arial" w:hAnsi="Arial" w:cs="Arial"/>
          <w:sz w:val="22"/>
          <w:szCs w:val="22"/>
        </w:rPr>
      </w:pPr>
      <w:r w:rsidRPr="007F5BD6">
        <w:rPr>
          <w:rFonts w:ascii="Arial" w:hAnsi="Arial" w:cs="Arial"/>
          <w:sz w:val="22"/>
          <w:szCs w:val="22"/>
        </w:rPr>
        <w:t>3.1.1</w:t>
      </w:r>
      <w:r w:rsidR="00E92472" w:rsidRPr="007F5BD6">
        <w:rPr>
          <w:rFonts w:ascii="Arial" w:hAnsi="Arial" w:cs="Arial"/>
          <w:sz w:val="22"/>
          <w:szCs w:val="22"/>
        </w:rPr>
        <w:tab/>
      </w:r>
      <w:r w:rsidR="00101AA1" w:rsidRPr="007F5BD6">
        <w:rPr>
          <w:rFonts w:ascii="Arial" w:hAnsi="Arial" w:cs="Arial"/>
          <w:sz w:val="22"/>
          <w:szCs w:val="22"/>
        </w:rPr>
        <w:t xml:space="preserve">одновременно с подписанием Договора предоставить Субподрядчику исходные данные в </w:t>
      </w:r>
      <w:r w:rsidR="00101AA1" w:rsidRPr="007F5BD6">
        <w:rPr>
          <w:rFonts w:ascii="Arial" w:hAnsi="Arial" w:cs="Arial"/>
          <w:sz w:val="22"/>
          <w:szCs w:val="22"/>
        </w:rPr>
        <w:lastRenderedPageBreak/>
        <w:t>полном объеме, перечисленные в Задании на проектирование;</w:t>
      </w:r>
    </w:p>
    <w:p w:rsidR="00101AA1" w:rsidRPr="007F5BD6" w:rsidRDefault="00B92AE2" w:rsidP="00E92472">
      <w:pPr>
        <w:spacing w:line="276" w:lineRule="auto"/>
        <w:ind w:left="567" w:hanging="567"/>
        <w:jc w:val="both"/>
        <w:rPr>
          <w:rFonts w:ascii="Arial" w:hAnsi="Arial" w:cs="Arial"/>
          <w:sz w:val="22"/>
          <w:szCs w:val="22"/>
        </w:rPr>
      </w:pPr>
      <w:r w:rsidRPr="007F5BD6">
        <w:rPr>
          <w:rFonts w:ascii="Arial" w:hAnsi="Arial" w:cs="Arial"/>
          <w:sz w:val="22"/>
          <w:szCs w:val="22"/>
        </w:rPr>
        <w:t>3.1.</w:t>
      </w:r>
      <w:r w:rsidR="003C2DCA" w:rsidRPr="007F5BD6">
        <w:rPr>
          <w:rFonts w:ascii="Arial" w:hAnsi="Arial" w:cs="Arial"/>
          <w:sz w:val="22"/>
          <w:szCs w:val="22"/>
        </w:rPr>
        <w:t>2</w:t>
      </w:r>
      <w:r w:rsidR="00E92472" w:rsidRPr="007F5BD6">
        <w:rPr>
          <w:rFonts w:ascii="Arial" w:hAnsi="Arial" w:cs="Arial"/>
          <w:sz w:val="22"/>
          <w:szCs w:val="22"/>
        </w:rPr>
        <w:tab/>
      </w:r>
      <w:r w:rsidR="00101AA1" w:rsidRPr="007F5BD6">
        <w:rPr>
          <w:rFonts w:ascii="Arial" w:hAnsi="Arial" w:cs="Arial"/>
          <w:sz w:val="22"/>
          <w:szCs w:val="22"/>
        </w:rPr>
        <w:t>своевременно (см. п.</w:t>
      </w:r>
      <w:r w:rsidR="00BA2F7B" w:rsidRPr="007F5BD6">
        <w:rPr>
          <w:rFonts w:ascii="Arial" w:hAnsi="Arial" w:cs="Arial"/>
          <w:sz w:val="22"/>
          <w:szCs w:val="22"/>
        </w:rPr>
        <w:t> </w:t>
      </w:r>
      <w:r w:rsidR="00101AA1" w:rsidRPr="007F5BD6">
        <w:rPr>
          <w:rFonts w:ascii="Arial" w:hAnsi="Arial" w:cs="Arial"/>
          <w:sz w:val="22"/>
          <w:szCs w:val="22"/>
        </w:rPr>
        <w:t>2.</w:t>
      </w:r>
      <w:r w:rsidR="009B4BA8" w:rsidRPr="007F5BD6">
        <w:rPr>
          <w:rFonts w:ascii="Arial" w:hAnsi="Arial" w:cs="Arial"/>
          <w:sz w:val="22"/>
          <w:szCs w:val="22"/>
        </w:rPr>
        <w:t>3</w:t>
      </w:r>
      <w:r w:rsidR="00101AA1" w:rsidRPr="007F5BD6">
        <w:rPr>
          <w:rFonts w:ascii="Arial" w:hAnsi="Arial" w:cs="Arial"/>
          <w:sz w:val="22"/>
          <w:szCs w:val="22"/>
        </w:rPr>
        <w:t xml:space="preserve">) оплачивать Субподрядчику выполненную </w:t>
      </w:r>
      <w:r w:rsidR="00F23776" w:rsidRPr="007F5BD6">
        <w:rPr>
          <w:rFonts w:ascii="Arial" w:hAnsi="Arial" w:cs="Arial"/>
          <w:sz w:val="22"/>
          <w:szCs w:val="22"/>
        </w:rPr>
        <w:t>Р</w:t>
      </w:r>
      <w:r w:rsidR="00101AA1" w:rsidRPr="007F5BD6">
        <w:rPr>
          <w:rFonts w:ascii="Arial" w:hAnsi="Arial" w:cs="Arial"/>
          <w:sz w:val="22"/>
          <w:szCs w:val="22"/>
        </w:rPr>
        <w:t>аботу по этапам и п</w:t>
      </w:r>
      <w:r w:rsidR="001A552D" w:rsidRPr="007F5BD6">
        <w:rPr>
          <w:rFonts w:ascii="Arial" w:hAnsi="Arial" w:cs="Arial"/>
          <w:sz w:val="22"/>
          <w:szCs w:val="22"/>
        </w:rPr>
        <w:t>о Договору в целом.</w:t>
      </w:r>
    </w:p>
    <w:p w:rsidR="00101AA1" w:rsidRPr="007F5BD6" w:rsidRDefault="00B92AE2" w:rsidP="00E92472">
      <w:pPr>
        <w:spacing w:line="276" w:lineRule="auto"/>
        <w:ind w:left="567" w:hanging="567"/>
        <w:jc w:val="both"/>
        <w:rPr>
          <w:rFonts w:ascii="Arial" w:hAnsi="Arial" w:cs="Arial"/>
          <w:sz w:val="22"/>
          <w:szCs w:val="22"/>
        </w:rPr>
      </w:pPr>
      <w:r w:rsidRPr="007F5BD6">
        <w:rPr>
          <w:rFonts w:ascii="Arial" w:hAnsi="Arial" w:cs="Arial"/>
          <w:sz w:val="22"/>
          <w:szCs w:val="22"/>
        </w:rPr>
        <w:t>3.2</w:t>
      </w:r>
      <w:r w:rsidR="00E92472" w:rsidRPr="007F5BD6">
        <w:rPr>
          <w:rFonts w:ascii="Arial" w:hAnsi="Arial" w:cs="Arial"/>
          <w:sz w:val="22"/>
          <w:szCs w:val="22"/>
        </w:rPr>
        <w:tab/>
      </w:r>
      <w:r w:rsidR="00101AA1" w:rsidRPr="007F5BD6">
        <w:rPr>
          <w:rFonts w:ascii="Arial" w:hAnsi="Arial" w:cs="Arial"/>
          <w:sz w:val="22"/>
          <w:szCs w:val="22"/>
        </w:rPr>
        <w:t>Субподрядчик обязуется:</w:t>
      </w:r>
    </w:p>
    <w:p w:rsidR="00101AA1" w:rsidRPr="007F5BD6" w:rsidRDefault="00B92AE2" w:rsidP="00E92472">
      <w:pPr>
        <w:spacing w:line="276" w:lineRule="auto"/>
        <w:ind w:left="567" w:hanging="567"/>
        <w:jc w:val="both"/>
        <w:rPr>
          <w:rFonts w:ascii="Arial" w:hAnsi="Arial" w:cs="Arial"/>
          <w:sz w:val="22"/>
          <w:szCs w:val="22"/>
        </w:rPr>
      </w:pPr>
      <w:r w:rsidRPr="007F5BD6">
        <w:rPr>
          <w:rFonts w:ascii="Arial" w:hAnsi="Arial" w:cs="Arial"/>
          <w:sz w:val="22"/>
          <w:szCs w:val="22"/>
        </w:rPr>
        <w:t>3.2.1</w:t>
      </w:r>
      <w:r w:rsidR="00E92472" w:rsidRPr="007F5BD6">
        <w:rPr>
          <w:rFonts w:ascii="Arial" w:hAnsi="Arial" w:cs="Arial"/>
          <w:sz w:val="22"/>
          <w:szCs w:val="22"/>
        </w:rPr>
        <w:tab/>
      </w:r>
      <w:r w:rsidR="00101AA1" w:rsidRPr="007F5BD6">
        <w:rPr>
          <w:rFonts w:ascii="Arial" w:hAnsi="Arial" w:cs="Arial"/>
          <w:sz w:val="22"/>
          <w:szCs w:val="22"/>
        </w:rPr>
        <w:t>выполнить Работу в соответствии с действующими в Российской Федерации нормативными документами на проектирование, утвержденным Заданием на проектирование (Приложение №2)</w:t>
      </w:r>
      <w:r w:rsidR="002F5C6F" w:rsidRPr="007F5BD6">
        <w:rPr>
          <w:rFonts w:ascii="Arial" w:hAnsi="Arial" w:cs="Arial"/>
          <w:sz w:val="22"/>
          <w:szCs w:val="22"/>
        </w:rPr>
        <w:t xml:space="preserve"> </w:t>
      </w:r>
      <w:r w:rsidR="00101AA1" w:rsidRPr="007F5BD6">
        <w:rPr>
          <w:rFonts w:ascii="Arial" w:hAnsi="Arial" w:cs="Arial"/>
          <w:sz w:val="22"/>
          <w:szCs w:val="22"/>
        </w:rPr>
        <w:t xml:space="preserve">и сдать </w:t>
      </w:r>
      <w:r w:rsidR="001A552D" w:rsidRPr="007F5BD6">
        <w:rPr>
          <w:rFonts w:ascii="Arial" w:hAnsi="Arial" w:cs="Arial"/>
          <w:sz w:val="22"/>
          <w:szCs w:val="22"/>
        </w:rPr>
        <w:t>ее</w:t>
      </w:r>
      <w:r w:rsidR="00101AA1" w:rsidRPr="007F5BD6">
        <w:rPr>
          <w:rFonts w:ascii="Arial" w:hAnsi="Arial" w:cs="Arial"/>
          <w:sz w:val="22"/>
          <w:szCs w:val="22"/>
        </w:rPr>
        <w:t xml:space="preserve"> Подрядчику в сроки, предусмотренные Календарным планом работ (Приложение №</w:t>
      </w:r>
      <w:r w:rsidR="002F5C6F" w:rsidRPr="007F5BD6">
        <w:rPr>
          <w:rFonts w:ascii="Arial" w:hAnsi="Arial" w:cs="Arial"/>
          <w:sz w:val="22"/>
          <w:szCs w:val="22"/>
        </w:rPr>
        <w:t>3</w:t>
      </w:r>
      <w:r w:rsidR="00101AA1" w:rsidRPr="007F5BD6">
        <w:rPr>
          <w:rFonts w:ascii="Arial" w:hAnsi="Arial" w:cs="Arial"/>
          <w:sz w:val="22"/>
          <w:szCs w:val="22"/>
        </w:rPr>
        <w:t>)</w:t>
      </w:r>
      <w:r w:rsidR="00BA2F7B" w:rsidRPr="007F5BD6">
        <w:rPr>
          <w:rFonts w:ascii="Arial" w:hAnsi="Arial" w:cs="Arial"/>
          <w:sz w:val="22"/>
          <w:szCs w:val="22"/>
        </w:rPr>
        <w:t>;</w:t>
      </w:r>
    </w:p>
    <w:p w:rsidR="00101AA1" w:rsidRPr="007F5BD6" w:rsidRDefault="00E92472" w:rsidP="00E92472">
      <w:pPr>
        <w:spacing w:line="276" w:lineRule="auto"/>
        <w:ind w:left="567" w:hanging="567"/>
        <w:jc w:val="both"/>
        <w:rPr>
          <w:rFonts w:ascii="Arial" w:hAnsi="Arial" w:cs="Arial"/>
          <w:sz w:val="22"/>
          <w:szCs w:val="22"/>
        </w:rPr>
      </w:pPr>
      <w:r w:rsidRPr="007F5BD6">
        <w:rPr>
          <w:rFonts w:ascii="Arial" w:hAnsi="Arial" w:cs="Arial"/>
          <w:sz w:val="22"/>
          <w:szCs w:val="22"/>
        </w:rPr>
        <w:t>3.2.2</w:t>
      </w:r>
      <w:r w:rsidRPr="007F5BD6">
        <w:rPr>
          <w:rFonts w:ascii="Arial" w:hAnsi="Arial" w:cs="Arial"/>
          <w:sz w:val="22"/>
          <w:szCs w:val="22"/>
        </w:rPr>
        <w:tab/>
      </w:r>
      <w:r w:rsidR="00101AA1" w:rsidRPr="007F5BD6">
        <w:rPr>
          <w:rFonts w:ascii="Arial" w:hAnsi="Arial" w:cs="Arial"/>
          <w:sz w:val="22"/>
          <w:szCs w:val="22"/>
        </w:rPr>
        <w:t>назначить в трехдневный срок с момента подписания Договора представителей Субподрядчика, ответственных за ход Работы по Договору, официально известив об этом Подрядчика в письменном виде с указанием представленных им полномочий.</w:t>
      </w:r>
      <w:r w:rsidR="00101AA1" w:rsidRPr="007F5BD6">
        <w:rPr>
          <w:rFonts w:ascii="Arial" w:hAnsi="Arial" w:cs="Arial"/>
          <w:iCs/>
          <w:sz w:val="22"/>
          <w:szCs w:val="22"/>
        </w:rPr>
        <w:t xml:space="preserve"> </w:t>
      </w:r>
      <w:proofErr w:type="gramStart"/>
      <w:r w:rsidR="001A552D" w:rsidRPr="007F5BD6">
        <w:rPr>
          <w:rFonts w:ascii="Arial" w:hAnsi="Arial" w:cs="Arial"/>
          <w:sz w:val="22"/>
          <w:szCs w:val="22"/>
        </w:rPr>
        <w:t>В течение 5 (п</w:t>
      </w:r>
      <w:r w:rsidR="00101AA1" w:rsidRPr="007F5BD6">
        <w:rPr>
          <w:rFonts w:ascii="Arial" w:hAnsi="Arial" w:cs="Arial"/>
          <w:sz w:val="22"/>
          <w:szCs w:val="22"/>
        </w:rPr>
        <w:t xml:space="preserve">яти) рабочих дней с момента подписания Договора направить Подрядчику надлежащим образом заверенные копии документов, подтверждающих полномочия лиц, уполномоченных подписывать дополнительные соглашения к Договору, </w:t>
      </w:r>
      <w:r w:rsidR="001A552D" w:rsidRPr="007F5BD6">
        <w:rPr>
          <w:rFonts w:ascii="Arial" w:hAnsi="Arial" w:cs="Arial"/>
          <w:sz w:val="22"/>
          <w:szCs w:val="22"/>
        </w:rPr>
        <w:t>А</w:t>
      </w:r>
      <w:r w:rsidR="00101AA1" w:rsidRPr="007F5BD6">
        <w:rPr>
          <w:rFonts w:ascii="Arial" w:hAnsi="Arial" w:cs="Arial"/>
          <w:sz w:val="22"/>
          <w:szCs w:val="22"/>
        </w:rPr>
        <w:t xml:space="preserve">кты и счета-фактуры (для руководителя </w:t>
      </w:r>
      <w:r w:rsidR="00BA2F7B" w:rsidRPr="007F5BD6">
        <w:rPr>
          <w:rFonts w:ascii="Arial" w:hAnsi="Arial" w:cs="Arial"/>
          <w:sz w:val="22"/>
          <w:szCs w:val="22"/>
        </w:rPr>
        <w:t>–</w:t>
      </w:r>
      <w:r w:rsidR="00101AA1" w:rsidRPr="007F5BD6">
        <w:rPr>
          <w:rFonts w:ascii="Arial" w:hAnsi="Arial" w:cs="Arial"/>
          <w:sz w:val="22"/>
          <w:szCs w:val="22"/>
        </w:rPr>
        <w:t xml:space="preserve">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w:t>
      </w:r>
      <w:proofErr w:type="gramEnd"/>
      <w:r w:rsidR="00101AA1" w:rsidRPr="007F5BD6">
        <w:rPr>
          <w:rFonts w:ascii="Arial" w:hAnsi="Arial" w:cs="Arial"/>
          <w:sz w:val="22"/>
          <w:szCs w:val="22"/>
        </w:rPr>
        <w:t xml:space="preserve"> также предоставить заверенные организацией образцы подписей вышеуказанных лиц. </w:t>
      </w:r>
      <w:proofErr w:type="gramStart"/>
      <w:r w:rsidR="00101AA1" w:rsidRPr="007F5BD6">
        <w:rPr>
          <w:rFonts w:ascii="Arial" w:hAnsi="Arial" w:cs="Arial"/>
          <w:sz w:val="22"/>
          <w:szCs w:val="22"/>
        </w:rPr>
        <w:t>В случае изменения перечня лиц, имеющих вышеуказанные полномочия, Субподрядчик обязуется незамедлительно сообщить об этом Подрядчику и предоставить указанные изменения</w:t>
      </w:r>
      <w:r w:rsidR="00B92AE2" w:rsidRPr="007F5BD6">
        <w:rPr>
          <w:rFonts w:ascii="Arial" w:hAnsi="Arial" w:cs="Arial"/>
          <w:sz w:val="22"/>
          <w:szCs w:val="22"/>
        </w:rPr>
        <w:t xml:space="preserve"> в отношении уполномоченных лиц;</w:t>
      </w:r>
      <w:proofErr w:type="gramEnd"/>
    </w:p>
    <w:p w:rsidR="00101AA1" w:rsidRPr="007F5BD6" w:rsidRDefault="00B92AE2" w:rsidP="00E92472">
      <w:pPr>
        <w:spacing w:line="276" w:lineRule="auto"/>
        <w:ind w:left="567" w:hanging="567"/>
        <w:jc w:val="both"/>
        <w:rPr>
          <w:rFonts w:ascii="Arial" w:hAnsi="Arial" w:cs="Arial"/>
          <w:sz w:val="22"/>
          <w:szCs w:val="22"/>
        </w:rPr>
      </w:pPr>
      <w:r w:rsidRPr="007F5BD6">
        <w:rPr>
          <w:rFonts w:ascii="Arial" w:hAnsi="Arial" w:cs="Arial"/>
          <w:sz w:val="22"/>
          <w:szCs w:val="22"/>
        </w:rPr>
        <w:t>3.2.3</w:t>
      </w:r>
      <w:r w:rsidR="00E92472" w:rsidRPr="007F5BD6">
        <w:rPr>
          <w:rFonts w:ascii="Arial" w:hAnsi="Arial" w:cs="Arial"/>
          <w:sz w:val="22"/>
          <w:szCs w:val="22"/>
        </w:rPr>
        <w:tab/>
      </w:r>
      <w:r w:rsidR="00101AA1" w:rsidRPr="007F5BD6">
        <w:rPr>
          <w:rFonts w:ascii="Arial" w:hAnsi="Arial" w:cs="Arial"/>
          <w:sz w:val="22"/>
          <w:szCs w:val="22"/>
        </w:rPr>
        <w:t>за 5 (пять) рабочих дней до даты выпуска по Календарному плану (Приложение №</w:t>
      </w:r>
      <w:r w:rsidR="0057292F" w:rsidRPr="007F5BD6">
        <w:rPr>
          <w:rFonts w:ascii="Arial" w:hAnsi="Arial" w:cs="Arial"/>
          <w:sz w:val="22"/>
          <w:szCs w:val="22"/>
        </w:rPr>
        <w:t>3</w:t>
      </w:r>
      <w:r w:rsidR="00101AA1" w:rsidRPr="007F5BD6">
        <w:rPr>
          <w:rFonts w:ascii="Arial" w:hAnsi="Arial" w:cs="Arial"/>
          <w:sz w:val="22"/>
          <w:szCs w:val="22"/>
        </w:rPr>
        <w:t>) направлять по электронной почте разработанные графические и текстовые материалы для их предваритель</w:t>
      </w:r>
      <w:r w:rsidR="00BA2F7B" w:rsidRPr="007F5BD6">
        <w:rPr>
          <w:rFonts w:ascii="Arial" w:hAnsi="Arial" w:cs="Arial"/>
          <w:sz w:val="22"/>
          <w:szCs w:val="22"/>
        </w:rPr>
        <w:t>ного рассмотрения Подрядчиком</w:t>
      </w:r>
      <w:r w:rsidRPr="007F5BD6">
        <w:rPr>
          <w:rFonts w:ascii="Arial" w:hAnsi="Arial" w:cs="Arial"/>
          <w:sz w:val="22"/>
          <w:szCs w:val="22"/>
        </w:rPr>
        <w:t>;</w:t>
      </w:r>
    </w:p>
    <w:p w:rsidR="00101AA1" w:rsidRPr="007F5BD6" w:rsidRDefault="00B92AE2" w:rsidP="00E92472">
      <w:pPr>
        <w:spacing w:line="276" w:lineRule="auto"/>
        <w:ind w:left="567" w:hanging="567"/>
        <w:jc w:val="both"/>
        <w:rPr>
          <w:rFonts w:ascii="Arial" w:hAnsi="Arial" w:cs="Arial"/>
          <w:sz w:val="22"/>
          <w:szCs w:val="22"/>
        </w:rPr>
      </w:pPr>
      <w:r w:rsidRPr="007F5BD6">
        <w:rPr>
          <w:rFonts w:ascii="Arial" w:hAnsi="Arial" w:cs="Arial"/>
          <w:sz w:val="22"/>
          <w:szCs w:val="22"/>
        </w:rPr>
        <w:t>3.2.4</w:t>
      </w:r>
      <w:r w:rsidR="00E92472" w:rsidRPr="007F5BD6">
        <w:rPr>
          <w:rFonts w:ascii="Arial" w:hAnsi="Arial" w:cs="Arial"/>
          <w:sz w:val="22"/>
          <w:szCs w:val="22"/>
        </w:rPr>
        <w:tab/>
      </w:r>
      <w:r w:rsidR="00645770" w:rsidRPr="007F5BD6">
        <w:rPr>
          <w:rFonts w:ascii="Arial" w:hAnsi="Arial" w:cs="Arial"/>
          <w:sz w:val="22"/>
          <w:szCs w:val="22"/>
        </w:rPr>
        <w:t>еженедельно</w:t>
      </w:r>
      <w:r w:rsidR="00101AA1" w:rsidRPr="007F5BD6">
        <w:rPr>
          <w:rFonts w:ascii="Arial" w:hAnsi="Arial" w:cs="Arial"/>
          <w:sz w:val="22"/>
          <w:szCs w:val="22"/>
        </w:rPr>
        <w:t xml:space="preserve"> информировать Подрядчика о ходе разработки Документации,</w:t>
      </w:r>
      <w:r w:rsidR="00101AA1" w:rsidRPr="007F5BD6">
        <w:rPr>
          <w:rFonts w:ascii="Arial" w:hAnsi="Arial" w:cs="Arial"/>
          <w:bCs/>
          <w:noProof/>
          <w:sz w:val="22"/>
          <w:szCs w:val="22"/>
        </w:rPr>
        <w:t xml:space="preserve"> выполняемой в рамках Договора,</w:t>
      </w:r>
      <w:r w:rsidR="00101AA1" w:rsidRPr="007F5BD6">
        <w:rPr>
          <w:rFonts w:ascii="Arial" w:hAnsi="Arial" w:cs="Arial"/>
          <w:sz w:val="22"/>
          <w:szCs w:val="22"/>
        </w:rPr>
        <w:t xml:space="preserve"> направляя по электронной почте </w:t>
      </w:r>
      <w:r w:rsidR="00645770" w:rsidRPr="007F5BD6">
        <w:rPr>
          <w:rFonts w:ascii="Arial" w:hAnsi="Arial" w:cs="Arial"/>
          <w:sz w:val="22"/>
          <w:szCs w:val="22"/>
        </w:rPr>
        <w:t>отчеты, отражающие достигнутые промежуточные результаты Работы</w:t>
      </w:r>
      <w:r w:rsidRPr="007F5BD6">
        <w:rPr>
          <w:rFonts w:ascii="Arial" w:hAnsi="Arial" w:cs="Arial"/>
          <w:sz w:val="22"/>
          <w:szCs w:val="22"/>
        </w:rPr>
        <w:t>;</w:t>
      </w:r>
    </w:p>
    <w:p w:rsidR="00101AA1" w:rsidRPr="007F5BD6" w:rsidRDefault="00B92AE2" w:rsidP="00E92472">
      <w:pPr>
        <w:spacing w:line="276" w:lineRule="auto"/>
        <w:ind w:left="567" w:hanging="567"/>
        <w:jc w:val="both"/>
        <w:rPr>
          <w:rFonts w:ascii="Arial" w:hAnsi="Arial" w:cs="Arial"/>
          <w:sz w:val="22"/>
          <w:szCs w:val="22"/>
        </w:rPr>
      </w:pPr>
      <w:r w:rsidRPr="007F5BD6">
        <w:rPr>
          <w:rFonts w:ascii="Arial" w:hAnsi="Arial" w:cs="Arial"/>
          <w:sz w:val="22"/>
          <w:szCs w:val="22"/>
        </w:rPr>
        <w:t>3.2.5</w:t>
      </w:r>
      <w:r w:rsidR="00E92472" w:rsidRPr="007F5BD6">
        <w:rPr>
          <w:rFonts w:ascii="Arial" w:hAnsi="Arial" w:cs="Arial"/>
          <w:sz w:val="22"/>
          <w:szCs w:val="22"/>
        </w:rPr>
        <w:tab/>
      </w:r>
      <w:r w:rsidR="00101AA1" w:rsidRPr="007F5BD6">
        <w:rPr>
          <w:rFonts w:ascii="Arial" w:hAnsi="Arial" w:cs="Arial"/>
          <w:sz w:val="22"/>
          <w:szCs w:val="22"/>
        </w:rPr>
        <w:t>выполнять указания Подрядчика, представленные в письменном виде, о внесении изменений и дополнений в Документацию, если они не</w:t>
      </w:r>
      <w:r w:rsidRPr="007F5BD6">
        <w:rPr>
          <w:rFonts w:ascii="Arial" w:hAnsi="Arial" w:cs="Arial"/>
          <w:sz w:val="22"/>
          <w:szCs w:val="22"/>
        </w:rPr>
        <w:t xml:space="preserve"> противоречат условиям Договора;</w:t>
      </w:r>
    </w:p>
    <w:p w:rsidR="00101AA1" w:rsidRPr="007F5BD6" w:rsidRDefault="00B92AE2" w:rsidP="00E92472">
      <w:pPr>
        <w:spacing w:line="276" w:lineRule="auto"/>
        <w:ind w:left="567" w:hanging="567"/>
        <w:jc w:val="both"/>
        <w:rPr>
          <w:rFonts w:ascii="Arial" w:hAnsi="Arial" w:cs="Arial"/>
          <w:sz w:val="22"/>
          <w:szCs w:val="22"/>
        </w:rPr>
      </w:pPr>
      <w:r w:rsidRPr="007F5BD6">
        <w:rPr>
          <w:rFonts w:ascii="Arial" w:hAnsi="Arial" w:cs="Arial"/>
          <w:sz w:val="22"/>
          <w:szCs w:val="22"/>
        </w:rPr>
        <w:t>3.2.6</w:t>
      </w:r>
      <w:r w:rsidR="00E92472" w:rsidRPr="007F5BD6">
        <w:rPr>
          <w:rFonts w:ascii="Arial" w:hAnsi="Arial" w:cs="Arial"/>
          <w:sz w:val="22"/>
          <w:szCs w:val="22"/>
        </w:rPr>
        <w:tab/>
      </w:r>
      <w:r w:rsidR="00101AA1" w:rsidRPr="007F5BD6">
        <w:rPr>
          <w:rFonts w:ascii="Arial" w:hAnsi="Arial" w:cs="Arial"/>
          <w:sz w:val="22"/>
          <w:szCs w:val="22"/>
        </w:rPr>
        <w:t xml:space="preserve">в сроки, устраивающие Подрядчика, </w:t>
      </w:r>
      <w:r w:rsidR="00831C20" w:rsidRPr="007F5BD6">
        <w:rPr>
          <w:rFonts w:ascii="Arial" w:hAnsi="Arial" w:cs="Arial"/>
          <w:sz w:val="22"/>
          <w:szCs w:val="22"/>
        </w:rPr>
        <w:t xml:space="preserve">но не более 5 календарных дней, </w:t>
      </w:r>
      <w:r w:rsidR="00101AA1" w:rsidRPr="007F5BD6">
        <w:rPr>
          <w:rFonts w:ascii="Arial" w:hAnsi="Arial" w:cs="Arial"/>
          <w:sz w:val="22"/>
          <w:szCs w:val="22"/>
        </w:rPr>
        <w:t>и за собственный счет устранять все недоделки и ошибки в Документации в случае выполнения Работы ненадлежащего качества, отсутствия полноты Документации, разработанной Субподрядчиком, или несоответствие ее условиям Договора</w:t>
      </w:r>
      <w:r w:rsidRPr="007F5BD6">
        <w:rPr>
          <w:rFonts w:ascii="Arial" w:hAnsi="Arial" w:cs="Arial"/>
          <w:sz w:val="22"/>
          <w:szCs w:val="22"/>
        </w:rPr>
        <w:t>;</w:t>
      </w:r>
    </w:p>
    <w:p w:rsidR="00101AA1" w:rsidRPr="007F5BD6" w:rsidRDefault="00B92AE2" w:rsidP="00E92472">
      <w:pPr>
        <w:spacing w:line="276" w:lineRule="auto"/>
        <w:ind w:left="567" w:hanging="567"/>
        <w:jc w:val="both"/>
        <w:rPr>
          <w:rFonts w:ascii="Arial" w:hAnsi="Arial" w:cs="Arial"/>
          <w:sz w:val="22"/>
          <w:szCs w:val="22"/>
        </w:rPr>
      </w:pPr>
      <w:r w:rsidRPr="007F5BD6">
        <w:rPr>
          <w:rFonts w:ascii="Arial" w:hAnsi="Arial" w:cs="Arial"/>
          <w:sz w:val="22"/>
          <w:szCs w:val="22"/>
        </w:rPr>
        <w:t>3.2.</w:t>
      </w:r>
      <w:r w:rsidR="003C2DCA" w:rsidRPr="007F5BD6">
        <w:rPr>
          <w:rFonts w:ascii="Arial" w:hAnsi="Arial" w:cs="Arial"/>
          <w:sz w:val="22"/>
          <w:szCs w:val="22"/>
        </w:rPr>
        <w:t>7</w:t>
      </w:r>
      <w:r w:rsidR="00E92472" w:rsidRPr="007F5BD6">
        <w:rPr>
          <w:rFonts w:ascii="Arial" w:hAnsi="Arial" w:cs="Arial"/>
          <w:sz w:val="22"/>
          <w:szCs w:val="22"/>
        </w:rPr>
        <w:tab/>
      </w:r>
      <w:r w:rsidR="00101AA1" w:rsidRPr="007F5BD6">
        <w:rPr>
          <w:rFonts w:ascii="Arial" w:hAnsi="Arial" w:cs="Arial"/>
          <w:sz w:val="22"/>
          <w:szCs w:val="22"/>
        </w:rPr>
        <w:t>участвовать в деле по иску, предъявленному к Подрядчику третьим лицом, в связи с недостатками, обнаруженными в разработанной Субподрядчиком Документации.</w:t>
      </w:r>
    </w:p>
    <w:p w:rsidR="001A552D" w:rsidRPr="007F5BD6" w:rsidRDefault="001A552D" w:rsidP="00E92472">
      <w:pPr>
        <w:spacing w:line="276" w:lineRule="auto"/>
        <w:ind w:left="567" w:hanging="567"/>
        <w:jc w:val="both"/>
        <w:rPr>
          <w:rFonts w:ascii="Arial" w:hAnsi="Arial" w:cs="Arial"/>
          <w:sz w:val="22"/>
          <w:szCs w:val="22"/>
        </w:rPr>
      </w:pPr>
      <w:r w:rsidRPr="007F5BD6">
        <w:rPr>
          <w:rFonts w:ascii="Arial" w:hAnsi="Arial" w:cs="Arial"/>
          <w:sz w:val="22"/>
          <w:szCs w:val="22"/>
        </w:rPr>
        <w:t>3.3</w:t>
      </w:r>
      <w:r w:rsidR="00E92472" w:rsidRPr="007F5BD6">
        <w:rPr>
          <w:rFonts w:ascii="Arial" w:hAnsi="Arial" w:cs="Arial"/>
          <w:sz w:val="22"/>
          <w:szCs w:val="22"/>
        </w:rPr>
        <w:tab/>
      </w:r>
      <w:r w:rsidRPr="007F5BD6">
        <w:rPr>
          <w:rFonts w:ascii="Arial" w:hAnsi="Arial" w:cs="Arial"/>
          <w:sz w:val="22"/>
          <w:szCs w:val="22"/>
        </w:rPr>
        <w:t xml:space="preserve">Подрядчик имеет право осуществлять текущий </w:t>
      </w:r>
      <w:proofErr w:type="gramStart"/>
      <w:r w:rsidRPr="007F5BD6">
        <w:rPr>
          <w:rFonts w:ascii="Arial" w:hAnsi="Arial" w:cs="Arial"/>
          <w:sz w:val="22"/>
          <w:szCs w:val="22"/>
        </w:rPr>
        <w:t>контроль за</w:t>
      </w:r>
      <w:proofErr w:type="gramEnd"/>
      <w:r w:rsidRPr="007F5BD6">
        <w:rPr>
          <w:rFonts w:ascii="Arial" w:hAnsi="Arial" w:cs="Arial"/>
          <w:sz w:val="22"/>
          <w:szCs w:val="22"/>
        </w:rPr>
        <w:t xml:space="preserve"> деятельностью Субподрядчика в ходе реализации Договора.</w:t>
      </w:r>
    </w:p>
    <w:p w:rsidR="00101AA1" w:rsidRPr="007F5BD6" w:rsidRDefault="00B92AE2" w:rsidP="00E92472">
      <w:pPr>
        <w:spacing w:line="276" w:lineRule="auto"/>
        <w:ind w:left="567" w:hanging="567"/>
        <w:jc w:val="both"/>
        <w:rPr>
          <w:rFonts w:ascii="Arial" w:hAnsi="Arial" w:cs="Arial"/>
          <w:sz w:val="22"/>
          <w:szCs w:val="22"/>
        </w:rPr>
      </w:pPr>
      <w:r w:rsidRPr="007F5BD6">
        <w:rPr>
          <w:rFonts w:ascii="Arial" w:hAnsi="Arial" w:cs="Arial"/>
          <w:sz w:val="22"/>
          <w:szCs w:val="22"/>
        </w:rPr>
        <w:t>3.</w:t>
      </w:r>
      <w:r w:rsidR="001A552D" w:rsidRPr="007F5BD6">
        <w:rPr>
          <w:rFonts w:ascii="Arial" w:hAnsi="Arial" w:cs="Arial"/>
          <w:sz w:val="22"/>
          <w:szCs w:val="22"/>
        </w:rPr>
        <w:t>4</w:t>
      </w:r>
      <w:r w:rsidR="00E92472" w:rsidRPr="007F5BD6">
        <w:rPr>
          <w:rFonts w:ascii="Arial" w:hAnsi="Arial" w:cs="Arial"/>
          <w:sz w:val="22"/>
          <w:szCs w:val="22"/>
        </w:rPr>
        <w:tab/>
      </w:r>
      <w:r w:rsidR="00101AA1" w:rsidRPr="007F5BD6">
        <w:rPr>
          <w:rFonts w:ascii="Arial" w:hAnsi="Arial" w:cs="Arial"/>
          <w:sz w:val="22"/>
          <w:szCs w:val="22"/>
        </w:rPr>
        <w:t>Подрядчик имеет право в одностороннем порядке досрочно прекратить действие Договора, уведомив об этом Субподрядчика в письменной форме не позднее, чем за 7 (семь) календарных дней до даты прекращения действия Договора, в том случае, если произойдет любое из следующих событий:</w:t>
      </w:r>
    </w:p>
    <w:p w:rsidR="008D7EA9" w:rsidRPr="007F5BD6" w:rsidRDefault="00B92AE2" w:rsidP="00E92472">
      <w:pPr>
        <w:pStyle w:val="a7"/>
        <w:spacing w:line="276" w:lineRule="auto"/>
        <w:ind w:left="567"/>
        <w:rPr>
          <w:rFonts w:ascii="Arial" w:hAnsi="Arial" w:cs="Arial"/>
          <w:szCs w:val="22"/>
        </w:rPr>
      </w:pPr>
      <w:r w:rsidRPr="007F5BD6">
        <w:rPr>
          <w:rFonts w:ascii="Arial" w:hAnsi="Arial" w:cs="Arial"/>
          <w:szCs w:val="22"/>
        </w:rPr>
        <w:t>а) </w:t>
      </w:r>
      <w:r w:rsidR="00101AA1" w:rsidRPr="007F5BD6">
        <w:rPr>
          <w:rFonts w:ascii="Arial" w:hAnsi="Arial" w:cs="Arial"/>
          <w:szCs w:val="22"/>
        </w:rPr>
        <w:t>задержка в передаче Документации по вине Субподрядчика превышает 30 (тридцать) календарных дней по отношению к дате выпуска, установленной в Календарном плане работ;</w:t>
      </w:r>
    </w:p>
    <w:p w:rsidR="00101AA1" w:rsidRPr="007F5BD6" w:rsidRDefault="00B92AE2" w:rsidP="00E92472">
      <w:pPr>
        <w:pStyle w:val="a7"/>
        <w:spacing w:line="276" w:lineRule="auto"/>
        <w:ind w:left="567"/>
        <w:rPr>
          <w:rFonts w:ascii="Arial" w:hAnsi="Arial" w:cs="Arial"/>
          <w:szCs w:val="22"/>
        </w:rPr>
      </w:pPr>
      <w:r w:rsidRPr="007F5BD6">
        <w:rPr>
          <w:rFonts w:ascii="Arial" w:hAnsi="Arial" w:cs="Arial"/>
          <w:szCs w:val="22"/>
        </w:rPr>
        <w:t>б) </w:t>
      </w:r>
      <w:r w:rsidR="00101AA1" w:rsidRPr="007F5BD6">
        <w:rPr>
          <w:rFonts w:ascii="Arial" w:hAnsi="Arial" w:cs="Arial"/>
          <w:szCs w:val="22"/>
        </w:rPr>
        <w:t>Субподрядчик по собственной вине не выполняет свои обязанности по Договору и не предпринимает необходимых действий с тем, чтобы исправить такое положение в течение 10 (десяти) календарных дней после извещения Подрядчиком о т</w:t>
      </w:r>
      <w:r w:rsidR="008D7EA9" w:rsidRPr="007F5BD6">
        <w:rPr>
          <w:rFonts w:ascii="Arial" w:hAnsi="Arial" w:cs="Arial"/>
          <w:szCs w:val="22"/>
        </w:rPr>
        <w:t>аком невыполнении обязательств;</w:t>
      </w:r>
    </w:p>
    <w:p w:rsidR="00101AA1" w:rsidRPr="007F5BD6" w:rsidRDefault="00101AA1" w:rsidP="00E92472">
      <w:pPr>
        <w:pStyle w:val="a9"/>
        <w:spacing w:before="0" w:after="0" w:line="276" w:lineRule="auto"/>
        <w:ind w:left="567"/>
        <w:rPr>
          <w:rFonts w:ascii="Arial" w:hAnsi="Arial" w:cs="Arial"/>
          <w:szCs w:val="22"/>
        </w:rPr>
      </w:pPr>
      <w:r w:rsidRPr="007F5BD6">
        <w:rPr>
          <w:rFonts w:ascii="Arial" w:hAnsi="Arial" w:cs="Arial"/>
          <w:szCs w:val="22"/>
        </w:rPr>
        <w:t>При этом Подрядчик может по своему усмотрению:</w:t>
      </w:r>
    </w:p>
    <w:p w:rsidR="00101AA1" w:rsidRPr="007F5BD6" w:rsidRDefault="00B92AE2" w:rsidP="00E92472">
      <w:pPr>
        <w:spacing w:line="276" w:lineRule="auto"/>
        <w:ind w:left="567"/>
        <w:jc w:val="both"/>
        <w:rPr>
          <w:rFonts w:ascii="Arial" w:hAnsi="Arial" w:cs="Arial"/>
          <w:sz w:val="22"/>
          <w:szCs w:val="22"/>
        </w:rPr>
      </w:pPr>
      <w:r w:rsidRPr="007F5BD6">
        <w:rPr>
          <w:rFonts w:ascii="Arial" w:hAnsi="Arial" w:cs="Arial"/>
          <w:sz w:val="22"/>
          <w:szCs w:val="22"/>
        </w:rPr>
        <w:t>а) </w:t>
      </w:r>
      <w:r w:rsidR="00101AA1" w:rsidRPr="007F5BD6">
        <w:rPr>
          <w:rFonts w:ascii="Arial" w:hAnsi="Arial" w:cs="Arial"/>
          <w:sz w:val="22"/>
          <w:szCs w:val="22"/>
        </w:rPr>
        <w:t>передать выполнение Работы другому субподрядчику</w:t>
      </w:r>
      <w:r w:rsidR="00B50F0C" w:rsidRPr="007F5BD6">
        <w:rPr>
          <w:rFonts w:ascii="Arial" w:hAnsi="Arial" w:cs="Arial"/>
          <w:sz w:val="22"/>
          <w:szCs w:val="22"/>
        </w:rPr>
        <w:t>,</w:t>
      </w:r>
      <w:r w:rsidR="00101AA1" w:rsidRPr="007F5BD6">
        <w:rPr>
          <w:rFonts w:ascii="Arial" w:hAnsi="Arial" w:cs="Arial"/>
          <w:sz w:val="22"/>
          <w:szCs w:val="22"/>
        </w:rPr>
        <w:t xml:space="preserve"> или</w:t>
      </w:r>
    </w:p>
    <w:p w:rsidR="00101AA1" w:rsidRPr="007F5BD6" w:rsidRDefault="00B92AE2" w:rsidP="00E92472">
      <w:pPr>
        <w:spacing w:line="276" w:lineRule="auto"/>
        <w:ind w:left="567"/>
        <w:jc w:val="both"/>
        <w:rPr>
          <w:rFonts w:ascii="Arial" w:hAnsi="Arial" w:cs="Arial"/>
          <w:sz w:val="22"/>
          <w:szCs w:val="22"/>
        </w:rPr>
      </w:pPr>
      <w:r w:rsidRPr="007F5BD6">
        <w:rPr>
          <w:rFonts w:ascii="Arial" w:hAnsi="Arial" w:cs="Arial"/>
          <w:sz w:val="22"/>
          <w:szCs w:val="22"/>
        </w:rPr>
        <w:lastRenderedPageBreak/>
        <w:t>б) </w:t>
      </w:r>
      <w:r w:rsidR="00101AA1" w:rsidRPr="007F5BD6">
        <w:rPr>
          <w:rFonts w:ascii="Arial" w:hAnsi="Arial" w:cs="Arial"/>
          <w:sz w:val="22"/>
          <w:szCs w:val="22"/>
        </w:rPr>
        <w:t>в</w:t>
      </w:r>
      <w:r w:rsidR="008D7EA9" w:rsidRPr="007F5BD6">
        <w:rPr>
          <w:rFonts w:ascii="Arial" w:hAnsi="Arial" w:cs="Arial"/>
          <w:sz w:val="22"/>
          <w:szCs w:val="22"/>
        </w:rPr>
        <w:t>зять на себя выполнение Работы.</w:t>
      </w:r>
    </w:p>
    <w:p w:rsidR="00101AA1" w:rsidRPr="007F5BD6" w:rsidRDefault="00101AA1" w:rsidP="00E92472">
      <w:pPr>
        <w:pStyle w:val="a9"/>
        <w:spacing w:before="0" w:after="0" w:line="276" w:lineRule="auto"/>
        <w:ind w:left="567"/>
        <w:rPr>
          <w:rFonts w:ascii="Arial" w:hAnsi="Arial" w:cs="Arial"/>
          <w:szCs w:val="22"/>
        </w:rPr>
      </w:pPr>
      <w:r w:rsidRPr="007F5BD6">
        <w:rPr>
          <w:rFonts w:ascii="Arial" w:hAnsi="Arial" w:cs="Arial"/>
          <w:szCs w:val="22"/>
        </w:rPr>
        <w:t>В обоих случаях Субподрядчик возмещает Подрядчику понесенные последним убытки, связанные с невыполнением или ненадлежащим выполнением Субподрядчиком своих обязательств по Договору.</w:t>
      </w:r>
    </w:p>
    <w:p w:rsidR="001B4883" w:rsidRPr="007F5BD6" w:rsidRDefault="001B4883" w:rsidP="00E92472">
      <w:pPr>
        <w:pStyle w:val="a9"/>
        <w:spacing w:before="0" w:after="0" w:line="276" w:lineRule="auto"/>
        <w:ind w:left="567"/>
        <w:rPr>
          <w:rFonts w:ascii="Arial" w:hAnsi="Arial" w:cs="Arial"/>
          <w:szCs w:val="22"/>
        </w:rPr>
      </w:pPr>
      <w:r w:rsidRPr="007F5BD6">
        <w:rPr>
          <w:rFonts w:ascii="Arial" w:hAnsi="Arial" w:cs="Arial"/>
          <w:szCs w:val="22"/>
        </w:rPr>
        <w:t xml:space="preserve">В случае расторжения настоящего Договора Субподрядчик должен вернуть Подрядчику все чертежи, планы и другие документы, которые были </w:t>
      </w:r>
      <w:proofErr w:type="gramStart"/>
      <w:r w:rsidRPr="007F5BD6">
        <w:rPr>
          <w:rFonts w:ascii="Arial" w:hAnsi="Arial" w:cs="Arial"/>
          <w:szCs w:val="22"/>
        </w:rPr>
        <w:t>им</w:t>
      </w:r>
      <w:proofErr w:type="gramEnd"/>
      <w:r w:rsidRPr="007F5BD6">
        <w:rPr>
          <w:rFonts w:ascii="Arial" w:hAnsi="Arial" w:cs="Arial"/>
          <w:szCs w:val="22"/>
        </w:rPr>
        <w:t xml:space="preserve"> подготовлены или переданы ему в соответствии с настоящим Договором. </w:t>
      </w:r>
    </w:p>
    <w:p w:rsidR="00101AA1" w:rsidRPr="007F5BD6" w:rsidRDefault="00B92AE2" w:rsidP="00E92472">
      <w:pPr>
        <w:spacing w:line="276" w:lineRule="auto"/>
        <w:ind w:left="567" w:hanging="567"/>
        <w:jc w:val="both"/>
        <w:rPr>
          <w:rFonts w:ascii="Arial" w:hAnsi="Arial" w:cs="Arial"/>
          <w:sz w:val="22"/>
          <w:szCs w:val="22"/>
        </w:rPr>
      </w:pPr>
      <w:r w:rsidRPr="007F5BD6">
        <w:rPr>
          <w:rFonts w:ascii="Arial" w:hAnsi="Arial" w:cs="Arial"/>
          <w:bCs/>
          <w:noProof/>
          <w:sz w:val="22"/>
          <w:szCs w:val="22"/>
        </w:rPr>
        <w:t>3.</w:t>
      </w:r>
      <w:r w:rsidR="001A552D" w:rsidRPr="007F5BD6">
        <w:rPr>
          <w:rFonts w:ascii="Arial" w:hAnsi="Arial" w:cs="Arial"/>
          <w:bCs/>
          <w:noProof/>
          <w:sz w:val="22"/>
          <w:szCs w:val="22"/>
        </w:rPr>
        <w:t>5</w:t>
      </w:r>
      <w:r w:rsidR="00E92472" w:rsidRPr="007F5BD6">
        <w:rPr>
          <w:rFonts w:ascii="Arial" w:hAnsi="Arial" w:cs="Arial"/>
          <w:bCs/>
          <w:noProof/>
          <w:sz w:val="22"/>
          <w:szCs w:val="22"/>
        </w:rPr>
        <w:tab/>
      </w:r>
      <w:r w:rsidR="00101AA1" w:rsidRPr="007F5BD6">
        <w:rPr>
          <w:rFonts w:ascii="Arial" w:hAnsi="Arial" w:cs="Arial"/>
          <w:bCs/>
          <w:noProof/>
          <w:sz w:val="22"/>
          <w:szCs w:val="22"/>
        </w:rPr>
        <w:t xml:space="preserve">Право Подрядчика на использование Документации наступает </w:t>
      </w:r>
      <w:r w:rsidR="00101AA1" w:rsidRPr="007F5BD6">
        <w:rPr>
          <w:rFonts w:ascii="Arial" w:hAnsi="Arial" w:cs="Arial"/>
          <w:sz w:val="22"/>
          <w:szCs w:val="22"/>
        </w:rPr>
        <w:t>после подписания Сторонами Акта сдачи-приемки работ по Договору.</w:t>
      </w:r>
    </w:p>
    <w:p w:rsidR="00101AA1" w:rsidRPr="007F5BD6" w:rsidRDefault="00B92AE2" w:rsidP="00E92472">
      <w:pPr>
        <w:spacing w:line="276" w:lineRule="auto"/>
        <w:ind w:left="567" w:hanging="567"/>
        <w:jc w:val="both"/>
        <w:rPr>
          <w:rFonts w:ascii="Arial" w:hAnsi="Arial" w:cs="Arial"/>
          <w:sz w:val="22"/>
          <w:szCs w:val="22"/>
        </w:rPr>
      </w:pPr>
      <w:r w:rsidRPr="007F5BD6">
        <w:rPr>
          <w:rFonts w:ascii="Arial" w:hAnsi="Arial" w:cs="Arial"/>
          <w:sz w:val="22"/>
          <w:szCs w:val="22"/>
        </w:rPr>
        <w:t>3.</w:t>
      </w:r>
      <w:r w:rsidR="001A552D" w:rsidRPr="007F5BD6">
        <w:rPr>
          <w:rFonts w:ascii="Arial" w:hAnsi="Arial" w:cs="Arial"/>
          <w:sz w:val="22"/>
          <w:szCs w:val="22"/>
        </w:rPr>
        <w:t>6</w:t>
      </w:r>
      <w:proofErr w:type="gramStart"/>
      <w:r w:rsidR="00E92472" w:rsidRPr="007F5BD6">
        <w:rPr>
          <w:rFonts w:ascii="Arial" w:hAnsi="Arial" w:cs="Arial"/>
          <w:sz w:val="22"/>
          <w:szCs w:val="22"/>
        </w:rPr>
        <w:tab/>
      </w:r>
      <w:r w:rsidR="00101AA1" w:rsidRPr="007F5BD6">
        <w:rPr>
          <w:rFonts w:ascii="Arial" w:hAnsi="Arial" w:cs="Arial"/>
          <w:sz w:val="22"/>
          <w:szCs w:val="22"/>
        </w:rPr>
        <w:t>Б</w:t>
      </w:r>
      <w:proofErr w:type="gramEnd"/>
      <w:r w:rsidR="00101AA1" w:rsidRPr="007F5BD6">
        <w:rPr>
          <w:rFonts w:ascii="Arial" w:hAnsi="Arial" w:cs="Arial"/>
          <w:sz w:val="22"/>
          <w:szCs w:val="22"/>
        </w:rPr>
        <w:t xml:space="preserve">ез письменного согласия </w:t>
      </w:r>
      <w:r w:rsidR="001B5897" w:rsidRPr="007F5BD6">
        <w:rPr>
          <w:rFonts w:ascii="Arial" w:hAnsi="Arial" w:cs="Arial"/>
          <w:sz w:val="22"/>
          <w:szCs w:val="22"/>
        </w:rPr>
        <w:t>Подрядчика</w:t>
      </w:r>
      <w:r w:rsidR="00101AA1" w:rsidRPr="007F5BD6">
        <w:rPr>
          <w:rFonts w:ascii="Arial" w:hAnsi="Arial" w:cs="Arial"/>
          <w:sz w:val="22"/>
          <w:szCs w:val="22"/>
        </w:rPr>
        <w:t xml:space="preserve"> Субподрядчик не име</w:t>
      </w:r>
      <w:r w:rsidR="001B5897" w:rsidRPr="007F5BD6">
        <w:rPr>
          <w:rFonts w:ascii="Arial" w:hAnsi="Arial" w:cs="Arial"/>
          <w:sz w:val="22"/>
          <w:szCs w:val="22"/>
        </w:rPr>
        <w:t>ет права</w:t>
      </w:r>
      <w:r w:rsidR="00101AA1" w:rsidRPr="007F5BD6">
        <w:rPr>
          <w:rFonts w:ascii="Arial" w:hAnsi="Arial" w:cs="Arial"/>
          <w:sz w:val="22"/>
          <w:szCs w:val="22"/>
        </w:rPr>
        <w:t xml:space="preserve"> </w:t>
      </w:r>
      <w:r w:rsidR="00101AA1" w:rsidRPr="007F5BD6">
        <w:rPr>
          <w:rFonts w:ascii="Arial" w:hAnsi="Arial" w:cs="Arial"/>
          <w:bCs/>
          <w:noProof/>
          <w:sz w:val="22"/>
          <w:szCs w:val="22"/>
        </w:rPr>
        <w:t xml:space="preserve">разглашать содержащиеся в </w:t>
      </w:r>
      <w:r w:rsidR="001B5897" w:rsidRPr="007F5BD6">
        <w:rPr>
          <w:rFonts w:ascii="Arial" w:hAnsi="Arial" w:cs="Arial"/>
          <w:bCs/>
          <w:noProof/>
          <w:sz w:val="22"/>
          <w:szCs w:val="22"/>
        </w:rPr>
        <w:t>Документации</w:t>
      </w:r>
      <w:r w:rsidR="00101AA1" w:rsidRPr="007F5BD6">
        <w:rPr>
          <w:rFonts w:ascii="Arial" w:hAnsi="Arial" w:cs="Arial"/>
          <w:bCs/>
          <w:noProof/>
          <w:sz w:val="22"/>
          <w:szCs w:val="22"/>
        </w:rPr>
        <w:t xml:space="preserve"> данные</w:t>
      </w:r>
      <w:r w:rsidR="00101AA1" w:rsidRPr="007F5BD6">
        <w:rPr>
          <w:rFonts w:ascii="Arial" w:hAnsi="Arial" w:cs="Arial"/>
          <w:sz w:val="22"/>
          <w:szCs w:val="22"/>
        </w:rPr>
        <w:t xml:space="preserve">. </w:t>
      </w:r>
      <w:r w:rsidR="001B5897" w:rsidRPr="007F5BD6">
        <w:rPr>
          <w:rFonts w:ascii="Arial" w:hAnsi="Arial" w:cs="Arial"/>
          <w:sz w:val="22"/>
          <w:szCs w:val="22"/>
        </w:rPr>
        <w:t xml:space="preserve">Подрядчик имеет право разглашать содержащиеся в Документации данные Генеральному заказчику. </w:t>
      </w:r>
      <w:r w:rsidR="00101AA1" w:rsidRPr="007F5BD6">
        <w:rPr>
          <w:rFonts w:ascii="Arial" w:hAnsi="Arial" w:cs="Arial"/>
          <w:sz w:val="22"/>
          <w:szCs w:val="22"/>
        </w:rPr>
        <w:t>При этом представление или рассылка Подрядчиком отдельных документов (чертежей, технических условий и др.), подготовленных Субподрядчиком, в ответ на официальные запросы государственных органов управления и других организаций, связанных со строительством и эксплуатацией запроектированных объектов, не рассматриваются как ущемление авторских прав Субподрядчика.</w:t>
      </w:r>
    </w:p>
    <w:p w:rsidR="00101AA1" w:rsidRPr="007F5BD6" w:rsidRDefault="00B92AE2" w:rsidP="00E92472">
      <w:pPr>
        <w:spacing w:line="276" w:lineRule="auto"/>
        <w:ind w:left="567" w:hanging="567"/>
        <w:jc w:val="both"/>
        <w:rPr>
          <w:rFonts w:ascii="Arial" w:hAnsi="Arial" w:cs="Arial"/>
          <w:sz w:val="22"/>
          <w:szCs w:val="22"/>
        </w:rPr>
      </w:pPr>
      <w:r w:rsidRPr="007F5BD6">
        <w:rPr>
          <w:rFonts w:ascii="Arial" w:hAnsi="Arial" w:cs="Arial"/>
          <w:sz w:val="22"/>
          <w:szCs w:val="22"/>
        </w:rPr>
        <w:t>3.</w:t>
      </w:r>
      <w:r w:rsidR="001A552D" w:rsidRPr="007F5BD6">
        <w:rPr>
          <w:rFonts w:ascii="Arial" w:hAnsi="Arial" w:cs="Arial"/>
          <w:sz w:val="22"/>
          <w:szCs w:val="22"/>
        </w:rPr>
        <w:t>7</w:t>
      </w:r>
      <w:r w:rsidR="00E92472" w:rsidRPr="007F5BD6">
        <w:rPr>
          <w:rFonts w:ascii="Arial" w:hAnsi="Arial" w:cs="Arial"/>
          <w:sz w:val="22"/>
          <w:szCs w:val="22"/>
        </w:rPr>
        <w:tab/>
      </w:r>
      <w:r w:rsidR="00101AA1" w:rsidRPr="007F5BD6">
        <w:rPr>
          <w:rFonts w:ascii="Arial" w:hAnsi="Arial" w:cs="Arial"/>
          <w:sz w:val="22"/>
          <w:szCs w:val="22"/>
        </w:rPr>
        <w:t>Подрядчик имеет право беспрепятственного доступа в офис Субподрядчика по вопросам, касающимся выполнения обязатель</w:t>
      </w:r>
      <w:proofErr w:type="gramStart"/>
      <w:r w:rsidR="00101AA1" w:rsidRPr="007F5BD6">
        <w:rPr>
          <w:rFonts w:ascii="Arial" w:hAnsi="Arial" w:cs="Arial"/>
          <w:sz w:val="22"/>
          <w:szCs w:val="22"/>
        </w:rPr>
        <w:t>ств Ст</w:t>
      </w:r>
      <w:proofErr w:type="gramEnd"/>
      <w:r w:rsidR="00101AA1" w:rsidRPr="007F5BD6">
        <w:rPr>
          <w:rFonts w:ascii="Arial" w:hAnsi="Arial" w:cs="Arial"/>
          <w:sz w:val="22"/>
          <w:szCs w:val="22"/>
        </w:rPr>
        <w:t>орон по настоящему Договору.</w:t>
      </w:r>
    </w:p>
    <w:p w:rsidR="00101AA1" w:rsidRPr="007F5BD6" w:rsidRDefault="00AE32ED" w:rsidP="00E92472">
      <w:pPr>
        <w:spacing w:line="276" w:lineRule="auto"/>
        <w:ind w:left="567" w:hanging="567"/>
        <w:jc w:val="both"/>
        <w:rPr>
          <w:rFonts w:ascii="Arial" w:hAnsi="Arial" w:cs="Arial"/>
          <w:sz w:val="22"/>
          <w:szCs w:val="22"/>
        </w:rPr>
      </w:pPr>
      <w:r w:rsidRPr="007F5BD6">
        <w:rPr>
          <w:rFonts w:ascii="Arial" w:hAnsi="Arial" w:cs="Arial"/>
          <w:sz w:val="22"/>
          <w:szCs w:val="22"/>
        </w:rPr>
        <w:t>3.</w:t>
      </w:r>
      <w:r w:rsidR="001A552D" w:rsidRPr="007F5BD6">
        <w:rPr>
          <w:rFonts w:ascii="Arial" w:hAnsi="Arial" w:cs="Arial"/>
          <w:sz w:val="22"/>
          <w:szCs w:val="22"/>
        </w:rPr>
        <w:t>8</w:t>
      </w:r>
      <w:r w:rsidR="00E92472" w:rsidRPr="007F5BD6">
        <w:rPr>
          <w:rFonts w:ascii="Arial" w:hAnsi="Arial" w:cs="Arial"/>
          <w:sz w:val="22"/>
          <w:szCs w:val="22"/>
        </w:rPr>
        <w:tab/>
      </w:r>
      <w:r w:rsidR="00101AA1" w:rsidRPr="007F5BD6">
        <w:rPr>
          <w:rFonts w:ascii="Arial" w:hAnsi="Arial" w:cs="Arial"/>
          <w:sz w:val="22"/>
          <w:szCs w:val="22"/>
        </w:rPr>
        <w:t>Подрядчик имеет право привлекать Субподрядчика в деле по иску, предъявленному к Подрядчику третьим лицом, в связи с недостатками, обнаруженными в разработанной Субподрядчиком Документации.</w:t>
      </w:r>
    </w:p>
    <w:p w:rsidR="00101AA1" w:rsidRPr="007F5BD6" w:rsidRDefault="00AE32ED" w:rsidP="00E92472">
      <w:pPr>
        <w:pStyle w:val="a9"/>
        <w:spacing w:before="0" w:after="0" w:line="276" w:lineRule="auto"/>
        <w:ind w:left="567" w:hanging="567"/>
        <w:rPr>
          <w:rFonts w:ascii="Arial" w:hAnsi="Arial" w:cs="Arial"/>
          <w:szCs w:val="22"/>
        </w:rPr>
      </w:pPr>
      <w:r w:rsidRPr="007F5BD6">
        <w:rPr>
          <w:rFonts w:ascii="Arial" w:hAnsi="Arial" w:cs="Arial"/>
          <w:szCs w:val="22"/>
        </w:rPr>
        <w:t>3.</w:t>
      </w:r>
      <w:r w:rsidR="001A552D" w:rsidRPr="007F5BD6">
        <w:rPr>
          <w:rFonts w:ascii="Arial" w:hAnsi="Arial" w:cs="Arial"/>
          <w:szCs w:val="22"/>
        </w:rPr>
        <w:t>9</w:t>
      </w:r>
      <w:r w:rsidR="00E92472" w:rsidRPr="007F5BD6">
        <w:rPr>
          <w:rFonts w:ascii="Arial" w:hAnsi="Arial" w:cs="Arial"/>
          <w:szCs w:val="22"/>
        </w:rPr>
        <w:tab/>
      </w:r>
      <w:r w:rsidR="00101AA1" w:rsidRPr="007F5BD6">
        <w:rPr>
          <w:rFonts w:ascii="Arial" w:hAnsi="Arial" w:cs="Arial"/>
          <w:szCs w:val="22"/>
        </w:rPr>
        <w:t xml:space="preserve">Работа может выполняться Субподрядчиком с привлечением, в случае необходимости, </w:t>
      </w:r>
      <w:proofErr w:type="spellStart"/>
      <w:r w:rsidR="001953F7" w:rsidRPr="007F5BD6">
        <w:rPr>
          <w:rFonts w:ascii="Arial" w:hAnsi="Arial" w:cs="Arial"/>
          <w:szCs w:val="22"/>
        </w:rPr>
        <w:t>суб</w:t>
      </w:r>
      <w:proofErr w:type="spellEnd"/>
      <w:r w:rsidR="001953F7" w:rsidRPr="007F5BD6">
        <w:rPr>
          <w:rFonts w:ascii="Arial" w:hAnsi="Arial" w:cs="Arial"/>
          <w:szCs w:val="22"/>
        </w:rPr>
        <w:t>-</w:t>
      </w:r>
      <w:r w:rsidR="00101AA1" w:rsidRPr="007F5BD6">
        <w:rPr>
          <w:rFonts w:ascii="Arial" w:hAnsi="Arial" w:cs="Arial"/>
          <w:szCs w:val="22"/>
        </w:rPr>
        <w:t xml:space="preserve">субподрядных организаций. Выбор </w:t>
      </w:r>
      <w:proofErr w:type="spellStart"/>
      <w:r w:rsidR="001953F7" w:rsidRPr="007F5BD6">
        <w:rPr>
          <w:rFonts w:ascii="Arial" w:hAnsi="Arial" w:cs="Arial"/>
          <w:szCs w:val="22"/>
        </w:rPr>
        <w:t>суб</w:t>
      </w:r>
      <w:proofErr w:type="spellEnd"/>
      <w:r w:rsidR="001953F7" w:rsidRPr="007F5BD6">
        <w:rPr>
          <w:rFonts w:ascii="Arial" w:hAnsi="Arial" w:cs="Arial"/>
          <w:szCs w:val="22"/>
        </w:rPr>
        <w:t>-</w:t>
      </w:r>
      <w:r w:rsidR="00101AA1" w:rsidRPr="007F5BD6">
        <w:rPr>
          <w:rFonts w:ascii="Arial" w:hAnsi="Arial" w:cs="Arial"/>
          <w:szCs w:val="22"/>
        </w:rPr>
        <w:t>субподрядных организаций должен</w:t>
      </w:r>
      <w:r w:rsidR="008D7EA9" w:rsidRPr="007F5BD6">
        <w:rPr>
          <w:rFonts w:ascii="Arial" w:hAnsi="Arial" w:cs="Arial"/>
          <w:szCs w:val="22"/>
        </w:rPr>
        <w:t xml:space="preserve"> </w:t>
      </w:r>
      <w:r w:rsidR="007312D6" w:rsidRPr="007F5BD6">
        <w:rPr>
          <w:rFonts w:ascii="Arial" w:hAnsi="Arial" w:cs="Arial"/>
          <w:szCs w:val="22"/>
        </w:rPr>
        <w:t xml:space="preserve">письменно </w:t>
      </w:r>
      <w:r w:rsidR="008D7EA9" w:rsidRPr="007F5BD6">
        <w:rPr>
          <w:rFonts w:ascii="Arial" w:hAnsi="Arial" w:cs="Arial"/>
          <w:szCs w:val="22"/>
        </w:rPr>
        <w:t>согласовываться с Подрядчиком.</w:t>
      </w:r>
      <w:r w:rsidR="001953F7" w:rsidRPr="007F5BD6">
        <w:rPr>
          <w:rFonts w:ascii="Arial" w:hAnsi="Arial" w:cs="Arial"/>
          <w:szCs w:val="22"/>
        </w:rPr>
        <w:t xml:space="preserve"> При этом Субподрядчик обязуется заключить со всеми </w:t>
      </w:r>
      <w:proofErr w:type="spellStart"/>
      <w:r w:rsidR="001953F7" w:rsidRPr="007F5BD6">
        <w:rPr>
          <w:rFonts w:ascii="Arial" w:hAnsi="Arial" w:cs="Arial"/>
          <w:szCs w:val="22"/>
        </w:rPr>
        <w:t>суб</w:t>
      </w:r>
      <w:proofErr w:type="spellEnd"/>
      <w:r w:rsidR="001953F7" w:rsidRPr="007F5BD6">
        <w:rPr>
          <w:rFonts w:ascii="Arial" w:hAnsi="Arial" w:cs="Arial"/>
          <w:szCs w:val="22"/>
        </w:rPr>
        <w:t xml:space="preserve">-субподрядными организациями соглашения о неразглашении конфиденциальной информации. </w:t>
      </w:r>
    </w:p>
    <w:p w:rsidR="00101AA1" w:rsidRPr="007F5BD6" w:rsidRDefault="00AE32ED" w:rsidP="00E92472">
      <w:pPr>
        <w:spacing w:line="276" w:lineRule="auto"/>
        <w:ind w:left="567" w:hanging="567"/>
        <w:jc w:val="both"/>
        <w:rPr>
          <w:rFonts w:ascii="Arial" w:hAnsi="Arial" w:cs="Arial"/>
          <w:sz w:val="22"/>
          <w:szCs w:val="22"/>
        </w:rPr>
      </w:pPr>
      <w:r w:rsidRPr="007F5BD6">
        <w:rPr>
          <w:rFonts w:ascii="Arial" w:hAnsi="Arial" w:cs="Arial"/>
          <w:sz w:val="22"/>
          <w:szCs w:val="22"/>
        </w:rPr>
        <w:t>3.</w:t>
      </w:r>
      <w:r w:rsidR="001A552D" w:rsidRPr="007F5BD6">
        <w:rPr>
          <w:rFonts w:ascii="Arial" w:hAnsi="Arial" w:cs="Arial"/>
          <w:sz w:val="22"/>
          <w:szCs w:val="22"/>
        </w:rPr>
        <w:t>10</w:t>
      </w:r>
      <w:r w:rsidR="00E92472" w:rsidRPr="007F5BD6">
        <w:rPr>
          <w:rFonts w:ascii="Arial" w:hAnsi="Arial" w:cs="Arial"/>
          <w:sz w:val="22"/>
          <w:szCs w:val="22"/>
        </w:rPr>
        <w:tab/>
      </w:r>
      <w:r w:rsidR="00101AA1" w:rsidRPr="007F5BD6">
        <w:rPr>
          <w:rFonts w:ascii="Arial" w:hAnsi="Arial" w:cs="Arial"/>
          <w:sz w:val="22"/>
          <w:szCs w:val="22"/>
        </w:rPr>
        <w:t xml:space="preserve">Ответственность перед Подрядчиком за выполненные </w:t>
      </w:r>
      <w:proofErr w:type="spellStart"/>
      <w:r w:rsidR="001953F7" w:rsidRPr="007F5BD6">
        <w:rPr>
          <w:rFonts w:ascii="Arial" w:hAnsi="Arial" w:cs="Arial"/>
          <w:sz w:val="22"/>
          <w:szCs w:val="22"/>
        </w:rPr>
        <w:t>суб</w:t>
      </w:r>
      <w:proofErr w:type="spellEnd"/>
      <w:r w:rsidR="001953F7" w:rsidRPr="007F5BD6">
        <w:rPr>
          <w:rFonts w:ascii="Arial" w:hAnsi="Arial" w:cs="Arial"/>
          <w:sz w:val="22"/>
          <w:szCs w:val="22"/>
        </w:rPr>
        <w:t>-</w:t>
      </w:r>
      <w:r w:rsidR="00101AA1" w:rsidRPr="007F5BD6">
        <w:rPr>
          <w:rFonts w:ascii="Arial" w:hAnsi="Arial" w:cs="Arial"/>
          <w:sz w:val="22"/>
          <w:szCs w:val="22"/>
        </w:rPr>
        <w:t>субподрядными организациями работы, сроки, качество их выполнения и сохранность конфиденциальности информации, полученной от Субподрядчика, несет Субподрядчик по гражданскому законодательству РФ.</w:t>
      </w:r>
    </w:p>
    <w:p w:rsidR="00101AA1" w:rsidRPr="007F5BD6" w:rsidRDefault="00AE32ED" w:rsidP="00E92472">
      <w:pPr>
        <w:spacing w:line="276" w:lineRule="auto"/>
        <w:ind w:left="567" w:hanging="567"/>
        <w:jc w:val="both"/>
        <w:rPr>
          <w:rFonts w:ascii="Arial" w:hAnsi="Arial" w:cs="Arial"/>
          <w:sz w:val="22"/>
          <w:szCs w:val="22"/>
        </w:rPr>
      </w:pPr>
      <w:r w:rsidRPr="007F5BD6">
        <w:rPr>
          <w:rFonts w:ascii="Arial" w:hAnsi="Arial" w:cs="Arial"/>
          <w:sz w:val="22"/>
          <w:szCs w:val="22"/>
        </w:rPr>
        <w:t>3.1</w:t>
      </w:r>
      <w:r w:rsidR="001A552D" w:rsidRPr="007F5BD6">
        <w:rPr>
          <w:rFonts w:ascii="Arial" w:hAnsi="Arial" w:cs="Arial"/>
          <w:sz w:val="22"/>
          <w:szCs w:val="22"/>
        </w:rPr>
        <w:t>1</w:t>
      </w:r>
      <w:r w:rsidR="00E92472" w:rsidRPr="007F5BD6">
        <w:rPr>
          <w:rFonts w:ascii="Arial" w:hAnsi="Arial" w:cs="Arial"/>
          <w:sz w:val="22"/>
          <w:szCs w:val="22"/>
        </w:rPr>
        <w:tab/>
      </w:r>
      <w:r w:rsidR="00101AA1" w:rsidRPr="007F5BD6">
        <w:rPr>
          <w:rFonts w:ascii="Arial" w:hAnsi="Arial" w:cs="Arial"/>
          <w:sz w:val="22"/>
          <w:szCs w:val="22"/>
        </w:rPr>
        <w:t xml:space="preserve">Субподрядчику запрещается использовать сведения, предоставленные ему Подрядчиком, для любых других целей, </w:t>
      </w:r>
      <w:proofErr w:type="gramStart"/>
      <w:r w:rsidR="00101AA1" w:rsidRPr="007F5BD6">
        <w:rPr>
          <w:rFonts w:ascii="Arial" w:hAnsi="Arial" w:cs="Arial"/>
          <w:sz w:val="22"/>
          <w:szCs w:val="22"/>
        </w:rPr>
        <w:t>кроме</w:t>
      </w:r>
      <w:proofErr w:type="gramEnd"/>
      <w:r w:rsidR="00101AA1" w:rsidRPr="007F5BD6">
        <w:rPr>
          <w:rFonts w:ascii="Arial" w:hAnsi="Arial" w:cs="Arial"/>
          <w:sz w:val="22"/>
          <w:szCs w:val="22"/>
        </w:rPr>
        <w:t xml:space="preserve"> оговоренных в Договоре.</w:t>
      </w:r>
    </w:p>
    <w:p w:rsidR="00AE32ED" w:rsidRPr="007F5BD6" w:rsidRDefault="00AE32ED" w:rsidP="00680A25">
      <w:pPr>
        <w:ind w:firstLine="567"/>
        <w:jc w:val="both"/>
        <w:rPr>
          <w:rFonts w:ascii="Arial" w:hAnsi="Arial" w:cs="Arial"/>
          <w:b/>
          <w:sz w:val="22"/>
          <w:szCs w:val="22"/>
        </w:rPr>
      </w:pPr>
    </w:p>
    <w:p w:rsidR="00101AA1" w:rsidRPr="007F5BD6" w:rsidRDefault="00AE32ED" w:rsidP="00AE32ED">
      <w:pPr>
        <w:spacing w:line="480" w:lineRule="auto"/>
        <w:jc w:val="center"/>
        <w:rPr>
          <w:rFonts w:ascii="Arial" w:hAnsi="Arial" w:cs="Arial"/>
          <w:b/>
          <w:sz w:val="22"/>
          <w:szCs w:val="22"/>
        </w:rPr>
      </w:pPr>
      <w:r w:rsidRPr="007F5BD6">
        <w:rPr>
          <w:rFonts w:ascii="Arial" w:hAnsi="Arial" w:cs="Arial"/>
          <w:b/>
          <w:sz w:val="22"/>
          <w:szCs w:val="22"/>
        </w:rPr>
        <w:t>4 </w:t>
      </w:r>
      <w:r w:rsidR="00101AA1" w:rsidRPr="007F5BD6">
        <w:rPr>
          <w:rFonts w:ascii="Arial" w:hAnsi="Arial" w:cs="Arial"/>
          <w:b/>
          <w:sz w:val="22"/>
          <w:szCs w:val="22"/>
        </w:rPr>
        <w:t>ПОРЯДОК ПЕРЕДАЧИ ДОКУМЕНТОВ</w:t>
      </w:r>
    </w:p>
    <w:p w:rsidR="00101AA1" w:rsidRPr="007F5BD6" w:rsidRDefault="00AE32ED" w:rsidP="00E92472">
      <w:pPr>
        <w:pStyle w:val="a7"/>
        <w:spacing w:line="276" w:lineRule="auto"/>
        <w:ind w:left="567" w:hanging="567"/>
        <w:rPr>
          <w:rFonts w:ascii="Arial" w:hAnsi="Arial" w:cs="Arial"/>
          <w:szCs w:val="22"/>
        </w:rPr>
      </w:pPr>
      <w:r w:rsidRPr="007F5BD6">
        <w:rPr>
          <w:rFonts w:ascii="Arial" w:hAnsi="Arial" w:cs="Arial"/>
          <w:bCs/>
          <w:szCs w:val="22"/>
        </w:rPr>
        <w:t>4.1</w:t>
      </w:r>
      <w:r w:rsidR="00E92472" w:rsidRPr="007F5BD6">
        <w:rPr>
          <w:rFonts w:ascii="Arial" w:hAnsi="Arial" w:cs="Arial"/>
          <w:bCs/>
          <w:szCs w:val="22"/>
        </w:rPr>
        <w:tab/>
      </w:r>
      <w:r w:rsidR="00101AA1" w:rsidRPr="007F5BD6">
        <w:rPr>
          <w:rFonts w:ascii="Arial" w:hAnsi="Arial" w:cs="Arial"/>
          <w:bCs/>
          <w:szCs w:val="22"/>
        </w:rPr>
        <w:t xml:space="preserve">Документы, касающиеся Договора, такие как: </w:t>
      </w:r>
      <w:r w:rsidR="00375039" w:rsidRPr="007F5BD6">
        <w:rPr>
          <w:rFonts w:ascii="Arial" w:hAnsi="Arial" w:cs="Arial"/>
          <w:bCs/>
          <w:szCs w:val="22"/>
        </w:rPr>
        <w:t xml:space="preserve">Договор и его приложения, </w:t>
      </w:r>
      <w:r w:rsidR="00101AA1" w:rsidRPr="007F5BD6">
        <w:rPr>
          <w:rFonts w:ascii="Arial" w:hAnsi="Arial" w:cs="Arial"/>
          <w:bCs/>
          <w:szCs w:val="22"/>
        </w:rPr>
        <w:t xml:space="preserve">Документация, </w:t>
      </w:r>
      <w:r w:rsidR="001A552D" w:rsidRPr="007F5BD6">
        <w:rPr>
          <w:rFonts w:ascii="Arial" w:hAnsi="Arial" w:cs="Arial"/>
          <w:bCs/>
          <w:szCs w:val="22"/>
        </w:rPr>
        <w:t>А</w:t>
      </w:r>
      <w:r w:rsidR="00101AA1" w:rsidRPr="007F5BD6">
        <w:rPr>
          <w:rFonts w:ascii="Arial" w:hAnsi="Arial" w:cs="Arial"/>
          <w:bCs/>
          <w:szCs w:val="22"/>
        </w:rPr>
        <w:t>кты сдачи-при</w:t>
      </w:r>
      <w:r w:rsidR="001A552D" w:rsidRPr="007F5BD6">
        <w:rPr>
          <w:rFonts w:ascii="Arial" w:hAnsi="Arial" w:cs="Arial"/>
          <w:bCs/>
          <w:szCs w:val="22"/>
        </w:rPr>
        <w:t>е</w:t>
      </w:r>
      <w:r w:rsidR="00101AA1" w:rsidRPr="007F5BD6">
        <w:rPr>
          <w:rFonts w:ascii="Arial" w:hAnsi="Arial" w:cs="Arial"/>
          <w:bCs/>
          <w:szCs w:val="22"/>
        </w:rPr>
        <w:t>мки работ, счет</w:t>
      </w:r>
      <w:r w:rsidR="00B93661" w:rsidRPr="007F5BD6">
        <w:rPr>
          <w:rFonts w:ascii="Arial" w:hAnsi="Arial" w:cs="Arial"/>
          <w:bCs/>
          <w:szCs w:val="22"/>
        </w:rPr>
        <w:t>а</w:t>
      </w:r>
      <w:r w:rsidR="00101AA1" w:rsidRPr="007F5BD6">
        <w:rPr>
          <w:rFonts w:ascii="Arial" w:hAnsi="Arial" w:cs="Arial"/>
          <w:bCs/>
          <w:szCs w:val="22"/>
        </w:rPr>
        <w:t>-фактур</w:t>
      </w:r>
      <w:r w:rsidR="00B93661" w:rsidRPr="007F5BD6">
        <w:rPr>
          <w:rFonts w:ascii="Arial" w:hAnsi="Arial" w:cs="Arial"/>
          <w:bCs/>
          <w:szCs w:val="22"/>
        </w:rPr>
        <w:t>ы</w:t>
      </w:r>
      <w:r w:rsidR="00101AA1" w:rsidRPr="007F5BD6">
        <w:rPr>
          <w:rFonts w:ascii="Arial" w:hAnsi="Arial" w:cs="Arial"/>
          <w:bCs/>
          <w:szCs w:val="22"/>
        </w:rPr>
        <w:t>, предложения об изменениях, дополнениях, приостановлении, прекращении Договора, дополнительные соглашения к нему, а также сопроводительные письма к указанным выше документам пересылаются заказной почтой с обратным уведомлением или пут</w:t>
      </w:r>
      <w:r w:rsidR="00F23776" w:rsidRPr="007F5BD6">
        <w:rPr>
          <w:rFonts w:ascii="Arial" w:hAnsi="Arial" w:cs="Arial"/>
          <w:bCs/>
          <w:szCs w:val="22"/>
        </w:rPr>
        <w:t>е</w:t>
      </w:r>
      <w:r w:rsidR="00101AA1" w:rsidRPr="007F5BD6">
        <w:rPr>
          <w:rFonts w:ascii="Arial" w:hAnsi="Arial" w:cs="Arial"/>
          <w:bCs/>
          <w:szCs w:val="22"/>
        </w:rPr>
        <w:t>м передачи их представителю получающей стороны с распиской о получении.</w:t>
      </w:r>
    </w:p>
    <w:p w:rsidR="00AE32ED" w:rsidRPr="007F5BD6" w:rsidRDefault="00AE32ED" w:rsidP="00680A25">
      <w:pPr>
        <w:ind w:firstLine="567"/>
        <w:jc w:val="both"/>
        <w:rPr>
          <w:rFonts w:ascii="Arial" w:hAnsi="Arial" w:cs="Arial"/>
          <w:b/>
          <w:sz w:val="22"/>
          <w:szCs w:val="22"/>
        </w:rPr>
      </w:pPr>
    </w:p>
    <w:p w:rsidR="00101AA1" w:rsidRPr="007F5BD6" w:rsidRDefault="00101AA1" w:rsidP="00AE32ED">
      <w:pPr>
        <w:spacing w:line="480" w:lineRule="auto"/>
        <w:jc w:val="center"/>
        <w:rPr>
          <w:rFonts w:ascii="Arial" w:hAnsi="Arial" w:cs="Arial"/>
          <w:b/>
          <w:sz w:val="22"/>
          <w:szCs w:val="22"/>
        </w:rPr>
      </w:pPr>
      <w:r w:rsidRPr="007F5BD6">
        <w:rPr>
          <w:rFonts w:ascii="Arial" w:hAnsi="Arial" w:cs="Arial"/>
          <w:b/>
          <w:sz w:val="22"/>
          <w:szCs w:val="22"/>
        </w:rPr>
        <w:t>5</w:t>
      </w:r>
      <w:r w:rsidR="008D7EA9" w:rsidRPr="007F5BD6">
        <w:rPr>
          <w:rFonts w:ascii="Arial" w:hAnsi="Arial" w:cs="Arial"/>
          <w:b/>
          <w:sz w:val="22"/>
          <w:szCs w:val="22"/>
        </w:rPr>
        <w:t> </w:t>
      </w:r>
      <w:r w:rsidRPr="007F5BD6">
        <w:rPr>
          <w:rFonts w:ascii="Arial" w:hAnsi="Arial" w:cs="Arial"/>
          <w:b/>
          <w:sz w:val="22"/>
          <w:szCs w:val="22"/>
        </w:rPr>
        <w:t>ПОРЯДОК СДАЧИ-ПРИЕМКИ РАБОТ</w:t>
      </w:r>
    </w:p>
    <w:p w:rsidR="00101AA1" w:rsidRPr="007F5BD6" w:rsidRDefault="00AE32ED" w:rsidP="00E92472">
      <w:pPr>
        <w:pStyle w:val="ConsNormal"/>
        <w:widowControl/>
        <w:spacing w:line="276" w:lineRule="auto"/>
        <w:ind w:left="567" w:right="0" w:hanging="567"/>
        <w:jc w:val="both"/>
        <w:rPr>
          <w:sz w:val="22"/>
          <w:szCs w:val="22"/>
        </w:rPr>
      </w:pPr>
      <w:r w:rsidRPr="007F5BD6">
        <w:rPr>
          <w:sz w:val="22"/>
          <w:szCs w:val="22"/>
        </w:rPr>
        <w:t>5.1</w:t>
      </w:r>
      <w:r w:rsidR="00E92472" w:rsidRPr="007F5BD6">
        <w:rPr>
          <w:sz w:val="22"/>
          <w:szCs w:val="22"/>
        </w:rPr>
        <w:tab/>
      </w:r>
      <w:r w:rsidR="00101AA1" w:rsidRPr="007F5BD6">
        <w:rPr>
          <w:sz w:val="22"/>
          <w:szCs w:val="22"/>
        </w:rPr>
        <w:t>Сдача разработанной Документации осуществляется по этапам, состав и сроки которых определяются в Календарно</w:t>
      </w:r>
      <w:r w:rsidR="008D7EA9" w:rsidRPr="007F5BD6">
        <w:rPr>
          <w:sz w:val="22"/>
          <w:szCs w:val="22"/>
        </w:rPr>
        <w:t>м плане работ (Приложение №</w:t>
      </w:r>
      <w:r w:rsidR="00015464" w:rsidRPr="007F5BD6">
        <w:rPr>
          <w:sz w:val="22"/>
          <w:szCs w:val="22"/>
        </w:rPr>
        <w:t>3</w:t>
      </w:r>
      <w:r w:rsidR="008D7EA9" w:rsidRPr="007F5BD6">
        <w:rPr>
          <w:sz w:val="22"/>
          <w:szCs w:val="22"/>
        </w:rPr>
        <w:t>).</w:t>
      </w:r>
    </w:p>
    <w:p w:rsidR="00101AA1" w:rsidRPr="007F5BD6" w:rsidRDefault="00AE32ED" w:rsidP="00E92472">
      <w:pPr>
        <w:pStyle w:val="ConsNormal"/>
        <w:widowControl/>
        <w:spacing w:line="276" w:lineRule="auto"/>
        <w:ind w:left="567" w:right="0" w:hanging="567"/>
        <w:jc w:val="both"/>
        <w:rPr>
          <w:sz w:val="22"/>
          <w:szCs w:val="22"/>
        </w:rPr>
      </w:pPr>
      <w:r w:rsidRPr="007F5BD6">
        <w:rPr>
          <w:sz w:val="22"/>
          <w:szCs w:val="22"/>
        </w:rPr>
        <w:t>5.2</w:t>
      </w:r>
      <w:r w:rsidR="00E92472" w:rsidRPr="007F5BD6">
        <w:rPr>
          <w:sz w:val="22"/>
          <w:szCs w:val="22"/>
        </w:rPr>
        <w:tab/>
      </w:r>
      <w:r w:rsidR="00101AA1" w:rsidRPr="007F5BD6">
        <w:rPr>
          <w:sz w:val="22"/>
          <w:szCs w:val="22"/>
        </w:rPr>
        <w:t>Работа считается выполненной при условии подписания Подрядчиком Акта сдачи–приемки работ.</w:t>
      </w:r>
    </w:p>
    <w:p w:rsidR="00101AA1" w:rsidRPr="007F5BD6" w:rsidRDefault="00AE32ED" w:rsidP="00E92472">
      <w:pPr>
        <w:pStyle w:val="ConsNormal"/>
        <w:widowControl/>
        <w:spacing w:line="276" w:lineRule="auto"/>
        <w:ind w:left="567" w:right="0" w:hanging="567"/>
        <w:jc w:val="both"/>
        <w:rPr>
          <w:sz w:val="22"/>
          <w:szCs w:val="22"/>
        </w:rPr>
      </w:pPr>
      <w:r w:rsidRPr="007F5BD6">
        <w:rPr>
          <w:sz w:val="22"/>
          <w:szCs w:val="22"/>
        </w:rPr>
        <w:t>5.3</w:t>
      </w:r>
      <w:r w:rsidR="00E92472" w:rsidRPr="007F5BD6">
        <w:rPr>
          <w:sz w:val="22"/>
          <w:szCs w:val="22"/>
        </w:rPr>
        <w:tab/>
      </w:r>
      <w:r w:rsidR="00101AA1" w:rsidRPr="007F5BD6">
        <w:rPr>
          <w:sz w:val="22"/>
          <w:szCs w:val="22"/>
        </w:rPr>
        <w:t xml:space="preserve">Одновременно с отправкой Документации </w:t>
      </w:r>
      <w:r w:rsidR="00795B64" w:rsidRPr="007F5BD6">
        <w:rPr>
          <w:sz w:val="22"/>
          <w:szCs w:val="22"/>
        </w:rPr>
        <w:t xml:space="preserve">на русском и английском языках </w:t>
      </w:r>
      <w:r w:rsidR="00AD64A0" w:rsidRPr="007F5BD6">
        <w:rPr>
          <w:sz w:val="22"/>
          <w:szCs w:val="22"/>
        </w:rPr>
        <w:t>в</w:t>
      </w:r>
      <w:proofErr w:type="gramStart"/>
      <w:r w:rsidR="00AD64A0" w:rsidRPr="007F5BD6">
        <w:rPr>
          <w:sz w:val="22"/>
          <w:szCs w:val="22"/>
        </w:rPr>
        <w:t xml:space="preserve"> _</w:t>
      </w:r>
      <w:r w:rsidR="00B93661" w:rsidRPr="007F5BD6">
        <w:rPr>
          <w:sz w:val="22"/>
          <w:szCs w:val="22"/>
        </w:rPr>
        <w:t>__</w:t>
      </w:r>
      <w:r w:rsidR="00AD64A0" w:rsidRPr="007F5BD6">
        <w:rPr>
          <w:sz w:val="22"/>
          <w:szCs w:val="22"/>
        </w:rPr>
        <w:t>_</w:t>
      </w:r>
      <w:r w:rsidR="00101AA1" w:rsidRPr="007F5BD6">
        <w:rPr>
          <w:sz w:val="22"/>
          <w:szCs w:val="22"/>
        </w:rPr>
        <w:t xml:space="preserve"> (</w:t>
      </w:r>
      <w:r w:rsidR="00B93661" w:rsidRPr="007F5BD6">
        <w:rPr>
          <w:sz w:val="22"/>
          <w:szCs w:val="22"/>
        </w:rPr>
        <w:t>_</w:t>
      </w:r>
      <w:r w:rsidR="00AD64A0" w:rsidRPr="007F5BD6">
        <w:rPr>
          <w:sz w:val="22"/>
          <w:szCs w:val="22"/>
        </w:rPr>
        <w:t>__</w:t>
      </w:r>
      <w:r w:rsidR="00B93661" w:rsidRPr="007F5BD6">
        <w:rPr>
          <w:sz w:val="22"/>
          <w:szCs w:val="22"/>
        </w:rPr>
        <w:t>_</w:t>
      </w:r>
      <w:r w:rsidR="00AD64A0" w:rsidRPr="007F5BD6">
        <w:rPr>
          <w:sz w:val="22"/>
          <w:szCs w:val="22"/>
        </w:rPr>
        <w:t>______</w:t>
      </w:r>
      <w:r w:rsidR="00101AA1" w:rsidRPr="007F5BD6">
        <w:rPr>
          <w:sz w:val="22"/>
          <w:szCs w:val="22"/>
        </w:rPr>
        <w:t xml:space="preserve">) </w:t>
      </w:r>
      <w:proofErr w:type="gramEnd"/>
      <w:r w:rsidR="00101AA1" w:rsidRPr="007F5BD6">
        <w:rPr>
          <w:sz w:val="22"/>
          <w:szCs w:val="22"/>
        </w:rPr>
        <w:t xml:space="preserve">экземплярах в бумажном виде и в </w:t>
      </w:r>
      <w:r w:rsidR="00B70952" w:rsidRPr="007F5BD6">
        <w:rPr>
          <w:sz w:val="22"/>
          <w:szCs w:val="22"/>
        </w:rPr>
        <w:t xml:space="preserve">____ </w:t>
      </w:r>
      <w:r w:rsidR="00101AA1" w:rsidRPr="007F5BD6">
        <w:rPr>
          <w:sz w:val="22"/>
          <w:szCs w:val="22"/>
        </w:rPr>
        <w:t>(</w:t>
      </w:r>
      <w:r w:rsidR="00B70952" w:rsidRPr="007F5BD6">
        <w:rPr>
          <w:sz w:val="22"/>
          <w:szCs w:val="22"/>
        </w:rPr>
        <w:t>__________</w:t>
      </w:r>
      <w:r w:rsidR="00101AA1" w:rsidRPr="007F5BD6">
        <w:rPr>
          <w:sz w:val="22"/>
          <w:szCs w:val="22"/>
        </w:rPr>
        <w:t>) экземпляре в электронном виде</w:t>
      </w:r>
      <w:r w:rsidR="00F23776" w:rsidRPr="007F5BD6">
        <w:rPr>
          <w:sz w:val="22"/>
          <w:szCs w:val="22"/>
        </w:rPr>
        <w:t>,</w:t>
      </w:r>
      <w:r w:rsidR="00101AA1" w:rsidRPr="007F5BD6">
        <w:rPr>
          <w:sz w:val="22"/>
          <w:szCs w:val="22"/>
        </w:rPr>
        <w:t xml:space="preserve"> записанном на CD (графическая часть должна быть выполнена в среде </w:t>
      </w:r>
      <w:proofErr w:type="spellStart"/>
      <w:r w:rsidR="00101AA1" w:rsidRPr="007F5BD6">
        <w:rPr>
          <w:sz w:val="22"/>
          <w:szCs w:val="22"/>
        </w:rPr>
        <w:t>AutoCAD</w:t>
      </w:r>
      <w:proofErr w:type="spellEnd"/>
      <w:r w:rsidR="00101AA1" w:rsidRPr="007F5BD6">
        <w:rPr>
          <w:sz w:val="22"/>
          <w:szCs w:val="22"/>
        </w:rPr>
        <w:t xml:space="preserve">; все текстовые материалы должны быть выполнены с использованием MS OFFICE) </w:t>
      </w:r>
      <w:r w:rsidR="00101AA1" w:rsidRPr="007F5BD6">
        <w:rPr>
          <w:sz w:val="22"/>
          <w:szCs w:val="22"/>
        </w:rPr>
        <w:lastRenderedPageBreak/>
        <w:t xml:space="preserve">Субподрядчик в соответствии с Календарным планом работ направляет Подрядчику подписанный Субподрядчиком Акт сдачи-приемки работ по </w:t>
      </w:r>
      <w:r w:rsidR="00AD64A0" w:rsidRPr="007F5BD6">
        <w:rPr>
          <w:sz w:val="22"/>
          <w:szCs w:val="22"/>
        </w:rPr>
        <w:t xml:space="preserve">соответствующему этапу в </w:t>
      </w:r>
      <w:r w:rsidR="00CB6875" w:rsidRPr="007F5BD6">
        <w:rPr>
          <w:sz w:val="22"/>
          <w:szCs w:val="22"/>
        </w:rPr>
        <w:br/>
        <w:t>2</w:t>
      </w:r>
      <w:r w:rsidR="00AD64A0" w:rsidRPr="007F5BD6">
        <w:rPr>
          <w:sz w:val="22"/>
          <w:szCs w:val="22"/>
        </w:rPr>
        <w:t xml:space="preserve"> (</w:t>
      </w:r>
      <w:r w:rsidR="00CB6875" w:rsidRPr="007F5BD6">
        <w:rPr>
          <w:sz w:val="22"/>
          <w:szCs w:val="22"/>
        </w:rPr>
        <w:t>двух</w:t>
      </w:r>
      <w:r w:rsidR="00101AA1" w:rsidRPr="007F5BD6">
        <w:rPr>
          <w:sz w:val="22"/>
          <w:szCs w:val="22"/>
        </w:rPr>
        <w:t>) экземплярах и счет на</w:t>
      </w:r>
      <w:r w:rsidR="00AD64A0" w:rsidRPr="007F5BD6">
        <w:rPr>
          <w:sz w:val="22"/>
          <w:szCs w:val="22"/>
        </w:rPr>
        <w:t xml:space="preserve"> оплату в 1 (одном) экземпляре.</w:t>
      </w:r>
    </w:p>
    <w:p w:rsidR="00101AA1" w:rsidRPr="007F5BD6" w:rsidRDefault="00AE32ED" w:rsidP="00E92472">
      <w:pPr>
        <w:pStyle w:val="ConsNormal"/>
        <w:widowControl/>
        <w:spacing w:line="276" w:lineRule="auto"/>
        <w:ind w:left="567" w:right="0" w:hanging="567"/>
        <w:jc w:val="both"/>
        <w:rPr>
          <w:sz w:val="22"/>
          <w:szCs w:val="22"/>
        </w:rPr>
      </w:pPr>
      <w:r w:rsidRPr="007F5BD6">
        <w:rPr>
          <w:sz w:val="22"/>
          <w:szCs w:val="22"/>
        </w:rPr>
        <w:t>5.4</w:t>
      </w:r>
      <w:r w:rsidR="00E92472" w:rsidRPr="007F5BD6">
        <w:rPr>
          <w:sz w:val="22"/>
          <w:szCs w:val="22"/>
        </w:rPr>
        <w:tab/>
      </w:r>
      <w:r w:rsidR="00101AA1" w:rsidRPr="007F5BD6">
        <w:rPr>
          <w:sz w:val="22"/>
          <w:szCs w:val="22"/>
        </w:rPr>
        <w:t>Подрядчик в течение</w:t>
      </w:r>
      <w:r w:rsidR="00015464" w:rsidRPr="007F5BD6">
        <w:rPr>
          <w:sz w:val="22"/>
          <w:szCs w:val="22"/>
        </w:rPr>
        <w:t xml:space="preserve"> 40 (сорок) рабочих дней </w:t>
      </w:r>
      <w:r w:rsidR="00101AA1" w:rsidRPr="007F5BD6">
        <w:rPr>
          <w:sz w:val="22"/>
          <w:szCs w:val="22"/>
        </w:rPr>
        <w:t>с момента получения от Субподрядчика Документации рассматривает е</w:t>
      </w:r>
      <w:r w:rsidRPr="007F5BD6">
        <w:rPr>
          <w:sz w:val="22"/>
          <w:szCs w:val="22"/>
        </w:rPr>
        <w:t>е</w:t>
      </w:r>
      <w:r w:rsidR="00101AA1" w:rsidRPr="007F5BD6">
        <w:rPr>
          <w:sz w:val="22"/>
          <w:szCs w:val="22"/>
        </w:rPr>
        <w:t xml:space="preserve"> и:</w:t>
      </w:r>
    </w:p>
    <w:p w:rsidR="00101AA1" w:rsidRPr="007F5BD6" w:rsidRDefault="00101AA1" w:rsidP="00E92472">
      <w:pPr>
        <w:pStyle w:val="a7"/>
        <w:spacing w:line="276" w:lineRule="auto"/>
        <w:ind w:left="567"/>
        <w:rPr>
          <w:rFonts w:ascii="Arial" w:hAnsi="Arial" w:cs="Arial"/>
          <w:bCs/>
          <w:szCs w:val="22"/>
        </w:rPr>
      </w:pPr>
      <w:r w:rsidRPr="007F5BD6">
        <w:rPr>
          <w:rFonts w:ascii="Arial" w:hAnsi="Arial" w:cs="Arial"/>
          <w:bCs/>
          <w:szCs w:val="22"/>
        </w:rPr>
        <w:t>а)</w:t>
      </w:r>
      <w:r w:rsidR="00AE32ED" w:rsidRPr="007F5BD6">
        <w:rPr>
          <w:rFonts w:ascii="Arial" w:hAnsi="Arial" w:cs="Arial"/>
          <w:bCs/>
          <w:szCs w:val="22"/>
        </w:rPr>
        <w:t> </w:t>
      </w:r>
      <w:r w:rsidRPr="007F5BD6">
        <w:rPr>
          <w:rFonts w:ascii="Arial" w:hAnsi="Arial" w:cs="Arial"/>
          <w:bCs/>
          <w:szCs w:val="22"/>
        </w:rPr>
        <w:t>или подписывает Акт сдачи-при</w:t>
      </w:r>
      <w:r w:rsidR="001A552D" w:rsidRPr="007F5BD6">
        <w:rPr>
          <w:rFonts w:ascii="Arial" w:hAnsi="Arial" w:cs="Arial"/>
          <w:bCs/>
          <w:szCs w:val="22"/>
        </w:rPr>
        <w:t>е</w:t>
      </w:r>
      <w:r w:rsidRPr="007F5BD6">
        <w:rPr>
          <w:rFonts w:ascii="Arial" w:hAnsi="Arial" w:cs="Arial"/>
          <w:bCs/>
          <w:szCs w:val="22"/>
        </w:rPr>
        <w:t>мки работ</w:t>
      </w:r>
      <w:r w:rsidRPr="007F5BD6">
        <w:rPr>
          <w:rFonts w:ascii="Arial" w:hAnsi="Arial" w:cs="Arial"/>
          <w:bCs/>
          <w:noProof/>
          <w:szCs w:val="22"/>
        </w:rPr>
        <w:t xml:space="preserve"> и </w:t>
      </w:r>
      <w:r w:rsidRPr="007F5BD6">
        <w:rPr>
          <w:rFonts w:ascii="Arial" w:hAnsi="Arial" w:cs="Arial"/>
          <w:bCs/>
          <w:szCs w:val="22"/>
        </w:rPr>
        <w:t>направляет в адрес Субподрядчика 1 (один) экземпляр подписанного Акта сдачи-при</w:t>
      </w:r>
      <w:r w:rsidR="001A552D" w:rsidRPr="007F5BD6">
        <w:rPr>
          <w:rFonts w:ascii="Arial" w:hAnsi="Arial" w:cs="Arial"/>
          <w:bCs/>
          <w:szCs w:val="22"/>
        </w:rPr>
        <w:t>е</w:t>
      </w:r>
      <w:r w:rsidRPr="007F5BD6">
        <w:rPr>
          <w:rFonts w:ascii="Arial" w:hAnsi="Arial" w:cs="Arial"/>
          <w:bCs/>
          <w:szCs w:val="22"/>
        </w:rPr>
        <w:t xml:space="preserve">мки </w:t>
      </w:r>
      <w:r w:rsidRPr="007F5BD6">
        <w:rPr>
          <w:rFonts w:ascii="Arial" w:hAnsi="Arial" w:cs="Arial"/>
          <w:bCs/>
          <w:noProof/>
          <w:szCs w:val="22"/>
        </w:rPr>
        <w:t xml:space="preserve">работ </w:t>
      </w:r>
      <w:r w:rsidRPr="007F5BD6">
        <w:rPr>
          <w:rFonts w:ascii="Arial" w:hAnsi="Arial" w:cs="Arial"/>
          <w:bCs/>
          <w:szCs w:val="22"/>
        </w:rPr>
        <w:t>в порядке, указанном в Статье 4 Договора;</w:t>
      </w:r>
    </w:p>
    <w:p w:rsidR="00101AA1" w:rsidRPr="007F5BD6" w:rsidRDefault="00101AA1" w:rsidP="00E92472">
      <w:pPr>
        <w:pStyle w:val="ConsNormal"/>
        <w:widowControl/>
        <w:spacing w:line="276" w:lineRule="auto"/>
        <w:ind w:left="567" w:right="0" w:firstLine="0"/>
        <w:jc w:val="both"/>
        <w:rPr>
          <w:sz w:val="22"/>
          <w:szCs w:val="22"/>
        </w:rPr>
      </w:pPr>
      <w:r w:rsidRPr="007F5BD6">
        <w:rPr>
          <w:bCs/>
          <w:sz w:val="22"/>
          <w:szCs w:val="22"/>
        </w:rPr>
        <w:t>б)</w:t>
      </w:r>
      <w:r w:rsidR="00AE32ED" w:rsidRPr="007F5BD6">
        <w:rPr>
          <w:bCs/>
          <w:sz w:val="22"/>
          <w:szCs w:val="22"/>
        </w:rPr>
        <w:t> </w:t>
      </w:r>
      <w:r w:rsidRPr="007F5BD6">
        <w:rPr>
          <w:bCs/>
          <w:sz w:val="22"/>
          <w:szCs w:val="22"/>
        </w:rPr>
        <w:t>или направляет в адрес Субподрядчика мотивированный отказ от оформления Акта сдачи-при</w:t>
      </w:r>
      <w:r w:rsidR="001A552D" w:rsidRPr="007F5BD6">
        <w:rPr>
          <w:bCs/>
          <w:sz w:val="22"/>
          <w:szCs w:val="22"/>
        </w:rPr>
        <w:t>е</w:t>
      </w:r>
      <w:r w:rsidRPr="007F5BD6">
        <w:rPr>
          <w:bCs/>
          <w:sz w:val="22"/>
          <w:szCs w:val="22"/>
        </w:rPr>
        <w:t xml:space="preserve">мки работ в порядке, </w:t>
      </w:r>
      <w:r w:rsidR="006F7C67" w:rsidRPr="007F5BD6">
        <w:rPr>
          <w:bCs/>
          <w:sz w:val="22"/>
          <w:szCs w:val="22"/>
        </w:rPr>
        <w:t>указанном в Статье 4 Договора.</w:t>
      </w:r>
    </w:p>
    <w:p w:rsidR="00101AA1" w:rsidRPr="007F5BD6" w:rsidRDefault="00AE32ED" w:rsidP="00E92472">
      <w:pPr>
        <w:pStyle w:val="a7"/>
        <w:spacing w:line="276" w:lineRule="auto"/>
        <w:ind w:left="567" w:hanging="567"/>
        <w:rPr>
          <w:rFonts w:ascii="Arial" w:hAnsi="Arial" w:cs="Arial"/>
          <w:szCs w:val="22"/>
        </w:rPr>
      </w:pPr>
      <w:r w:rsidRPr="007F5BD6">
        <w:rPr>
          <w:rFonts w:ascii="Arial" w:hAnsi="Arial" w:cs="Arial"/>
          <w:szCs w:val="22"/>
        </w:rPr>
        <w:t>5.5</w:t>
      </w:r>
      <w:proofErr w:type="gramStart"/>
      <w:r w:rsidR="00E92472" w:rsidRPr="007F5BD6">
        <w:rPr>
          <w:rFonts w:ascii="Arial" w:hAnsi="Arial" w:cs="Arial"/>
          <w:szCs w:val="22"/>
        </w:rPr>
        <w:tab/>
      </w:r>
      <w:r w:rsidR="00101AA1" w:rsidRPr="007F5BD6">
        <w:rPr>
          <w:rFonts w:ascii="Arial" w:hAnsi="Arial" w:cs="Arial"/>
          <w:szCs w:val="22"/>
        </w:rPr>
        <w:t>В</w:t>
      </w:r>
      <w:proofErr w:type="gramEnd"/>
      <w:r w:rsidR="00101AA1" w:rsidRPr="007F5BD6">
        <w:rPr>
          <w:rFonts w:ascii="Arial" w:hAnsi="Arial" w:cs="Arial"/>
          <w:szCs w:val="22"/>
        </w:rPr>
        <w:t xml:space="preserve"> случае мотивированного отказа Подрядчика от оформления Акта сдачи-приемки работ по соответствующему этапу Субподрядчик должен за свой счет и в сроки, устраивающие Подрядчика, устранить ошибки в Документации, допущенные по вине Субподрядчика. После устранения указанных ошибок Подрядчик в течение 5 (пяти) рабочих дней выполняет действия, описанные в п.</w:t>
      </w:r>
      <w:r w:rsidR="006F7C67" w:rsidRPr="007F5BD6">
        <w:rPr>
          <w:rFonts w:ascii="Arial" w:hAnsi="Arial" w:cs="Arial"/>
          <w:szCs w:val="22"/>
        </w:rPr>
        <w:t> 5.4.</w:t>
      </w:r>
    </w:p>
    <w:p w:rsidR="009B2161" w:rsidRPr="007F5BD6" w:rsidRDefault="009B2161" w:rsidP="009B2161">
      <w:pPr>
        <w:pStyle w:val="a7"/>
        <w:spacing w:line="276" w:lineRule="auto"/>
        <w:ind w:left="567" w:hanging="567"/>
        <w:rPr>
          <w:rFonts w:ascii="Arial" w:hAnsi="Arial" w:cs="Arial"/>
          <w:szCs w:val="22"/>
        </w:rPr>
      </w:pPr>
      <w:r w:rsidRPr="007F5BD6">
        <w:rPr>
          <w:rFonts w:ascii="Arial" w:hAnsi="Arial" w:cs="Arial"/>
          <w:szCs w:val="22"/>
        </w:rPr>
        <w:t>5.6   Гарантийный срок на Документацию составляет 70 (Семьдесят) месяцев с момента приемки Работы Подрядчиком.</w:t>
      </w:r>
    </w:p>
    <w:p w:rsidR="008B134B" w:rsidRPr="007F5BD6" w:rsidRDefault="008B134B" w:rsidP="00AE32ED">
      <w:pPr>
        <w:pStyle w:val="a7"/>
        <w:ind w:firstLine="567"/>
        <w:rPr>
          <w:rFonts w:ascii="Arial" w:hAnsi="Arial" w:cs="Arial"/>
          <w:szCs w:val="22"/>
        </w:rPr>
      </w:pPr>
    </w:p>
    <w:p w:rsidR="00101AA1" w:rsidRPr="007F5BD6" w:rsidRDefault="00101AA1" w:rsidP="00AE32ED">
      <w:pPr>
        <w:spacing w:line="480" w:lineRule="auto"/>
        <w:jc w:val="center"/>
        <w:rPr>
          <w:rFonts w:ascii="Arial" w:hAnsi="Arial" w:cs="Arial"/>
          <w:b/>
          <w:sz w:val="22"/>
          <w:szCs w:val="22"/>
        </w:rPr>
      </w:pPr>
      <w:r w:rsidRPr="007F5BD6">
        <w:rPr>
          <w:rFonts w:ascii="Arial" w:hAnsi="Arial" w:cs="Arial"/>
          <w:b/>
          <w:sz w:val="22"/>
          <w:szCs w:val="22"/>
        </w:rPr>
        <w:t>6</w:t>
      </w:r>
      <w:r w:rsidR="006F7C67" w:rsidRPr="007F5BD6">
        <w:rPr>
          <w:rFonts w:ascii="Arial" w:hAnsi="Arial" w:cs="Arial"/>
          <w:b/>
          <w:sz w:val="22"/>
          <w:szCs w:val="22"/>
        </w:rPr>
        <w:t> </w:t>
      </w:r>
      <w:r w:rsidRPr="007F5BD6">
        <w:rPr>
          <w:rFonts w:ascii="Arial" w:hAnsi="Arial" w:cs="Arial"/>
          <w:b/>
          <w:sz w:val="22"/>
          <w:szCs w:val="22"/>
        </w:rPr>
        <w:t>ОТВЕТСТВЕННОСТЬ СТОРОН</w:t>
      </w:r>
    </w:p>
    <w:p w:rsidR="00101AA1" w:rsidRPr="007F5BD6" w:rsidRDefault="00AE32ED" w:rsidP="00E92472">
      <w:pPr>
        <w:pStyle w:val="a7"/>
        <w:spacing w:line="276" w:lineRule="auto"/>
        <w:ind w:left="567" w:hanging="567"/>
        <w:rPr>
          <w:rFonts w:ascii="Arial" w:hAnsi="Arial" w:cs="Arial"/>
          <w:szCs w:val="22"/>
        </w:rPr>
      </w:pPr>
      <w:r w:rsidRPr="007F5BD6">
        <w:rPr>
          <w:rFonts w:ascii="Arial" w:hAnsi="Arial" w:cs="Arial"/>
          <w:szCs w:val="22"/>
        </w:rPr>
        <w:t>6.1</w:t>
      </w:r>
      <w:proofErr w:type="gramStart"/>
      <w:r w:rsidR="00E92472" w:rsidRPr="007F5BD6">
        <w:rPr>
          <w:rFonts w:ascii="Arial" w:hAnsi="Arial" w:cs="Arial"/>
          <w:szCs w:val="22"/>
        </w:rPr>
        <w:tab/>
      </w:r>
      <w:r w:rsidR="00101AA1" w:rsidRPr="007F5BD6">
        <w:rPr>
          <w:rFonts w:ascii="Arial" w:hAnsi="Arial" w:cs="Arial"/>
          <w:szCs w:val="22"/>
        </w:rPr>
        <w:t>З</w:t>
      </w:r>
      <w:proofErr w:type="gramEnd"/>
      <w:r w:rsidR="00101AA1" w:rsidRPr="007F5BD6">
        <w:rPr>
          <w:rFonts w:ascii="Arial" w:hAnsi="Arial" w:cs="Arial"/>
          <w:szCs w:val="22"/>
        </w:rPr>
        <w:t>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РФ.</w:t>
      </w:r>
    </w:p>
    <w:p w:rsidR="00101AA1" w:rsidRPr="007F5BD6" w:rsidRDefault="00AE32ED" w:rsidP="00E92472">
      <w:pPr>
        <w:pStyle w:val="a7"/>
        <w:spacing w:line="276" w:lineRule="auto"/>
        <w:ind w:left="567" w:hanging="567"/>
        <w:rPr>
          <w:rFonts w:ascii="Arial" w:hAnsi="Arial" w:cs="Arial"/>
          <w:szCs w:val="22"/>
        </w:rPr>
      </w:pPr>
      <w:r w:rsidRPr="007F5BD6">
        <w:rPr>
          <w:rFonts w:ascii="Arial" w:hAnsi="Arial" w:cs="Arial"/>
          <w:szCs w:val="22"/>
        </w:rPr>
        <w:t>6.2</w:t>
      </w:r>
      <w:proofErr w:type="gramStart"/>
      <w:r w:rsidR="00E92472" w:rsidRPr="007F5BD6">
        <w:rPr>
          <w:rFonts w:ascii="Arial" w:hAnsi="Arial" w:cs="Arial"/>
          <w:szCs w:val="22"/>
        </w:rPr>
        <w:tab/>
      </w:r>
      <w:r w:rsidR="00101AA1" w:rsidRPr="007F5BD6">
        <w:rPr>
          <w:rFonts w:ascii="Arial" w:hAnsi="Arial" w:cs="Arial"/>
          <w:szCs w:val="22"/>
        </w:rPr>
        <w:t>П</w:t>
      </w:r>
      <w:proofErr w:type="gramEnd"/>
      <w:r w:rsidR="00101AA1" w:rsidRPr="007F5BD6">
        <w:rPr>
          <w:rFonts w:ascii="Arial" w:hAnsi="Arial" w:cs="Arial"/>
          <w:szCs w:val="22"/>
        </w:rPr>
        <w:t>ри необоснованном нарушении Субподрядчиком сроков сдачи разработанной Документации по этапу, установленн</w:t>
      </w:r>
      <w:r w:rsidR="00F23776" w:rsidRPr="007F5BD6">
        <w:rPr>
          <w:rFonts w:ascii="Arial" w:hAnsi="Arial" w:cs="Arial"/>
          <w:szCs w:val="22"/>
        </w:rPr>
        <w:t>ых</w:t>
      </w:r>
      <w:r w:rsidR="00101AA1" w:rsidRPr="007F5BD6">
        <w:rPr>
          <w:rFonts w:ascii="Arial" w:hAnsi="Arial" w:cs="Arial"/>
          <w:szCs w:val="22"/>
        </w:rPr>
        <w:t xml:space="preserve"> Календарным планом </w:t>
      </w:r>
      <w:r w:rsidR="00F23776" w:rsidRPr="007F5BD6">
        <w:rPr>
          <w:rFonts w:ascii="Arial" w:hAnsi="Arial" w:cs="Arial"/>
          <w:szCs w:val="22"/>
        </w:rPr>
        <w:t>Р</w:t>
      </w:r>
      <w:r w:rsidR="00101AA1" w:rsidRPr="007F5BD6">
        <w:rPr>
          <w:rFonts w:ascii="Arial" w:hAnsi="Arial" w:cs="Arial"/>
          <w:szCs w:val="22"/>
        </w:rPr>
        <w:t xml:space="preserve">абот, Субподрядчик выплачивает Подрядчику неустойку в размере </w:t>
      </w:r>
      <w:r w:rsidR="00645770" w:rsidRPr="007F5BD6">
        <w:rPr>
          <w:rFonts w:ascii="Arial" w:hAnsi="Arial" w:cs="Arial"/>
          <w:szCs w:val="22"/>
        </w:rPr>
        <w:t>2</w:t>
      </w:r>
      <w:r w:rsidR="00101AA1" w:rsidRPr="007F5BD6">
        <w:rPr>
          <w:rFonts w:ascii="Arial" w:hAnsi="Arial" w:cs="Arial"/>
          <w:szCs w:val="22"/>
        </w:rPr>
        <w:t>% (</w:t>
      </w:r>
      <w:r w:rsidR="00645770" w:rsidRPr="007F5BD6">
        <w:rPr>
          <w:rFonts w:ascii="Arial" w:hAnsi="Arial" w:cs="Arial"/>
          <w:szCs w:val="22"/>
        </w:rPr>
        <w:t>два</w:t>
      </w:r>
      <w:r w:rsidR="00101AA1" w:rsidRPr="007F5BD6">
        <w:rPr>
          <w:rFonts w:ascii="Arial" w:hAnsi="Arial" w:cs="Arial"/>
          <w:szCs w:val="22"/>
        </w:rPr>
        <w:t xml:space="preserve"> процента) от стоимости этапа Работ за каждый день просрочки, но не более 10</w:t>
      </w:r>
      <w:r w:rsidR="00F63C6A" w:rsidRPr="007F5BD6">
        <w:rPr>
          <w:rFonts w:ascii="Arial" w:hAnsi="Arial" w:cs="Arial"/>
          <w:szCs w:val="22"/>
        </w:rPr>
        <w:t>%</w:t>
      </w:r>
      <w:r w:rsidR="00101AA1" w:rsidRPr="007F5BD6">
        <w:rPr>
          <w:rFonts w:ascii="Arial" w:hAnsi="Arial" w:cs="Arial"/>
          <w:szCs w:val="22"/>
        </w:rPr>
        <w:t xml:space="preserve"> (десяти</w:t>
      </w:r>
      <w:r w:rsidR="00F63C6A" w:rsidRPr="007F5BD6">
        <w:rPr>
          <w:rFonts w:ascii="Arial" w:hAnsi="Arial" w:cs="Arial"/>
          <w:szCs w:val="22"/>
        </w:rPr>
        <w:t xml:space="preserve"> процентов)</w:t>
      </w:r>
      <w:r w:rsidR="00645770" w:rsidRPr="007F5BD6">
        <w:rPr>
          <w:rFonts w:ascii="Arial" w:hAnsi="Arial" w:cs="Arial"/>
          <w:szCs w:val="22"/>
        </w:rPr>
        <w:t xml:space="preserve"> </w:t>
      </w:r>
      <w:r w:rsidR="00101AA1" w:rsidRPr="007F5BD6">
        <w:rPr>
          <w:rFonts w:ascii="Arial" w:hAnsi="Arial" w:cs="Arial"/>
          <w:szCs w:val="22"/>
        </w:rPr>
        <w:t xml:space="preserve">стоимости </w:t>
      </w:r>
      <w:r w:rsidR="006F7C67" w:rsidRPr="007F5BD6">
        <w:rPr>
          <w:rFonts w:ascii="Arial" w:hAnsi="Arial" w:cs="Arial"/>
          <w:szCs w:val="22"/>
        </w:rPr>
        <w:t xml:space="preserve">Работ в целом </w:t>
      </w:r>
      <w:r w:rsidR="00101AA1" w:rsidRPr="007F5BD6">
        <w:rPr>
          <w:rFonts w:ascii="Arial" w:hAnsi="Arial" w:cs="Arial"/>
          <w:szCs w:val="22"/>
        </w:rPr>
        <w:t>по настоящему Договору.</w:t>
      </w:r>
    </w:p>
    <w:p w:rsidR="003768F6" w:rsidRPr="007F5BD6" w:rsidRDefault="003768F6" w:rsidP="00E92472">
      <w:pPr>
        <w:pStyle w:val="a7"/>
        <w:spacing w:line="276" w:lineRule="auto"/>
        <w:ind w:left="567" w:hanging="567"/>
        <w:rPr>
          <w:rFonts w:ascii="Arial" w:hAnsi="Arial" w:cs="Arial"/>
          <w:szCs w:val="22"/>
        </w:rPr>
      </w:pPr>
      <w:r w:rsidRPr="007F5BD6">
        <w:rPr>
          <w:rFonts w:cs="Arial"/>
          <w:szCs w:val="22"/>
        </w:rPr>
        <w:t>6.3   При обнаружении недостатков в оригиналах результат</w:t>
      </w:r>
      <w:proofErr w:type="gramStart"/>
      <w:r w:rsidRPr="007F5BD6">
        <w:rPr>
          <w:rFonts w:cs="Arial"/>
          <w:szCs w:val="22"/>
        </w:rPr>
        <w:t>а(</w:t>
      </w:r>
      <w:proofErr w:type="spellStart"/>
      <w:proofErr w:type="gramEnd"/>
      <w:r w:rsidRPr="007F5BD6">
        <w:rPr>
          <w:rFonts w:cs="Arial"/>
          <w:szCs w:val="22"/>
        </w:rPr>
        <w:t>ов</w:t>
      </w:r>
      <w:proofErr w:type="spellEnd"/>
      <w:r w:rsidRPr="007F5BD6">
        <w:rPr>
          <w:rFonts w:cs="Arial"/>
          <w:szCs w:val="22"/>
        </w:rPr>
        <w:t>) Работы при сдаче-приемке результата Работы по этапу Субподрядчик по требованию Подрядчика обязан за свой счет переделать результат Работы, и, по решению Подрядчика, уплатить штраф в размере                10 (десять) % от стоимости результата(</w:t>
      </w:r>
      <w:proofErr w:type="spellStart"/>
      <w:r w:rsidRPr="007F5BD6">
        <w:rPr>
          <w:rFonts w:cs="Arial"/>
          <w:szCs w:val="22"/>
        </w:rPr>
        <w:t>ов</w:t>
      </w:r>
      <w:proofErr w:type="spellEnd"/>
      <w:r w:rsidRPr="007F5BD6">
        <w:rPr>
          <w:rFonts w:cs="Arial"/>
          <w:szCs w:val="22"/>
        </w:rPr>
        <w:t>) Работы по этапу(</w:t>
      </w:r>
      <w:proofErr w:type="spellStart"/>
      <w:r w:rsidRPr="007F5BD6">
        <w:rPr>
          <w:rFonts w:cs="Arial"/>
          <w:szCs w:val="22"/>
        </w:rPr>
        <w:t>ам</w:t>
      </w:r>
      <w:proofErr w:type="spellEnd"/>
      <w:r w:rsidRPr="007F5BD6">
        <w:rPr>
          <w:rFonts w:cs="Arial"/>
          <w:szCs w:val="22"/>
        </w:rPr>
        <w:t>), в котором(</w:t>
      </w:r>
      <w:proofErr w:type="spellStart"/>
      <w:r w:rsidRPr="007F5BD6">
        <w:rPr>
          <w:rFonts w:cs="Arial"/>
          <w:szCs w:val="22"/>
        </w:rPr>
        <w:t>ых</w:t>
      </w:r>
      <w:proofErr w:type="spellEnd"/>
      <w:r w:rsidRPr="007F5BD6">
        <w:rPr>
          <w:rFonts w:cs="Arial"/>
          <w:szCs w:val="22"/>
        </w:rPr>
        <w:t>) обнаружены недостатки, а также возместить Подрядчику причиненные убытки.</w:t>
      </w:r>
    </w:p>
    <w:p w:rsidR="00101AA1" w:rsidRPr="007F5BD6" w:rsidRDefault="00AE32ED" w:rsidP="00E92472">
      <w:pPr>
        <w:pStyle w:val="a7"/>
        <w:spacing w:line="276" w:lineRule="auto"/>
        <w:ind w:left="567" w:hanging="567"/>
        <w:rPr>
          <w:rFonts w:ascii="Arial" w:hAnsi="Arial" w:cs="Arial"/>
          <w:szCs w:val="22"/>
        </w:rPr>
      </w:pPr>
      <w:r w:rsidRPr="007F5BD6">
        <w:rPr>
          <w:rFonts w:ascii="Arial" w:hAnsi="Arial" w:cs="Arial"/>
          <w:szCs w:val="22"/>
        </w:rPr>
        <w:t>6.</w:t>
      </w:r>
      <w:r w:rsidR="003C2DCA" w:rsidRPr="007F5BD6">
        <w:rPr>
          <w:rFonts w:ascii="Arial" w:hAnsi="Arial" w:cs="Arial"/>
          <w:szCs w:val="22"/>
        </w:rPr>
        <w:t>4</w:t>
      </w:r>
      <w:proofErr w:type="gramStart"/>
      <w:r w:rsidR="00E92472" w:rsidRPr="007F5BD6">
        <w:rPr>
          <w:rFonts w:ascii="Arial" w:hAnsi="Arial" w:cs="Arial"/>
          <w:szCs w:val="22"/>
        </w:rPr>
        <w:tab/>
      </w:r>
      <w:r w:rsidR="00101AA1" w:rsidRPr="007F5BD6">
        <w:rPr>
          <w:rFonts w:ascii="Arial" w:hAnsi="Arial" w:cs="Arial"/>
          <w:szCs w:val="22"/>
        </w:rPr>
        <w:t>З</w:t>
      </w:r>
      <w:proofErr w:type="gramEnd"/>
      <w:r w:rsidR="00101AA1" w:rsidRPr="007F5BD6">
        <w:rPr>
          <w:rFonts w:ascii="Arial" w:hAnsi="Arial" w:cs="Arial"/>
          <w:szCs w:val="22"/>
        </w:rPr>
        <w:t>а необоснованную задержку Подрядчиком сроков оплаты разработанной Документации (п.</w:t>
      </w:r>
      <w:r w:rsidR="006F7C67" w:rsidRPr="007F5BD6">
        <w:rPr>
          <w:rFonts w:ascii="Arial" w:hAnsi="Arial" w:cs="Arial"/>
          <w:szCs w:val="22"/>
        </w:rPr>
        <w:t> </w:t>
      </w:r>
      <w:r w:rsidR="00101AA1" w:rsidRPr="007F5BD6">
        <w:rPr>
          <w:rFonts w:ascii="Arial" w:hAnsi="Arial" w:cs="Arial"/>
          <w:szCs w:val="22"/>
        </w:rPr>
        <w:t>2.</w:t>
      </w:r>
      <w:r w:rsidR="00A30EA9" w:rsidRPr="007F5BD6">
        <w:rPr>
          <w:rFonts w:ascii="Arial" w:hAnsi="Arial" w:cs="Arial"/>
          <w:szCs w:val="22"/>
        </w:rPr>
        <w:t>3</w:t>
      </w:r>
      <w:r w:rsidR="00101AA1" w:rsidRPr="007F5BD6">
        <w:rPr>
          <w:rFonts w:ascii="Arial" w:hAnsi="Arial" w:cs="Arial"/>
          <w:szCs w:val="22"/>
        </w:rPr>
        <w:t>) он выплачивает Субподрядчику неустойку в размере 0,1% (ноль целых одна десятая процента) от суммы долга за каждый день просрочки платежа, но не более 10</w:t>
      </w:r>
      <w:r w:rsidR="00F63C6A" w:rsidRPr="007F5BD6">
        <w:rPr>
          <w:rFonts w:ascii="Arial" w:hAnsi="Arial" w:cs="Arial"/>
          <w:szCs w:val="22"/>
        </w:rPr>
        <w:t>%</w:t>
      </w:r>
      <w:r w:rsidR="00101AA1" w:rsidRPr="007F5BD6">
        <w:rPr>
          <w:rFonts w:ascii="Arial" w:hAnsi="Arial" w:cs="Arial"/>
          <w:szCs w:val="22"/>
        </w:rPr>
        <w:t xml:space="preserve"> (десяти</w:t>
      </w:r>
      <w:r w:rsidR="00F63C6A" w:rsidRPr="007F5BD6">
        <w:rPr>
          <w:rFonts w:ascii="Arial" w:hAnsi="Arial" w:cs="Arial"/>
          <w:szCs w:val="22"/>
        </w:rPr>
        <w:t xml:space="preserve"> процентов</w:t>
      </w:r>
      <w:r w:rsidR="00101AA1" w:rsidRPr="007F5BD6">
        <w:rPr>
          <w:rFonts w:ascii="Arial" w:hAnsi="Arial" w:cs="Arial"/>
          <w:szCs w:val="22"/>
        </w:rPr>
        <w:t xml:space="preserve">) стоимости </w:t>
      </w:r>
      <w:r w:rsidR="00AD64A0" w:rsidRPr="007F5BD6">
        <w:rPr>
          <w:rFonts w:ascii="Arial" w:hAnsi="Arial" w:cs="Arial"/>
          <w:szCs w:val="22"/>
        </w:rPr>
        <w:t xml:space="preserve">соответствующего </w:t>
      </w:r>
      <w:r w:rsidR="00101AA1" w:rsidRPr="007F5BD6">
        <w:rPr>
          <w:rFonts w:ascii="Arial" w:hAnsi="Arial" w:cs="Arial"/>
          <w:szCs w:val="22"/>
        </w:rPr>
        <w:t>этап</w:t>
      </w:r>
      <w:r w:rsidR="00B70952" w:rsidRPr="007F5BD6">
        <w:rPr>
          <w:rFonts w:ascii="Arial" w:hAnsi="Arial" w:cs="Arial"/>
          <w:szCs w:val="22"/>
        </w:rPr>
        <w:t>а Работ</w:t>
      </w:r>
      <w:r w:rsidR="00101AA1" w:rsidRPr="007F5BD6">
        <w:rPr>
          <w:rFonts w:ascii="Arial" w:hAnsi="Arial" w:cs="Arial"/>
          <w:szCs w:val="22"/>
        </w:rPr>
        <w:t>.</w:t>
      </w:r>
    </w:p>
    <w:p w:rsidR="00101AA1" w:rsidRPr="007F5BD6" w:rsidRDefault="00AE32ED" w:rsidP="00E92472">
      <w:pPr>
        <w:pStyle w:val="a7"/>
        <w:spacing w:line="276" w:lineRule="auto"/>
        <w:ind w:left="567" w:hanging="567"/>
        <w:rPr>
          <w:rFonts w:ascii="Arial" w:hAnsi="Arial" w:cs="Arial"/>
          <w:szCs w:val="22"/>
        </w:rPr>
      </w:pPr>
      <w:r w:rsidRPr="007F5BD6">
        <w:rPr>
          <w:rFonts w:ascii="Arial" w:hAnsi="Arial" w:cs="Arial"/>
          <w:szCs w:val="22"/>
        </w:rPr>
        <w:t>6.</w:t>
      </w:r>
      <w:r w:rsidR="003C2DCA" w:rsidRPr="007F5BD6">
        <w:rPr>
          <w:rFonts w:ascii="Arial" w:hAnsi="Arial" w:cs="Arial"/>
          <w:szCs w:val="22"/>
        </w:rPr>
        <w:t>5</w:t>
      </w:r>
      <w:proofErr w:type="gramStart"/>
      <w:r w:rsidR="00E92472" w:rsidRPr="007F5BD6">
        <w:rPr>
          <w:rFonts w:ascii="Arial" w:hAnsi="Arial" w:cs="Arial"/>
          <w:szCs w:val="22"/>
        </w:rPr>
        <w:tab/>
      </w:r>
      <w:r w:rsidR="00101AA1" w:rsidRPr="007F5BD6">
        <w:rPr>
          <w:rFonts w:ascii="Arial" w:hAnsi="Arial" w:cs="Arial"/>
          <w:szCs w:val="22"/>
        </w:rPr>
        <w:t>П</w:t>
      </w:r>
      <w:proofErr w:type="gramEnd"/>
      <w:r w:rsidR="00101AA1" w:rsidRPr="007F5BD6">
        <w:rPr>
          <w:rFonts w:ascii="Arial" w:hAnsi="Arial" w:cs="Arial"/>
          <w:szCs w:val="22"/>
        </w:rPr>
        <w:t>ри принятии Подрядчиком решения о расторжении Договора в одностороннем порядке по причинам, не зависящим от Субподрядчика, Подрядчик оплачивает объем работ, выполненный Субподрядчиком на момент расторжения Договора, на основании согласованных Сторонами документов, подтверждающих фактически выполненный объем Работ. Оплата производится в соответствии с п.</w:t>
      </w:r>
      <w:r w:rsidR="006F7C67" w:rsidRPr="007F5BD6">
        <w:rPr>
          <w:rFonts w:ascii="Arial" w:hAnsi="Arial" w:cs="Arial"/>
          <w:szCs w:val="22"/>
        </w:rPr>
        <w:t> </w:t>
      </w:r>
      <w:r w:rsidR="00A30EA9" w:rsidRPr="007F5BD6">
        <w:rPr>
          <w:rFonts w:ascii="Arial" w:hAnsi="Arial" w:cs="Arial"/>
          <w:szCs w:val="22"/>
        </w:rPr>
        <w:t>2.3</w:t>
      </w:r>
      <w:r w:rsidR="00101AA1" w:rsidRPr="007F5BD6">
        <w:rPr>
          <w:rFonts w:ascii="Arial" w:hAnsi="Arial" w:cs="Arial"/>
          <w:szCs w:val="22"/>
        </w:rPr>
        <w:t>.</w:t>
      </w:r>
      <w:r w:rsidR="00A30EA9" w:rsidRPr="007F5BD6">
        <w:rPr>
          <w:rFonts w:ascii="Arial" w:hAnsi="Arial" w:cs="Arial"/>
          <w:szCs w:val="22"/>
        </w:rPr>
        <w:t xml:space="preserve"> Договора.</w:t>
      </w:r>
    </w:p>
    <w:p w:rsidR="00101AA1" w:rsidRPr="007F5BD6" w:rsidRDefault="00AE32ED" w:rsidP="00E92472">
      <w:pPr>
        <w:pStyle w:val="a7"/>
        <w:spacing w:line="276" w:lineRule="auto"/>
        <w:ind w:left="567" w:hanging="567"/>
        <w:rPr>
          <w:rFonts w:ascii="Arial" w:hAnsi="Arial" w:cs="Arial"/>
          <w:szCs w:val="22"/>
        </w:rPr>
      </w:pPr>
      <w:r w:rsidRPr="007F5BD6">
        <w:rPr>
          <w:rFonts w:ascii="Arial" w:hAnsi="Arial" w:cs="Arial"/>
          <w:szCs w:val="22"/>
        </w:rPr>
        <w:t>6.</w:t>
      </w:r>
      <w:r w:rsidR="003C2DCA" w:rsidRPr="007F5BD6">
        <w:rPr>
          <w:rFonts w:ascii="Arial" w:hAnsi="Arial" w:cs="Arial"/>
          <w:szCs w:val="22"/>
        </w:rPr>
        <w:t>6</w:t>
      </w:r>
      <w:proofErr w:type="gramStart"/>
      <w:r w:rsidR="00E92472" w:rsidRPr="007F5BD6">
        <w:rPr>
          <w:rFonts w:ascii="Arial" w:hAnsi="Arial" w:cs="Arial"/>
          <w:szCs w:val="22"/>
        </w:rPr>
        <w:tab/>
      </w:r>
      <w:r w:rsidR="00101AA1" w:rsidRPr="007F5BD6">
        <w:rPr>
          <w:rFonts w:ascii="Arial" w:hAnsi="Arial" w:cs="Arial"/>
          <w:szCs w:val="22"/>
        </w:rPr>
        <w:t>В</w:t>
      </w:r>
      <w:proofErr w:type="gramEnd"/>
      <w:r w:rsidR="00101AA1" w:rsidRPr="007F5BD6">
        <w:rPr>
          <w:rFonts w:ascii="Arial" w:hAnsi="Arial" w:cs="Arial"/>
          <w:szCs w:val="22"/>
        </w:rPr>
        <w:t xml:space="preserve"> случае нарушения условий, оговоренных в п.</w:t>
      </w:r>
      <w:r w:rsidR="006F7C67" w:rsidRPr="007F5BD6">
        <w:rPr>
          <w:rFonts w:ascii="Arial" w:hAnsi="Arial" w:cs="Arial"/>
          <w:szCs w:val="22"/>
        </w:rPr>
        <w:t> </w:t>
      </w:r>
      <w:r w:rsidR="00101AA1" w:rsidRPr="007F5BD6">
        <w:rPr>
          <w:rFonts w:ascii="Arial" w:hAnsi="Arial" w:cs="Arial"/>
          <w:szCs w:val="22"/>
        </w:rPr>
        <w:t>3.</w:t>
      </w:r>
      <w:r w:rsidR="00A30EA9" w:rsidRPr="007F5BD6">
        <w:rPr>
          <w:rFonts w:ascii="Arial" w:hAnsi="Arial" w:cs="Arial"/>
          <w:szCs w:val="22"/>
        </w:rPr>
        <w:t>9</w:t>
      </w:r>
      <w:r w:rsidR="00101AA1" w:rsidRPr="007F5BD6">
        <w:rPr>
          <w:rFonts w:ascii="Arial" w:hAnsi="Arial" w:cs="Arial"/>
          <w:szCs w:val="22"/>
        </w:rPr>
        <w:t xml:space="preserve">, Субподрядчик должен уплатить Подрядчику штраф в размере </w:t>
      </w:r>
      <w:r w:rsidR="00A30EA9" w:rsidRPr="007F5BD6">
        <w:rPr>
          <w:rFonts w:ascii="Arial" w:hAnsi="Arial" w:cs="Arial"/>
          <w:szCs w:val="22"/>
        </w:rPr>
        <w:t>300 000 (триста тысяч) рублей (НДС не облагается)</w:t>
      </w:r>
      <w:r w:rsidR="00101AA1" w:rsidRPr="007F5BD6">
        <w:rPr>
          <w:rFonts w:ascii="Arial" w:hAnsi="Arial" w:cs="Arial"/>
          <w:szCs w:val="22"/>
        </w:rPr>
        <w:t xml:space="preserve">, а также возместить Подрядчику убытки, причиненные третьим лицом, привлеченным Субподрядчиком для </w:t>
      </w:r>
      <w:r w:rsidRPr="007F5BD6">
        <w:rPr>
          <w:rFonts w:ascii="Arial" w:hAnsi="Arial" w:cs="Arial"/>
          <w:szCs w:val="22"/>
        </w:rPr>
        <w:t>и</w:t>
      </w:r>
      <w:r w:rsidR="00101AA1" w:rsidRPr="007F5BD6">
        <w:rPr>
          <w:rFonts w:ascii="Arial" w:hAnsi="Arial" w:cs="Arial"/>
          <w:szCs w:val="22"/>
        </w:rPr>
        <w:t>сполнения Договора.</w:t>
      </w:r>
    </w:p>
    <w:p w:rsidR="00101AA1" w:rsidRPr="007F5BD6" w:rsidRDefault="00AE32ED" w:rsidP="00E92472">
      <w:pPr>
        <w:pStyle w:val="a7"/>
        <w:spacing w:line="276" w:lineRule="auto"/>
        <w:ind w:left="567" w:hanging="567"/>
        <w:rPr>
          <w:rFonts w:ascii="Arial" w:hAnsi="Arial" w:cs="Arial"/>
          <w:szCs w:val="22"/>
        </w:rPr>
      </w:pPr>
      <w:r w:rsidRPr="007F5BD6">
        <w:rPr>
          <w:rFonts w:ascii="Arial" w:hAnsi="Arial" w:cs="Arial"/>
          <w:szCs w:val="22"/>
        </w:rPr>
        <w:t>6.</w:t>
      </w:r>
      <w:r w:rsidR="003C2DCA" w:rsidRPr="007F5BD6">
        <w:rPr>
          <w:rFonts w:ascii="Arial" w:hAnsi="Arial" w:cs="Arial"/>
          <w:szCs w:val="22"/>
        </w:rPr>
        <w:t>7</w:t>
      </w:r>
      <w:r w:rsidR="00E92472" w:rsidRPr="007F5BD6">
        <w:rPr>
          <w:rFonts w:ascii="Arial" w:hAnsi="Arial" w:cs="Arial"/>
          <w:szCs w:val="22"/>
        </w:rPr>
        <w:tab/>
      </w:r>
      <w:r w:rsidR="00101AA1" w:rsidRPr="007F5BD6">
        <w:rPr>
          <w:rFonts w:ascii="Arial" w:hAnsi="Arial" w:cs="Arial"/>
          <w:szCs w:val="22"/>
        </w:rPr>
        <w:t>Подрядчик в случае необоснованных нарушений Субподрядчиком условий Договора имеет право удержать штраф и пени, указанные выше, из очередного платежа Субподрядчику.</w:t>
      </w:r>
    </w:p>
    <w:p w:rsidR="00101AA1" w:rsidRPr="007F5BD6" w:rsidRDefault="00AE32ED" w:rsidP="00E92472">
      <w:pPr>
        <w:pStyle w:val="a7"/>
        <w:spacing w:line="276" w:lineRule="auto"/>
        <w:ind w:left="567" w:hanging="567"/>
        <w:rPr>
          <w:rFonts w:ascii="Arial" w:hAnsi="Arial" w:cs="Arial"/>
          <w:szCs w:val="22"/>
        </w:rPr>
      </w:pPr>
      <w:r w:rsidRPr="007F5BD6">
        <w:rPr>
          <w:rFonts w:ascii="Arial" w:hAnsi="Arial" w:cs="Arial"/>
          <w:szCs w:val="22"/>
        </w:rPr>
        <w:t>6.</w:t>
      </w:r>
      <w:r w:rsidR="003C2DCA" w:rsidRPr="007F5BD6">
        <w:rPr>
          <w:rFonts w:ascii="Arial" w:hAnsi="Arial" w:cs="Arial"/>
          <w:szCs w:val="22"/>
        </w:rPr>
        <w:t>8</w:t>
      </w:r>
      <w:r w:rsidR="00E92472" w:rsidRPr="007F5BD6">
        <w:rPr>
          <w:rFonts w:ascii="Arial" w:hAnsi="Arial" w:cs="Arial"/>
          <w:szCs w:val="22"/>
        </w:rPr>
        <w:tab/>
      </w:r>
      <w:r w:rsidR="00101AA1" w:rsidRPr="007F5BD6">
        <w:rPr>
          <w:rFonts w:ascii="Arial" w:hAnsi="Arial" w:cs="Arial"/>
          <w:szCs w:val="22"/>
        </w:rPr>
        <w:t>Санкции по Договору применяются в претензионном порядке в соответствии с п.</w:t>
      </w:r>
      <w:r w:rsidR="006F7C67" w:rsidRPr="007F5BD6">
        <w:rPr>
          <w:rFonts w:ascii="Arial" w:hAnsi="Arial" w:cs="Arial"/>
          <w:szCs w:val="22"/>
        </w:rPr>
        <w:t> </w:t>
      </w:r>
      <w:r w:rsidR="00101AA1" w:rsidRPr="007F5BD6">
        <w:rPr>
          <w:rFonts w:ascii="Arial" w:hAnsi="Arial" w:cs="Arial"/>
          <w:szCs w:val="22"/>
        </w:rPr>
        <w:t>7.2.</w:t>
      </w:r>
    </w:p>
    <w:p w:rsidR="00101AA1" w:rsidRPr="007F5BD6" w:rsidRDefault="00AE32ED" w:rsidP="00E92472">
      <w:pPr>
        <w:pStyle w:val="a7"/>
        <w:spacing w:line="276" w:lineRule="auto"/>
        <w:ind w:left="567" w:hanging="567"/>
        <w:rPr>
          <w:rFonts w:ascii="Arial" w:hAnsi="Arial" w:cs="Arial"/>
          <w:szCs w:val="22"/>
        </w:rPr>
      </w:pPr>
      <w:r w:rsidRPr="007F5BD6">
        <w:rPr>
          <w:rFonts w:ascii="Arial" w:hAnsi="Arial" w:cs="Arial"/>
          <w:szCs w:val="22"/>
        </w:rPr>
        <w:t>6.</w:t>
      </w:r>
      <w:r w:rsidR="003C2DCA" w:rsidRPr="007F5BD6">
        <w:rPr>
          <w:rFonts w:ascii="Arial" w:hAnsi="Arial" w:cs="Arial"/>
          <w:szCs w:val="22"/>
        </w:rPr>
        <w:t>9</w:t>
      </w:r>
      <w:r w:rsidR="00E92472" w:rsidRPr="007F5BD6">
        <w:rPr>
          <w:rFonts w:ascii="Arial" w:hAnsi="Arial" w:cs="Arial"/>
          <w:szCs w:val="22"/>
        </w:rPr>
        <w:tab/>
      </w:r>
      <w:r w:rsidR="00101AA1" w:rsidRPr="007F5BD6">
        <w:rPr>
          <w:rFonts w:ascii="Arial" w:hAnsi="Arial" w:cs="Arial"/>
          <w:szCs w:val="22"/>
        </w:rPr>
        <w:t>Уплата неустоек или возмещение причиненных убытков не освобождают виновную Сторону от выполнения своих обязательств по Договору, за исключением случая расторжения Договора.</w:t>
      </w:r>
    </w:p>
    <w:p w:rsidR="00101AA1" w:rsidRPr="007F5BD6" w:rsidRDefault="00AE32ED" w:rsidP="00E92472">
      <w:pPr>
        <w:pStyle w:val="a7"/>
        <w:spacing w:line="276" w:lineRule="auto"/>
        <w:ind w:left="567" w:hanging="567"/>
        <w:rPr>
          <w:rFonts w:ascii="Arial" w:hAnsi="Arial" w:cs="Arial"/>
          <w:szCs w:val="22"/>
        </w:rPr>
      </w:pPr>
      <w:r w:rsidRPr="007F5BD6">
        <w:rPr>
          <w:rFonts w:ascii="Arial" w:hAnsi="Arial" w:cs="Arial"/>
          <w:szCs w:val="22"/>
        </w:rPr>
        <w:lastRenderedPageBreak/>
        <w:t>6.</w:t>
      </w:r>
      <w:r w:rsidR="003C2DCA" w:rsidRPr="007F5BD6">
        <w:rPr>
          <w:rFonts w:ascii="Arial" w:hAnsi="Arial" w:cs="Arial"/>
          <w:szCs w:val="22"/>
        </w:rPr>
        <w:t>10</w:t>
      </w:r>
      <w:r w:rsidR="00E92472" w:rsidRPr="007F5BD6">
        <w:rPr>
          <w:rFonts w:ascii="Arial" w:hAnsi="Arial" w:cs="Arial"/>
          <w:szCs w:val="22"/>
        </w:rPr>
        <w:tab/>
      </w:r>
      <w:r w:rsidR="00101AA1" w:rsidRPr="007F5BD6">
        <w:rPr>
          <w:rFonts w:ascii="Arial" w:hAnsi="Arial" w:cs="Arial"/>
          <w:szCs w:val="22"/>
        </w:rPr>
        <w:t>Субподрядчик гарантирует выполнение Работы в строгом соответствии с условиями Договора.</w:t>
      </w:r>
    </w:p>
    <w:p w:rsidR="00101AA1" w:rsidRPr="007F5BD6" w:rsidRDefault="00AE32ED" w:rsidP="00E92472">
      <w:pPr>
        <w:pStyle w:val="a7"/>
        <w:spacing w:line="276" w:lineRule="auto"/>
        <w:ind w:left="567" w:hanging="567"/>
        <w:rPr>
          <w:rFonts w:ascii="Arial" w:hAnsi="Arial" w:cs="Arial"/>
          <w:szCs w:val="22"/>
        </w:rPr>
      </w:pPr>
      <w:r w:rsidRPr="007F5BD6">
        <w:rPr>
          <w:rFonts w:ascii="Arial" w:hAnsi="Arial" w:cs="Arial"/>
          <w:szCs w:val="22"/>
        </w:rPr>
        <w:t>6.1</w:t>
      </w:r>
      <w:r w:rsidR="003C2DCA" w:rsidRPr="007F5BD6">
        <w:rPr>
          <w:rFonts w:ascii="Arial" w:hAnsi="Arial" w:cs="Arial"/>
          <w:szCs w:val="22"/>
        </w:rPr>
        <w:t>1</w:t>
      </w:r>
      <w:r w:rsidR="00E92472" w:rsidRPr="007F5BD6">
        <w:rPr>
          <w:rFonts w:ascii="Arial" w:hAnsi="Arial" w:cs="Arial"/>
          <w:szCs w:val="22"/>
        </w:rPr>
        <w:tab/>
      </w:r>
      <w:r w:rsidR="00101AA1" w:rsidRPr="007F5BD6">
        <w:rPr>
          <w:rFonts w:ascii="Arial" w:hAnsi="Arial" w:cs="Arial"/>
          <w:szCs w:val="22"/>
        </w:rPr>
        <w:t>Ответственность Субподрядчика за любое нарушение гарантий, указанных в п.</w:t>
      </w:r>
      <w:r w:rsidR="006F7C67" w:rsidRPr="007F5BD6">
        <w:rPr>
          <w:rFonts w:ascii="Arial" w:hAnsi="Arial" w:cs="Arial"/>
          <w:szCs w:val="22"/>
        </w:rPr>
        <w:t> </w:t>
      </w:r>
      <w:r w:rsidR="00101AA1" w:rsidRPr="007F5BD6">
        <w:rPr>
          <w:rFonts w:ascii="Arial" w:hAnsi="Arial" w:cs="Arial"/>
          <w:szCs w:val="22"/>
        </w:rPr>
        <w:t>6.</w:t>
      </w:r>
      <w:r w:rsidR="00F4125F" w:rsidRPr="007F5BD6">
        <w:rPr>
          <w:rFonts w:ascii="Arial" w:hAnsi="Arial" w:cs="Arial"/>
          <w:szCs w:val="22"/>
        </w:rPr>
        <w:t>10</w:t>
      </w:r>
      <w:r w:rsidR="00101AA1" w:rsidRPr="007F5BD6">
        <w:rPr>
          <w:rFonts w:ascii="Arial" w:hAnsi="Arial" w:cs="Arial"/>
          <w:szCs w:val="22"/>
        </w:rPr>
        <w:t>, заключается в бесплатной для Подрядчика переделке любой части Работы, не соответствующей настоящей гарантии независимо от объема переделки, а также в возмещении всех затрат Подрядчика, необходимых для исправления ошибочных проектных решений Субподрядчика.</w:t>
      </w:r>
    </w:p>
    <w:p w:rsidR="00101AA1" w:rsidRPr="007F5BD6" w:rsidRDefault="00AE32ED" w:rsidP="00E92472">
      <w:pPr>
        <w:pStyle w:val="a7"/>
        <w:spacing w:line="276" w:lineRule="auto"/>
        <w:ind w:left="567" w:hanging="567"/>
        <w:rPr>
          <w:rFonts w:ascii="Arial" w:hAnsi="Arial" w:cs="Arial"/>
          <w:szCs w:val="22"/>
        </w:rPr>
      </w:pPr>
      <w:r w:rsidRPr="007F5BD6">
        <w:rPr>
          <w:rFonts w:ascii="Arial" w:hAnsi="Arial" w:cs="Arial"/>
          <w:szCs w:val="22"/>
        </w:rPr>
        <w:t>6.1</w:t>
      </w:r>
      <w:r w:rsidR="003C2DCA" w:rsidRPr="007F5BD6">
        <w:rPr>
          <w:rFonts w:ascii="Arial" w:hAnsi="Arial" w:cs="Arial"/>
          <w:szCs w:val="22"/>
        </w:rPr>
        <w:t>2</w:t>
      </w:r>
      <w:proofErr w:type="gramStart"/>
      <w:r w:rsidR="00E92472" w:rsidRPr="007F5BD6">
        <w:rPr>
          <w:rFonts w:ascii="Arial" w:hAnsi="Arial" w:cs="Arial"/>
          <w:szCs w:val="22"/>
        </w:rPr>
        <w:tab/>
      </w:r>
      <w:r w:rsidR="00101AA1" w:rsidRPr="007F5BD6">
        <w:rPr>
          <w:rFonts w:ascii="Arial" w:hAnsi="Arial" w:cs="Arial"/>
          <w:szCs w:val="22"/>
        </w:rPr>
        <w:t>В</w:t>
      </w:r>
      <w:proofErr w:type="gramEnd"/>
      <w:r w:rsidR="00101AA1" w:rsidRPr="007F5BD6">
        <w:rPr>
          <w:rFonts w:ascii="Arial" w:hAnsi="Arial" w:cs="Arial"/>
          <w:szCs w:val="22"/>
        </w:rPr>
        <w:t xml:space="preserve"> случае нарушения условий, указанных в </w:t>
      </w:r>
      <w:r w:rsidR="00F4125F" w:rsidRPr="007F5BD6">
        <w:rPr>
          <w:rFonts w:ascii="Arial" w:hAnsi="Arial" w:cs="Arial"/>
          <w:szCs w:val="22"/>
        </w:rPr>
        <w:t>Статье 9</w:t>
      </w:r>
      <w:r w:rsidR="00101AA1" w:rsidRPr="007F5BD6">
        <w:rPr>
          <w:rFonts w:ascii="Arial" w:hAnsi="Arial" w:cs="Arial"/>
          <w:szCs w:val="22"/>
        </w:rPr>
        <w:t>, Субподрядчик должен уплатить Подрядчику штраф в пятикратном размере стоимости Договора (п.</w:t>
      </w:r>
      <w:r w:rsidR="006F7C67" w:rsidRPr="007F5BD6">
        <w:rPr>
          <w:rFonts w:ascii="Arial" w:hAnsi="Arial" w:cs="Arial"/>
          <w:szCs w:val="22"/>
        </w:rPr>
        <w:t> </w:t>
      </w:r>
      <w:r w:rsidR="00101AA1" w:rsidRPr="007F5BD6">
        <w:rPr>
          <w:rFonts w:ascii="Arial" w:hAnsi="Arial" w:cs="Arial"/>
          <w:szCs w:val="22"/>
        </w:rPr>
        <w:t>2.1).</w:t>
      </w:r>
    </w:p>
    <w:p w:rsidR="00576889" w:rsidRPr="007F5BD6" w:rsidRDefault="00576889" w:rsidP="00E92472">
      <w:pPr>
        <w:pStyle w:val="a7"/>
        <w:spacing w:line="276" w:lineRule="auto"/>
        <w:ind w:left="567" w:hanging="567"/>
        <w:rPr>
          <w:rFonts w:ascii="Arial" w:hAnsi="Arial" w:cs="Arial"/>
          <w:szCs w:val="22"/>
        </w:rPr>
      </w:pPr>
      <w:r w:rsidRPr="007F5BD6">
        <w:rPr>
          <w:rFonts w:ascii="Arial" w:hAnsi="Arial" w:cs="Arial"/>
          <w:szCs w:val="22"/>
        </w:rPr>
        <w:t>6.1</w:t>
      </w:r>
      <w:r w:rsidR="003C2DCA" w:rsidRPr="007F5BD6">
        <w:rPr>
          <w:rFonts w:ascii="Arial" w:hAnsi="Arial" w:cs="Arial"/>
          <w:szCs w:val="22"/>
        </w:rPr>
        <w:t>3</w:t>
      </w:r>
      <w:proofErr w:type="gramStart"/>
      <w:r w:rsidRPr="007F5BD6">
        <w:rPr>
          <w:rFonts w:ascii="Arial" w:hAnsi="Arial" w:cs="Arial"/>
          <w:szCs w:val="22"/>
        </w:rPr>
        <w:t xml:space="preserve"> </w:t>
      </w:r>
      <w:r w:rsidR="009B2161" w:rsidRPr="007F5BD6">
        <w:rPr>
          <w:rFonts w:ascii="Arial" w:hAnsi="Arial" w:cs="Arial"/>
          <w:szCs w:val="22"/>
        </w:rPr>
        <w:t xml:space="preserve"> В</w:t>
      </w:r>
      <w:proofErr w:type="gramEnd"/>
      <w:r w:rsidR="009B2161" w:rsidRPr="007F5BD6">
        <w:rPr>
          <w:rFonts w:ascii="Arial" w:hAnsi="Arial" w:cs="Arial"/>
          <w:szCs w:val="22"/>
        </w:rPr>
        <w:t xml:space="preserve"> случае получения Заказчиком отрицательного заключения государственной экспертизы по причине недостатков в работе Субподрядчика, Субподрядчик обязан будет понести затраты  на корректировку  и повторное прохождение экспертизы.</w:t>
      </w:r>
    </w:p>
    <w:p w:rsidR="001B4883" w:rsidRPr="007F5BD6" w:rsidRDefault="001B4883" w:rsidP="00E92472">
      <w:pPr>
        <w:pStyle w:val="a7"/>
        <w:spacing w:line="276" w:lineRule="auto"/>
        <w:ind w:left="567" w:hanging="567"/>
        <w:rPr>
          <w:rFonts w:ascii="Arial" w:hAnsi="Arial" w:cs="Arial"/>
          <w:szCs w:val="22"/>
        </w:rPr>
      </w:pPr>
      <w:r w:rsidRPr="007F5BD6">
        <w:rPr>
          <w:rFonts w:ascii="Arial" w:hAnsi="Arial" w:cs="Arial"/>
          <w:szCs w:val="22"/>
        </w:rPr>
        <w:t>6.1</w:t>
      </w:r>
      <w:r w:rsidR="003C2DCA" w:rsidRPr="007F5BD6">
        <w:rPr>
          <w:rFonts w:ascii="Arial" w:hAnsi="Arial" w:cs="Arial"/>
          <w:szCs w:val="22"/>
        </w:rPr>
        <w:t>4</w:t>
      </w:r>
      <w:proofErr w:type="gramStart"/>
      <w:r w:rsidRPr="007F5BD6">
        <w:rPr>
          <w:rFonts w:ascii="Arial" w:hAnsi="Arial" w:cs="Arial"/>
          <w:szCs w:val="22"/>
        </w:rPr>
        <w:t xml:space="preserve"> Е</w:t>
      </w:r>
      <w:proofErr w:type="gramEnd"/>
      <w:r w:rsidRPr="007F5BD6">
        <w:rPr>
          <w:rFonts w:ascii="Arial" w:hAnsi="Arial" w:cs="Arial"/>
          <w:szCs w:val="22"/>
        </w:rPr>
        <w:t>сли Субподрядчик нарушил права Подрядчика на использование результатов Работ, а также использовал информацию по Договору, права на которую принадлежат Подрядчику, в личных целях Субподрядчик уплачивает штраф в размере 0,5 % от общей стоимости Работы.</w:t>
      </w:r>
    </w:p>
    <w:p w:rsidR="001B4883" w:rsidRPr="007F5BD6" w:rsidRDefault="001B4883" w:rsidP="00E92472">
      <w:pPr>
        <w:pStyle w:val="a7"/>
        <w:spacing w:line="276" w:lineRule="auto"/>
        <w:ind w:left="567" w:hanging="567"/>
        <w:rPr>
          <w:rFonts w:ascii="Arial" w:hAnsi="Arial" w:cs="Arial"/>
          <w:szCs w:val="22"/>
        </w:rPr>
      </w:pPr>
      <w:r w:rsidRPr="007F5BD6">
        <w:rPr>
          <w:rFonts w:ascii="Arial" w:hAnsi="Arial" w:cs="Arial"/>
          <w:szCs w:val="22"/>
        </w:rPr>
        <w:t>6.1</w:t>
      </w:r>
      <w:r w:rsidR="003C2DCA" w:rsidRPr="007F5BD6">
        <w:rPr>
          <w:rFonts w:ascii="Arial" w:hAnsi="Arial" w:cs="Arial"/>
          <w:szCs w:val="22"/>
        </w:rPr>
        <w:t>5</w:t>
      </w:r>
      <w:proofErr w:type="gramStart"/>
      <w:r w:rsidRPr="007F5BD6">
        <w:rPr>
          <w:rFonts w:ascii="Arial" w:hAnsi="Arial" w:cs="Arial"/>
          <w:szCs w:val="22"/>
        </w:rPr>
        <w:tab/>
        <w:t>Е</w:t>
      </w:r>
      <w:proofErr w:type="gramEnd"/>
      <w:r w:rsidRPr="007F5BD6">
        <w:rPr>
          <w:rFonts w:ascii="Arial" w:hAnsi="Arial" w:cs="Arial"/>
          <w:szCs w:val="22"/>
        </w:rPr>
        <w:t>сли Субподрядчик не приступает своевременно к исполнению Договора, Субподрядчик уплачивает штраф в размере 0,5% от общей стоимости Работ по Договору, при этом Подрядчик вправе потребовать расторжения Договора.</w:t>
      </w:r>
    </w:p>
    <w:p w:rsidR="003768F6" w:rsidRPr="007F5BD6" w:rsidRDefault="003768F6" w:rsidP="007F5BD6">
      <w:pPr>
        <w:pStyle w:val="a7"/>
        <w:suppressAutoHyphens/>
        <w:spacing w:line="276" w:lineRule="auto"/>
        <w:ind w:left="567" w:hanging="567"/>
        <w:rPr>
          <w:rFonts w:ascii="Arial" w:hAnsi="Arial" w:cs="Arial"/>
          <w:szCs w:val="22"/>
        </w:rPr>
      </w:pPr>
      <w:r w:rsidRPr="007F5BD6">
        <w:rPr>
          <w:rFonts w:ascii="Arial" w:hAnsi="Arial" w:cs="Arial"/>
          <w:szCs w:val="22"/>
        </w:rPr>
        <w:t>6.1</w:t>
      </w:r>
      <w:r w:rsidR="003C2DCA" w:rsidRPr="007F5BD6">
        <w:rPr>
          <w:rFonts w:ascii="Arial" w:hAnsi="Arial" w:cs="Arial"/>
          <w:szCs w:val="22"/>
        </w:rPr>
        <w:t>6</w:t>
      </w:r>
      <w:proofErr w:type="gramStart"/>
      <w:r w:rsidRPr="007F5BD6">
        <w:rPr>
          <w:rFonts w:ascii="Arial" w:hAnsi="Arial" w:cs="Arial"/>
          <w:szCs w:val="22"/>
        </w:rPr>
        <w:tab/>
        <w:t>В</w:t>
      </w:r>
      <w:proofErr w:type="gramEnd"/>
      <w:r w:rsidRPr="007F5BD6">
        <w:rPr>
          <w:rFonts w:ascii="Arial" w:hAnsi="Arial" w:cs="Arial"/>
          <w:szCs w:val="22"/>
        </w:rPr>
        <w:t xml:space="preserve"> случае не устранения Субподрядчиком собственными силами и средствами в установленный срок выявленных недостатков, Подрядчик вправе:</w:t>
      </w:r>
    </w:p>
    <w:p w:rsidR="003768F6" w:rsidRPr="007F5BD6" w:rsidRDefault="003768F6" w:rsidP="007F5BD6">
      <w:pPr>
        <w:numPr>
          <w:ilvl w:val="0"/>
          <w:numId w:val="19"/>
        </w:numPr>
        <w:tabs>
          <w:tab w:val="clear" w:pos="360"/>
        </w:tabs>
        <w:suppressAutoHyphens/>
        <w:spacing w:line="276" w:lineRule="auto"/>
        <w:ind w:left="709" w:hanging="283"/>
        <w:jc w:val="both"/>
        <w:rPr>
          <w:rFonts w:ascii="Arial" w:hAnsi="Arial" w:cs="Arial"/>
          <w:sz w:val="22"/>
          <w:szCs w:val="22"/>
        </w:rPr>
      </w:pPr>
      <w:r w:rsidRPr="007F5BD6">
        <w:rPr>
          <w:rFonts w:ascii="Arial" w:hAnsi="Arial" w:cs="Arial"/>
          <w:sz w:val="22"/>
          <w:szCs w:val="22"/>
        </w:rPr>
        <w:t>за свой счет устранить недостатки выполненных Работ, с отнесением затрат, понесенных при устранении недостатков, на счет Субподрядчика, в том числе путем удержания денежных средств из сумм, причитающихся Субподрядчику по Договору;</w:t>
      </w:r>
    </w:p>
    <w:p w:rsidR="003768F6" w:rsidRPr="007F5BD6" w:rsidRDefault="003768F6" w:rsidP="007F5BD6">
      <w:pPr>
        <w:numPr>
          <w:ilvl w:val="0"/>
          <w:numId w:val="19"/>
        </w:numPr>
        <w:tabs>
          <w:tab w:val="clear" w:pos="360"/>
        </w:tabs>
        <w:suppressAutoHyphens/>
        <w:spacing w:line="276" w:lineRule="auto"/>
        <w:ind w:left="709" w:hanging="283"/>
        <w:jc w:val="both"/>
        <w:rPr>
          <w:rFonts w:ascii="Arial" w:hAnsi="Arial" w:cs="Arial"/>
          <w:sz w:val="22"/>
          <w:szCs w:val="22"/>
        </w:rPr>
      </w:pPr>
      <w:r w:rsidRPr="007F5BD6">
        <w:rPr>
          <w:rFonts w:ascii="Arial" w:hAnsi="Arial" w:cs="Arial"/>
          <w:sz w:val="22"/>
          <w:szCs w:val="22"/>
        </w:rPr>
        <w:t>соразмерно уменьшить установленную настоящим Договором стоимость Работ;</w:t>
      </w:r>
    </w:p>
    <w:p w:rsidR="003768F6" w:rsidRPr="007F5BD6" w:rsidRDefault="003768F6" w:rsidP="007F5BD6">
      <w:pPr>
        <w:numPr>
          <w:ilvl w:val="0"/>
          <w:numId w:val="19"/>
        </w:numPr>
        <w:tabs>
          <w:tab w:val="clear" w:pos="360"/>
        </w:tabs>
        <w:suppressAutoHyphens/>
        <w:spacing w:line="276" w:lineRule="auto"/>
        <w:ind w:left="709" w:hanging="283"/>
        <w:jc w:val="both"/>
        <w:rPr>
          <w:rFonts w:ascii="Arial" w:hAnsi="Arial" w:cs="Arial"/>
          <w:sz w:val="22"/>
          <w:szCs w:val="22"/>
        </w:rPr>
      </w:pPr>
      <w:r w:rsidRPr="007F5BD6">
        <w:rPr>
          <w:rFonts w:ascii="Arial" w:hAnsi="Arial" w:cs="Arial"/>
          <w:sz w:val="22"/>
          <w:szCs w:val="22"/>
        </w:rPr>
        <w:t xml:space="preserve">расторгнуть настоящий Договор в одностороннем порядке, </w:t>
      </w:r>
    </w:p>
    <w:p w:rsidR="003768F6" w:rsidRPr="007F5BD6" w:rsidRDefault="003768F6" w:rsidP="007F5BD6">
      <w:pPr>
        <w:suppressAutoHyphens/>
        <w:spacing w:line="276" w:lineRule="auto"/>
        <w:ind w:firstLine="426"/>
        <w:jc w:val="both"/>
        <w:rPr>
          <w:rFonts w:ascii="Arial" w:hAnsi="Arial" w:cs="Arial"/>
          <w:sz w:val="22"/>
          <w:szCs w:val="22"/>
        </w:rPr>
      </w:pPr>
      <w:r w:rsidRPr="007F5BD6">
        <w:rPr>
          <w:rFonts w:ascii="Arial" w:hAnsi="Arial" w:cs="Arial"/>
          <w:sz w:val="22"/>
          <w:szCs w:val="22"/>
        </w:rPr>
        <w:t>а также взыскать неустойку в соответствии с п. 6.2, 6.3 настоящего Договора.</w:t>
      </w:r>
    </w:p>
    <w:p w:rsidR="003768F6" w:rsidRPr="007F5BD6" w:rsidRDefault="003768F6" w:rsidP="003768F6">
      <w:pPr>
        <w:suppressAutoHyphens/>
        <w:ind w:left="567" w:hanging="567"/>
        <w:jc w:val="both"/>
        <w:rPr>
          <w:rFonts w:ascii="Arial" w:hAnsi="Arial" w:cs="Arial"/>
          <w:sz w:val="22"/>
          <w:szCs w:val="22"/>
        </w:rPr>
      </w:pPr>
      <w:r w:rsidRPr="007F5BD6">
        <w:rPr>
          <w:rFonts w:ascii="Arial" w:hAnsi="Arial" w:cs="Arial"/>
          <w:sz w:val="22"/>
          <w:szCs w:val="22"/>
        </w:rPr>
        <w:t>6.1</w:t>
      </w:r>
      <w:r w:rsidR="003C2DCA" w:rsidRPr="007F5BD6">
        <w:rPr>
          <w:rFonts w:ascii="Arial" w:hAnsi="Arial" w:cs="Arial"/>
          <w:sz w:val="22"/>
          <w:szCs w:val="22"/>
        </w:rPr>
        <w:t>7</w:t>
      </w:r>
      <w:r w:rsidRPr="007F5BD6">
        <w:rPr>
          <w:rFonts w:ascii="Arial" w:hAnsi="Arial" w:cs="Arial"/>
          <w:sz w:val="22"/>
          <w:szCs w:val="22"/>
        </w:rPr>
        <w:t xml:space="preserve"> Убытки, понесенные Подрядчиком в связи с нарушением Субподрядчиком сроков выполнения работ, возмещаются Субподрядчиком в полном объеме.</w:t>
      </w:r>
    </w:p>
    <w:p w:rsidR="00DF415F" w:rsidRPr="007F5BD6" w:rsidRDefault="00DF415F" w:rsidP="00E92472">
      <w:pPr>
        <w:pStyle w:val="a7"/>
        <w:spacing w:line="276" w:lineRule="auto"/>
        <w:ind w:left="567" w:hanging="567"/>
        <w:rPr>
          <w:rFonts w:ascii="Arial" w:hAnsi="Arial" w:cs="Arial"/>
          <w:szCs w:val="22"/>
        </w:rPr>
      </w:pPr>
      <w:r w:rsidRPr="007F5BD6">
        <w:rPr>
          <w:rFonts w:ascii="Arial" w:hAnsi="Arial" w:cs="Arial"/>
          <w:szCs w:val="22"/>
        </w:rPr>
        <w:t>6.1</w:t>
      </w:r>
      <w:r w:rsidR="00A30EA9" w:rsidRPr="007F5BD6">
        <w:rPr>
          <w:rFonts w:ascii="Arial" w:hAnsi="Arial" w:cs="Arial"/>
          <w:szCs w:val="22"/>
        </w:rPr>
        <w:t>8</w:t>
      </w:r>
      <w:proofErr w:type="gramStart"/>
      <w:r w:rsidRPr="007F5BD6">
        <w:rPr>
          <w:rFonts w:ascii="Arial" w:hAnsi="Arial" w:cs="Arial"/>
          <w:szCs w:val="22"/>
        </w:rPr>
        <w:t xml:space="preserve"> П</w:t>
      </w:r>
      <w:proofErr w:type="gramEnd"/>
      <w:r w:rsidRPr="007F5BD6">
        <w:rPr>
          <w:rFonts w:ascii="Arial" w:hAnsi="Arial" w:cs="Arial"/>
          <w:szCs w:val="22"/>
        </w:rPr>
        <w:t xml:space="preserve">ри обнаружении </w:t>
      </w:r>
      <w:r w:rsidR="0030512C" w:rsidRPr="007F5BD6">
        <w:rPr>
          <w:rFonts w:ascii="Arial" w:hAnsi="Arial" w:cs="Arial"/>
          <w:szCs w:val="22"/>
        </w:rPr>
        <w:t>в ходе строительства и эксплуатации объекта недостатков в Документации, разработанной субподрядчиком и принятой Подрядчиком, Субподрядчик обязан за свой счет переделать рез</w:t>
      </w:r>
      <w:bookmarkStart w:id="0" w:name="_GoBack"/>
      <w:bookmarkEnd w:id="0"/>
      <w:r w:rsidR="0030512C" w:rsidRPr="007F5BD6">
        <w:rPr>
          <w:rFonts w:ascii="Arial" w:hAnsi="Arial" w:cs="Arial"/>
          <w:szCs w:val="22"/>
        </w:rPr>
        <w:t xml:space="preserve">ультаты Работы, в которых обнаружены недостатки, уплатить штраф в размере 5% от Стоимости Работы, а также возместить Подрядчику причиненные убытки. </w:t>
      </w:r>
    </w:p>
    <w:p w:rsidR="0030512C" w:rsidRPr="007F5BD6" w:rsidRDefault="0030512C" w:rsidP="00E92472">
      <w:pPr>
        <w:pStyle w:val="a7"/>
        <w:spacing w:line="276" w:lineRule="auto"/>
        <w:ind w:left="567" w:hanging="567"/>
        <w:rPr>
          <w:rFonts w:ascii="Arial" w:hAnsi="Arial" w:cs="Arial"/>
          <w:szCs w:val="22"/>
        </w:rPr>
      </w:pPr>
      <w:r w:rsidRPr="007F5BD6">
        <w:rPr>
          <w:rFonts w:ascii="Arial" w:hAnsi="Arial" w:cs="Arial"/>
          <w:szCs w:val="22"/>
        </w:rPr>
        <w:t>6.</w:t>
      </w:r>
      <w:r w:rsidR="00A30EA9" w:rsidRPr="007F5BD6">
        <w:rPr>
          <w:rFonts w:ascii="Arial" w:hAnsi="Arial" w:cs="Arial"/>
          <w:szCs w:val="22"/>
        </w:rPr>
        <w:t>19</w:t>
      </w:r>
      <w:proofErr w:type="gramStart"/>
      <w:r w:rsidRPr="007F5BD6">
        <w:rPr>
          <w:rFonts w:ascii="Arial" w:hAnsi="Arial" w:cs="Arial"/>
          <w:szCs w:val="22"/>
        </w:rPr>
        <w:t xml:space="preserve"> </w:t>
      </w:r>
      <w:r w:rsidR="00B96F70" w:rsidRPr="007F5BD6">
        <w:rPr>
          <w:rFonts w:ascii="Arial" w:hAnsi="Arial" w:cs="Arial"/>
          <w:szCs w:val="22"/>
        </w:rPr>
        <w:t xml:space="preserve"> </w:t>
      </w:r>
      <w:r w:rsidRPr="007F5BD6">
        <w:rPr>
          <w:rFonts w:ascii="Arial" w:hAnsi="Arial" w:cs="Arial"/>
          <w:szCs w:val="22"/>
        </w:rPr>
        <w:t>П</w:t>
      </w:r>
      <w:proofErr w:type="gramEnd"/>
      <w:r w:rsidRPr="007F5BD6">
        <w:rPr>
          <w:rFonts w:ascii="Arial" w:hAnsi="Arial" w:cs="Arial"/>
          <w:szCs w:val="22"/>
        </w:rPr>
        <w:t xml:space="preserve">ри возникновении разногласий между Сторонами по поводу качества выполненных Работ, любая из Сторон может потребовать проведения независимой экспертизы. Расходы по проведению независимой экспертизы несет Сторона, инициировавшая ее проведение, </w:t>
      </w:r>
      <w:proofErr w:type="gramStart"/>
      <w:r w:rsidRPr="007F5BD6">
        <w:rPr>
          <w:rFonts w:ascii="Arial" w:hAnsi="Arial" w:cs="Arial"/>
          <w:szCs w:val="22"/>
        </w:rPr>
        <w:t>в</w:t>
      </w:r>
      <w:proofErr w:type="gramEnd"/>
      <w:r w:rsidRPr="007F5BD6">
        <w:rPr>
          <w:rFonts w:ascii="Arial" w:hAnsi="Arial" w:cs="Arial"/>
          <w:szCs w:val="22"/>
        </w:rPr>
        <w:t xml:space="preserve"> если экспертиза назначена по взаимному соглашению Сторон – расходы должны быть распределены между Сторонами соответствующим образом. </w:t>
      </w:r>
      <w:r w:rsidR="00B96F70" w:rsidRPr="007F5BD6">
        <w:rPr>
          <w:rFonts w:ascii="Arial" w:hAnsi="Arial" w:cs="Arial"/>
          <w:szCs w:val="22"/>
        </w:rPr>
        <w:t>В случае</w:t>
      </w:r>
      <w:proofErr w:type="gramStart"/>
      <w:r w:rsidR="00B96F70" w:rsidRPr="007F5BD6">
        <w:rPr>
          <w:rFonts w:ascii="Arial" w:hAnsi="Arial" w:cs="Arial"/>
          <w:szCs w:val="22"/>
        </w:rPr>
        <w:t>,</w:t>
      </w:r>
      <w:proofErr w:type="gramEnd"/>
      <w:r w:rsidR="00B96F70" w:rsidRPr="007F5BD6">
        <w:rPr>
          <w:rFonts w:ascii="Arial" w:hAnsi="Arial" w:cs="Arial"/>
          <w:szCs w:val="22"/>
        </w:rPr>
        <w:t xml:space="preserve"> если по результатам независимой экспертизы Субподрядчик признан ответственным за некачественное выполнение Работ, то Субподрядчик обязуется возместить Подрядчику все расходы,  связанные с проведением независимой экспертизы, а также иные документально подтвержденные расходы в связи с некачественным выполнением работ Субподрядчиком.</w:t>
      </w:r>
    </w:p>
    <w:p w:rsidR="00AE32ED" w:rsidRPr="007F5BD6" w:rsidRDefault="00AE32ED" w:rsidP="00AE32ED">
      <w:pPr>
        <w:jc w:val="both"/>
        <w:rPr>
          <w:rFonts w:ascii="Arial" w:hAnsi="Arial" w:cs="Arial"/>
          <w:b/>
          <w:sz w:val="22"/>
          <w:szCs w:val="22"/>
        </w:rPr>
      </w:pPr>
    </w:p>
    <w:p w:rsidR="00101AA1" w:rsidRPr="007F5BD6" w:rsidRDefault="00101AA1" w:rsidP="00AE32ED">
      <w:pPr>
        <w:spacing w:line="480" w:lineRule="auto"/>
        <w:jc w:val="center"/>
        <w:rPr>
          <w:rFonts w:ascii="Arial" w:hAnsi="Arial" w:cs="Arial"/>
          <w:b/>
          <w:sz w:val="22"/>
          <w:szCs w:val="22"/>
        </w:rPr>
      </w:pPr>
      <w:r w:rsidRPr="007F5BD6">
        <w:rPr>
          <w:rFonts w:ascii="Arial" w:hAnsi="Arial" w:cs="Arial"/>
          <w:b/>
          <w:sz w:val="22"/>
          <w:szCs w:val="22"/>
        </w:rPr>
        <w:t>7</w:t>
      </w:r>
      <w:r w:rsidR="006F7C67" w:rsidRPr="007F5BD6">
        <w:rPr>
          <w:rFonts w:ascii="Arial" w:hAnsi="Arial" w:cs="Arial"/>
          <w:b/>
          <w:sz w:val="22"/>
          <w:szCs w:val="22"/>
        </w:rPr>
        <w:t> </w:t>
      </w:r>
      <w:r w:rsidRPr="007F5BD6">
        <w:rPr>
          <w:rFonts w:ascii="Arial" w:hAnsi="Arial" w:cs="Arial"/>
          <w:b/>
          <w:sz w:val="22"/>
          <w:szCs w:val="22"/>
        </w:rPr>
        <w:t>ПОРЯДОК УРЕГУЛИРОВАНИЯ СПОРОВ</w:t>
      </w:r>
    </w:p>
    <w:p w:rsidR="00101AA1" w:rsidRPr="007F5BD6" w:rsidRDefault="00AE32ED" w:rsidP="00E92472">
      <w:pPr>
        <w:pStyle w:val="a7"/>
        <w:spacing w:line="276" w:lineRule="auto"/>
        <w:ind w:left="567" w:hanging="567"/>
        <w:rPr>
          <w:rFonts w:ascii="Arial" w:hAnsi="Arial" w:cs="Arial"/>
          <w:szCs w:val="22"/>
        </w:rPr>
      </w:pPr>
      <w:r w:rsidRPr="007F5BD6">
        <w:rPr>
          <w:rFonts w:ascii="Arial" w:hAnsi="Arial" w:cs="Arial"/>
          <w:szCs w:val="22"/>
        </w:rPr>
        <w:t>7.1</w:t>
      </w:r>
      <w:r w:rsidR="00E92472" w:rsidRPr="007F5BD6">
        <w:rPr>
          <w:rFonts w:ascii="Arial" w:hAnsi="Arial" w:cs="Arial"/>
          <w:szCs w:val="22"/>
        </w:rPr>
        <w:tab/>
      </w:r>
      <w:r w:rsidR="00101AA1" w:rsidRPr="007F5BD6">
        <w:rPr>
          <w:rFonts w:ascii="Arial" w:hAnsi="Arial" w:cs="Arial"/>
          <w:szCs w:val="22"/>
        </w:rPr>
        <w:t>Стороны должны приложить все усилия к урегулированию споров путем переговоров.</w:t>
      </w:r>
    </w:p>
    <w:p w:rsidR="00101AA1" w:rsidRPr="007F5BD6" w:rsidRDefault="00AE32ED" w:rsidP="00E92472">
      <w:pPr>
        <w:pStyle w:val="a7"/>
        <w:spacing w:line="276" w:lineRule="auto"/>
        <w:ind w:left="567" w:hanging="567"/>
        <w:rPr>
          <w:rFonts w:ascii="Arial" w:hAnsi="Arial" w:cs="Arial"/>
          <w:caps/>
          <w:szCs w:val="22"/>
        </w:rPr>
      </w:pPr>
      <w:r w:rsidRPr="007F5BD6">
        <w:rPr>
          <w:rFonts w:ascii="Arial" w:hAnsi="Arial" w:cs="Arial"/>
          <w:szCs w:val="22"/>
        </w:rPr>
        <w:t>7.2</w:t>
      </w:r>
      <w:proofErr w:type="gramStart"/>
      <w:r w:rsidR="00E92472" w:rsidRPr="007F5BD6">
        <w:rPr>
          <w:rFonts w:ascii="Arial" w:hAnsi="Arial" w:cs="Arial"/>
          <w:szCs w:val="22"/>
        </w:rPr>
        <w:tab/>
      </w:r>
      <w:r w:rsidR="00101AA1" w:rsidRPr="007F5BD6">
        <w:rPr>
          <w:rFonts w:ascii="Arial" w:hAnsi="Arial" w:cs="Arial"/>
          <w:szCs w:val="22"/>
        </w:rPr>
        <w:t>В</w:t>
      </w:r>
      <w:proofErr w:type="gramEnd"/>
      <w:r w:rsidR="00101AA1" w:rsidRPr="007F5BD6">
        <w:rPr>
          <w:rFonts w:ascii="Arial" w:hAnsi="Arial" w:cs="Arial"/>
          <w:szCs w:val="22"/>
        </w:rPr>
        <w:t xml:space="preserve">се споры, разногласия или требования, возникающие из Договора или в связи с ним, в том числе касающиеся его исполнения, нарушения, прекращения или недействительности, разрешаются путем переговоров </w:t>
      </w:r>
      <w:r w:rsidR="006F7C67" w:rsidRPr="007F5BD6">
        <w:rPr>
          <w:rFonts w:ascii="Arial" w:hAnsi="Arial" w:cs="Arial"/>
          <w:szCs w:val="22"/>
        </w:rPr>
        <w:t>–</w:t>
      </w:r>
      <w:r w:rsidR="00101AA1" w:rsidRPr="007F5BD6">
        <w:rPr>
          <w:rFonts w:ascii="Arial" w:hAnsi="Arial" w:cs="Arial"/>
          <w:szCs w:val="22"/>
        </w:rPr>
        <w:t xml:space="preserve"> досудебным (претензионн</w:t>
      </w:r>
      <w:r w:rsidR="00167589" w:rsidRPr="007F5BD6">
        <w:rPr>
          <w:rFonts w:ascii="Arial" w:hAnsi="Arial" w:cs="Arial"/>
          <w:szCs w:val="22"/>
        </w:rPr>
        <w:t>ы</w:t>
      </w:r>
      <w:r w:rsidR="00101AA1" w:rsidRPr="007F5BD6">
        <w:rPr>
          <w:rFonts w:ascii="Arial" w:hAnsi="Arial" w:cs="Arial"/>
          <w:szCs w:val="22"/>
        </w:rPr>
        <w:t xml:space="preserve">м) порядком урегулирования споров </w:t>
      </w:r>
      <w:r w:rsidR="006F7C67" w:rsidRPr="007F5BD6">
        <w:rPr>
          <w:rFonts w:ascii="Arial" w:hAnsi="Arial" w:cs="Arial"/>
          <w:szCs w:val="22"/>
        </w:rPr>
        <w:t>–</w:t>
      </w:r>
      <w:r w:rsidR="00101AA1" w:rsidRPr="007F5BD6">
        <w:rPr>
          <w:rFonts w:ascii="Arial" w:hAnsi="Arial" w:cs="Arial"/>
          <w:szCs w:val="22"/>
        </w:rPr>
        <w:t xml:space="preserve"> путем предъявления претензий, срок рассмотрения которых составляет 10 (десят</w:t>
      </w:r>
      <w:r w:rsidR="00167589" w:rsidRPr="007F5BD6">
        <w:rPr>
          <w:rFonts w:ascii="Arial" w:hAnsi="Arial" w:cs="Arial"/>
          <w:szCs w:val="22"/>
        </w:rPr>
        <w:t>ь</w:t>
      </w:r>
      <w:r w:rsidR="00101AA1" w:rsidRPr="007F5BD6">
        <w:rPr>
          <w:rFonts w:ascii="Arial" w:hAnsi="Arial" w:cs="Arial"/>
          <w:szCs w:val="22"/>
        </w:rPr>
        <w:t xml:space="preserve">) </w:t>
      </w:r>
      <w:r w:rsidR="00101AA1" w:rsidRPr="007F5BD6">
        <w:rPr>
          <w:rFonts w:ascii="Arial" w:hAnsi="Arial" w:cs="Arial"/>
          <w:szCs w:val="22"/>
        </w:rPr>
        <w:lastRenderedPageBreak/>
        <w:t>календарных дней с момента получения претензии. Претензия (ответ на претензию) оформляется в письменной форме и подписывается руководителем или заместителем руководителя организации Стороны-заявителя (Стороны-ответчика) и отправляется пут</w:t>
      </w:r>
      <w:r w:rsidR="00F23776" w:rsidRPr="007F5BD6">
        <w:rPr>
          <w:rFonts w:ascii="Arial" w:hAnsi="Arial" w:cs="Arial"/>
          <w:szCs w:val="22"/>
        </w:rPr>
        <w:t>е</w:t>
      </w:r>
      <w:r w:rsidR="00101AA1" w:rsidRPr="007F5BD6">
        <w:rPr>
          <w:rFonts w:ascii="Arial" w:hAnsi="Arial" w:cs="Arial"/>
          <w:szCs w:val="22"/>
        </w:rPr>
        <w:t>м использования любых сре</w:t>
      </w:r>
      <w:proofErr w:type="gramStart"/>
      <w:r w:rsidR="00101AA1" w:rsidRPr="007F5BD6">
        <w:rPr>
          <w:rFonts w:ascii="Arial" w:hAnsi="Arial" w:cs="Arial"/>
          <w:szCs w:val="22"/>
        </w:rPr>
        <w:t>дств св</w:t>
      </w:r>
      <w:proofErr w:type="gramEnd"/>
      <w:r w:rsidR="00101AA1" w:rsidRPr="007F5BD6">
        <w:rPr>
          <w:rFonts w:ascii="Arial" w:hAnsi="Arial" w:cs="Arial"/>
          <w:szCs w:val="22"/>
        </w:rPr>
        <w:t xml:space="preserve">язи, позволяющих достоверно установить, что документ исходит от стороны по Договору, с последующей передачей (в порядке, указанном </w:t>
      </w:r>
      <w:r w:rsidR="00167589" w:rsidRPr="007F5BD6">
        <w:rPr>
          <w:rFonts w:ascii="Arial" w:hAnsi="Arial" w:cs="Arial"/>
          <w:szCs w:val="22"/>
        </w:rPr>
        <w:t xml:space="preserve">в </w:t>
      </w:r>
      <w:r w:rsidR="00101AA1" w:rsidRPr="007F5BD6">
        <w:rPr>
          <w:rFonts w:ascii="Arial" w:hAnsi="Arial" w:cs="Arial"/>
          <w:szCs w:val="22"/>
        </w:rPr>
        <w:t>Статье 4 Договора) оригинала контрагенту</w:t>
      </w:r>
      <w:r w:rsidR="00167589" w:rsidRPr="007F5BD6">
        <w:rPr>
          <w:rFonts w:ascii="Arial" w:hAnsi="Arial" w:cs="Arial"/>
          <w:szCs w:val="22"/>
        </w:rPr>
        <w:t xml:space="preserve"> </w:t>
      </w:r>
      <w:r w:rsidR="00101AA1" w:rsidRPr="007F5BD6">
        <w:rPr>
          <w:rFonts w:ascii="Arial" w:hAnsi="Arial" w:cs="Arial"/>
          <w:szCs w:val="22"/>
        </w:rPr>
        <w:t>либо вручается под расписку. В случае полного или частичного отказа в удовлетворении претензии или неполучении в срок ответа на претензию Сторона-заявитель вправе предъявить иск в Арбитражный суд г. Москвы.</w:t>
      </w:r>
    </w:p>
    <w:p w:rsidR="00AE32ED" w:rsidRPr="007F5BD6" w:rsidRDefault="00AE32ED" w:rsidP="00AE32ED">
      <w:pPr>
        <w:pStyle w:val="a7"/>
        <w:rPr>
          <w:rFonts w:ascii="Arial" w:hAnsi="Arial" w:cs="Arial"/>
          <w:b/>
          <w:bCs/>
          <w:szCs w:val="22"/>
        </w:rPr>
      </w:pPr>
    </w:p>
    <w:p w:rsidR="00101AA1" w:rsidRPr="007F5BD6" w:rsidRDefault="00101AA1" w:rsidP="00AE32ED">
      <w:pPr>
        <w:pStyle w:val="a7"/>
        <w:spacing w:line="480" w:lineRule="auto"/>
        <w:jc w:val="center"/>
        <w:rPr>
          <w:rFonts w:ascii="Arial" w:hAnsi="Arial" w:cs="Arial"/>
          <w:b/>
          <w:bCs/>
          <w:szCs w:val="22"/>
        </w:rPr>
      </w:pPr>
      <w:r w:rsidRPr="007F5BD6">
        <w:rPr>
          <w:rFonts w:ascii="Arial" w:hAnsi="Arial" w:cs="Arial"/>
          <w:b/>
          <w:bCs/>
          <w:szCs w:val="22"/>
        </w:rPr>
        <w:t>8</w:t>
      </w:r>
      <w:r w:rsidR="00AE32ED" w:rsidRPr="007F5BD6">
        <w:rPr>
          <w:rFonts w:ascii="Arial" w:hAnsi="Arial" w:cs="Arial"/>
          <w:b/>
          <w:bCs/>
          <w:szCs w:val="22"/>
        </w:rPr>
        <w:t> </w:t>
      </w:r>
      <w:r w:rsidRPr="007F5BD6">
        <w:rPr>
          <w:rFonts w:ascii="Arial" w:hAnsi="Arial" w:cs="Arial"/>
          <w:b/>
          <w:bCs/>
          <w:szCs w:val="22"/>
        </w:rPr>
        <w:t>ФОРС-МАЖОР</w:t>
      </w:r>
    </w:p>
    <w:p w:rsidR="00101AA1" w:rsidRPr="007F5BD6" w:rsidRDefault="00657248" w:rsidP="00E92472">
      <w:pPr>
        <w:spacing w:line="276" w:lineRule="auto"/>
        <w:ind w:left="567" w:hanging="567"/>
        <w:jc w:val="both"/>
        <w:rPr>
          <w:rFonts w:ascii="Arial" w:hAnsi="Arial" w:cs="Arial"/>
          <w:sz w:val="22"/>
          <w:szCs w:val="22"/>
        </w:rPr>
      </w:pPr>
      <w:r w:rsidRPr="007F5BD6">
        <w:rPr>
          <w:rFonts w:ascii="Arial" w:hAnsi="Arial" w:cs="Arial"/>
          <w:sz w:val="22"/>
          <w:szCs w:val="22"/>
        </w:rPr>
        <w:t>8.1</w:t>
      </w:r>
      <w:r w:rsidR="00E92472" w:rsidRPr="007F5BD6">
        <w:rPr>
          <w:rFonts w:ascii="Arial" w:hAnsi="Arial" w:cs="Arial"/>
          <w:sz w:val="22"/>
          <w:szCs w:val="22"/>
        </w:rPr>
        <w:tab/>
      </w:r>
      <w:proofErr w:type="gramStart"/>
      <w:r w:rsidR="00101AA1" w:rsidRPr="007F5BD6">
        <w:rPr>
          <w:rFonts w:ascii="Arial" w:hAnsi="Arial" w:cs="Arial"/>
          <w:sz w:val="22"/>
          <w:szCs w:val="22"/>
        </w:rPr>
        <w:t>Договор</w:t>
      </w:r>
      <w:proofErr w:type="gramEnd"/>
      <w:r w:rsidR="00101AA1" w:rsidRPr="007F5BD6">
        <w:rPr>
          <w:rFonts w:ascii="Arial" w:hAnsi="Arial" w:cs="Arial"/>
          <w:sz w:val="22"/>
          <w:szCs w:val="22"/>
        </w:rPr>
        <w:t xml:space="preserve"> может быть расторгнут в силу форс-мажорных обстоятельств (обстоятельств непреодолимой силы). При наступлении обстоятельств непреодолимой силы, влекущих невозможность полного или частичного исполнения одной из Сторон своих обязательств по Договору, ни одна из Сторон не будет нести ответственность. Под обстоятельствами непреодолимой силы в настоящем </w:t>
      </w:r>
      <w:r w:rsidR="00167589" w:rsidRPr="007F5BD6">
        <w:rPr>
          <w:rFonts w:ascii="Arial" w:hAnsi="Arial" w:cs="Arial"/>
          <w:sz w:val="22"/>
          <w:szCs w:val="22"/>
        </w:rPr>
        <w:t>Д</w:t>
      </w:r>
      <w:r w:rsidR="00101AA1" w:rsidRPr="007F5BD6">
        <w:rPr>
          <w:rFonts w:ascii="Arial" w:hAnsi="Arial" w:cs="Arial"/>
          <w:sz w:val="22"/>
          <w:szCs w:val="22"/>
        </w:rPr>
        <w:t>оговоре понимаются обстоятельства, определяемые в соответствии с п.</w:t>
      </w:r>
      <w:r w:rsidR="006F7C67" w:rsidRPr="007F5BD6">
        <w:rPr>
          <w:rFonts w:ascii="Arial" w:hAnsi="Arial" w:cs="Arial"/>
          <w:sz w:val="22"/>
          <w:szCs w:val="22"/>
        </w:rPr>
        <w:t> </w:t>
      </w:r>
      <w:r w:rsidR="00101AA1" w:rsidRPr="007F5BD6">
        <w:rPr>
          <w:rFonts w:ascii="Arial" w:hAnsi="Arial" w:cs="Arial"/>
          <w:sz w:val="22"/>
          <w:szCs w:val="22"/>
        </w:rPr>
        <w:t>3 ст.</w:t>
      </w:r>
      <w:r w:rsidR="006F7C67" w:rsidRPr="007F5BD6">
        <w:rPr>
          <w:rFonts w:ascii="Arial" w:hAnsi="Arial" w:cs="Arial"/>
          <w:sz w:val="22"/>
          <w:szCs w:val="22"/>
        </w:rPr>
        <w:t> </w:t>
      </w:r>
      <w:r w:rsidR="00101AA1" w:rsidRPr="007F5BD6">
        <w:rPr>
          <w:rFonts w:ascii="Arial" w:hAnsi="Arial" w:cs="Arial"/>
          <w:sz w:val="22"/>
          <w:szCs w:val="22"/>
        </w:rPr>
        <w:t xml:space="preserve">401 Гражданского </w:t>
      </w:r>
      <w:r w:rsidR="00F63C6A" w:rsidRPr="007F5BD6">
        <w:rPr>
          <w:rFonts w:ascii="Arial" w:hAnsi="Arial" w:cs="Arial"/>
          <w:sz w:val="22"/>
          <w:szCs w:val="22"/>
        </w:rPr>
        <w:t>к</w:t>
      </w:r>
      <w:r w:rsidR="00101AA1" w:rsidRPr="007F5BD6">
        <w:rPr>
          <w:rFonts w:ascii="Arial" w:hAnsi="Arial" w:cs="Arial"/>
          <w:sz w:val="22"/>
          <w:szCs w:val="22"/>
        </w:rPr>
        <w:t>одекса РФ и возникшие после заключения Договора в результате событий чрезвычайного характера, которые Стороны не могли предвидеть и предотвратить разумными действиями. В случае наступления таких обстоятель</w:t>
      </w:r>
      <w:proofErr w:type="gramStart"/>
      <w:r w:rsidR="00101AA1" w:rsidRPr="007F5BD6">
        <w:rPr>
          <w:rFonts w:ascii="Arial" w:hAnsi="Arial" w:cs="Arial"/>
          <w:sz w:val="22"/>
          <w:szCs w:val="22"/>
        </w:rPr>
        <w:t>ств ср</w:t>
      </w:r>
      <w:proofErr w:type="gramEnd"/>
      <w:r w:rsidR="00101AA1" w:rsidRPr="007F5BD6">
        <w:rPr>
          <w:rFonts w:ascii="Arial" w:hAnsi="Arial" w:cs="Arial"/>
          <w:sz w:val="22"/>
          <w:szCs w:val="22"/>
        </w:rPr>
        <w:t xml:space="preserve">ок выполнения Договора соразмерно отодвигается на время действия этих обстоятельств, но не более чем на один месяц с момента наступления этих обстоятельств и их последствий. Форс-мажорным обстоятельством не являются изменения в налоговом законодательстве РФ. О наступлении форс-мажорных обстоятельств, предполагаемом сроке их действия и прекращения их действия Сторона, для которой они наступили, извещает контрагента в течение 10 (десяти) календарных дней с момента наступления таких обстоятельств. При отсутствии извещения или несвоевременном извещении Сторона, не известившая или несвоевременно известившая контрагента, лишается права ссылаться на форс-мажорные </w:t>
      </w:r>
      <w:proofErr w:type="gramStart"/>
      <w:r w:rsidR="00101AA1" w:rsidRPr="007F5BD6">
        <w:rPr>
          <w:rFonts w:ascii="Arial" w:hAnsi="Arial" w:cs="Arial"/>
          <w:sz w:val="22"/>
          <w:szCs w:val="22"/>
        </w:rPr>
        <w:t>обстоятельства</w:t>
      </w:r>
      <w:proofErr w:type="gramEnd"/>
      <w:r w:rsidR="00101AA1" w:rsidRPr="007F5BD6">
        <w:rPr>
          <w:rFonts w:ascii="Arial" w:hAnsi="Arial" w:cs="Arial"/>
          <w:sz w:val="22"/>
          <w:szCs w:val="22"/>
        </w:rPr>
        <w:t xml:space="preserve"> и обязана возместить контрагенту документально оформленные убытки контрагента, причиненны</w:t>
      </w:r>
      <w:r w:rsidR="006F7C67" w:rsidRPr="007F5BD6">
        <w:rPr>
          <w:rFonts w:ascii="Arial" w:hAnsi="Arial" w:cs="Arial"/>
          <w:sz w:val="22"/>
          <w:szCs w:val="22"/>
        </w:rPr>
        <w:t>е отсутствием такого извещения.</w:t>
      </w:r>
    </w:p>
    <w:p w:rsidR="00101AA1" w:rsidRPr="007F5BD6" w:rsidRDefault="00657248" w:rsidP="00E92472">
      <w:pPr>
        <w:spacing w:line="276" w:lineRule="auto"/>
        <w:ind w:left="567" w:hanging="567"/>
        <w:jc w:val="both"/>
        <w:rPr>
          <w:rFonts w:ascii="Arial" w:hAnsi="Arial" w:cs="Arial"/>
          <w:sz w:val="22"/>
          <w:szCs w:val="22"/>
        </w:rPr>
      </w:pPr>
      <w:r w:rsidRPr="007F5BD6">
        <w:rPr>
          <w:rFonts w:ascii="Arial" w:hAnsi="Arial" w:cs="Arial"/>
          <w:sz w:val="22"/>
          <w:szCs w:val="22"/>
        </w:rPr>
        <w:t>8.2</w:t>
      </w:r>
      <w:proofErr w:type="gramStart"/>
      <w:r w:rsidR="00E92472" w:rsidRPr="007F5BD6">
        <w:rPr>
          <w:rFonts w:ascii="Arial" w:hAnsi="Arial" w:cs="Arial"/>
          <w:sz w:val="22"/>
          <w:szCs w:val="22"/>
        </w:rPr>
        <w:tab/>
      </w:r>
      <w:r w:rsidR="00101AA1" w:rsidRPr="007F5BD6">
        <w:rPr>
          <w:rFonts w:ascii="Arial" w:hAnsi="Arial" w:cs="Arial"/>
          <w:sz w:val="22"/>
          <w:szCs w:val="22"/>
        </w:rPr>
        <w:t>В</w:t>
      </w:r>
      <w:proofErr w:type="gramEnd"/>
      <w:r w:rsidR="00101AA1" w:rsidRPr="007F5BD6">
        <w:rPr>
          <w:rFonts w:ascii="Arial" w:hAnsi="Arial" w:cs="Arial"/>
          <w:sz w:val="22"/>
          <w:szCs w:val="22"/>
        </w:rPr>
        <w:t xml:space="preserve"> случае необходимости факт наступления форс-мажорных обстоятельств подтверждается компетентным органом или организацией.</w:t>
      </w:r>
    </w:p>
    <w:p w:rsidR="00101AA1" w:rsidRPr="007F5BD6" w:rsidRDefault="00101AA1" w:rsidP="00680A25">
      <w:pPr>
        <w:ind w:firstLine="567"/>
        <w:jc w:val="both"/>
        <w:rPr>
          <w:rFonts w:ascii="Arial" w:hAnsi="Arial" w:cs="Arial"/>
          <w:sz w:val="22"/>
          <w:szCs w:val="22"/>
        </w:rPr>
      </w:pPr>
    </w:p>
    <w:p w:rsidR="00101AA1" w:rsidRPr="007F5BD6" w:rsidRDefault="00657248" w:rsidP="00657248">
      <w:pPr>
        <w:pStyle w:val="a7"/>
        <w:spacing w:line="480" w:lineRule="auto"/>
        <w:jc w:val="center"/>
        <w:rPr>
          <w:rFonts w:ascii="Arial" w:hAnsi="Arial" w:cs="Arial"/>
          <w:b/>
          <w:bCs/>
          <w:szCs w:val="22"/>
        </w:rPr>
      </w:pPr>
      <w:r w:rsidRPr="007F5BD6">
        <w:rPr>
          <w:rFonts w:ascii="Arial" w:hAnsi="Arial" w:cs="Arial"/>
          <w:b/>
          <w:szCs w:val="22"/>
        </w:rPr>
        <w:t>9</w:t>
      </w:r>
      <w:r w:rsidR="006F7C67" w:rsidRPr="007F5BD6">
        <w:rPr>
          <w:rFonts w:ascii="Arial" w:hAnsi="Arial" w:cs="Arial"/>
          <w:b/>
          <w:szCs w:val="22"/>
        </w:rPr>
        <w:t> </w:t>
      </w:r>
      <w:r w:rsidR="00101AA1" w:rsidRPr="007F5BD6">
        <w:rPr>
          <w:rFonts w:ascii="Arial" w:hAnsi="Arial" w:cs="Arial"/>
          <w:b/>
          <w:bCs/>
          <w:szCs w:val="22"/>
        </w:rPr>
        <w:t>КОНФИДЕНЦИАЛЬНАЯ ИНФОРМАЦИЯ</w:t>
      </w:r>
    </w:p>
    <w:p w:rsidR="00101AA1" w:rsidRPr="007F5BD6" w:rsidRDefault="00657248" w:rsidP="00E92472">
      <w:pPr>
        <w:spacing w:line="276" w:lineRule="auto"/>
        <w:ind w:left="567" w:hanging="567"/>
        <w:jc w:val="both"/>
        <w:rPr>
          <w:rFonts w:ascii="Arial" w:hAnsi="Arial" w:cs="Arial"/>
          <w:sz w:val="22"/>
          <w:szCs w:val="22"/>
        </w:rPr>
      </w:pPr>
      <w:r w:rsidRPr="007F5BD6">
        <w:rPr>
          <w:rFonts w:ascii="Arial" w:hAnsi="Arial" w:cs="Arial"/>
          <w:sz w:val="22"/>
          <w:szCs w:val="22"/>
        </w:rPr>
        <w:t>9.1</w:t>
      </w:r>
      <w:r w:rsidR="00E92472" w:rsidRPr="007F5BD6">
        <w:rPr>
          <w:rFonts w:ascii="Arial" w:hAnsi="Arial" w:cs="Arial"/>
          <w:sz w:val="22"/>
          <w:szCs w:val="22"/>
        </w:rPr>
        <w:tab/>
      </w:r>
      <w:r w:rsidR="00101AA1" w:rsidRPr="007F5BD6">
        <w:rPr>
          <w:rFonts w:ascii="Arial" w:hAnsi="Arial" w:cs="Arial"/>
          <w:sz w:val="22"/>
          <w:szCs w:val="22"/>
        </w:rPr>
        <w:t>Условия Договора, Дополнительных соглашений и Приложений к нему конфиденциальны и не подлежат разглашению третьим лицам. Конфиденциальными являются также все сведения, получаемые Сторонами друг от друга в процессе исполнения Договора, за исключением тех, которые без участия Сторон были или будут опубликованы или распространены в иной форме в официальных (служебных) источниках, либо известны или станут известны от третьих лиц без участия Сторон.</w:t>
      </w:r>
    </w:p>
    <w:p w:rsidR="00383D36" w:rsidRPr="007F5BD6" w:rsidRDefault="00383D36" w:rsidP="00E92472">
      <w:pPr>
        <w:spacing w:line="276" w:lineRule="auto"/>
        <w:ind w:left="567" w:hanging="567"/>
        <w:jc w:val="both"/>
        <w:rPr>
          <w:rFonts w:ascii="Arial" w:hAnsi="Arial" w:cs="Arial"/>
          <w:sz w:val="22"/>
          <w:szCs w:val="22"/>
        </w:rPr>
      </w:pPr>
      <w:proofErr w:type="gramStart"/>
      <w:r w:rsidRPr="007F5BD6">
        <w:rPr>
          <w:rFonts w:ascii="Arial" w:hAnsi="Arial" w:cs="Arial"/>
          <w:sz w:val="22"/>
          <w:szCs w:val="22"/>
        </w:rPr>
        <w:t xml:space="preserve">9.2  Субподрядчик  соглашается с тем, что Субподрядчик, его </w:t>
      </w:r>
      <w:proofErr w:type="spellStart"/>
      <w:r w:rsidRPr="007F5BD6">
        <w:rPr>
          <w:rFonts w:ascii="Arial" w:hAnsi="Arial" w:cs="Arial"/>
          <w:sz w:val="22"/>
          <w:szCs w:val="22"/>
        </w:rPr>
        <w:t>Суб</w:t>
      </w:r>
      <w:proofErr w:type="spellEnd"/>
      <w:r w:rsidRPr="007F5BD6">
        <w:rPr>
          <w:rFonts w:ascii="Arial" w:hAnsi="Arial" w:cs="Arial"/>
          <w:sz w:val="22"/>
          <w:szCs w:val="22"/>
        </w:rPr>
        <w:t>-Субподрядчики, их Аффилированные лица, агенты, директора, работники или представители не будут разглашать и не будут раскрывать третьим лицам без письменного согласия Подрядчика, какую-либо информацию, полученную Субподрядчиком от Подрядчика или через него, или в связи с исполнением настоящего Договора Субподрядчиком, за исключением случаев, когда (a) такая информация была известна Субподрядчику до получения ее</w:t>
      </w:r>
      <w:proofErr w:type="gramEnd"/>
      <w:r w:rsidRPr="007F5BD6">
        <w:rPr>
          <w:rFonts w:ascii="Arial" w:hAnsi="Arial" w:cs="Arial"/>
          <w:sz w:val="22"/>
          <w:szCs w:val="22"/>
        </w:rPr>
        <w:t xml:space="preserve"> от Подрядчика и не была получена с условием соблюдения конфиденциальности перед Подрядчиком;</w:t>
      </w:r>
      <w:r w:rsidR="009E0B52" w:rsidRPr="007F5BD6">
        <w:rPr>
          <w:rFonts w:ascii="Arial" w:hAnsi="Arial" w:cs="Arial"/>
          <w:sz w:val="22"/>
          <w:szCs w:val="22"/>
        </w:rPr>
        <w:t xml:space="preserve"> или</w:t>
      </w:r>
    </w:p>
    <w:p w:rsidR="00657248" w:rsidRPr="007F5BD6" w:rsidRDefault="009E0B52" w:rsidP="009E0B52">
      <w:pPr>
        <w:spacing w:line="276" w:lineRule="auto"/>
        <w:ind w:left="567"/>
        <w:jc w:val="both"/>
        <w:rPr>
          <w:rFonts w:ascii="Arial" w:hAnsi="Arial" w:cs="Arial"/>
          <w:sz w:val="22"/>
          <w:szCs w:val="22"/>
        </w:rPr>
      </w:pPr>
      <w:r w:rsidRPr="007F5BD6">
        <w:rPr>
          <w:rFonts w:ascii="Arial" w:hAnsi="Arial" w:cs="Arial"/>
          <w:sz w:val="22"/>
          <w:szCs w:val="22"/>
        </w:rPr>
        <w:t>(б) информация была общеизвестной на момент раскрытия Субподрядчику, или стала общеизвестной впоследствии, но не по вине Субподрядчика или не в результате её неправомочного разглашения Субподрядчиком или его работниками, агентами; или</w:t>
      </w:r>
    </w:p>
    <w:p w:rsidR="00383D36" w:rsidRPr="007F5BD6" w:rsidRDefault="009E0B52" w:rsidP="009E0B52">
      <w:pPr>
        <w:spacing w:line="276" w:lineRule="auto"/>
        <w:ind w:left="567"/>
        <w:jc w:val="both"/>
        <w:rPr>
          <w:rFonts w:ascii="Arial" w:hAnsi="Arial" w:cs="Arial"/>
          <w:sz w:val="22"/>
          <w:szCs w:val="22"/>
        </w:rPr>
      </w:pPr>
      <w:r w:rsidRPr="007F5BD6">
        <w:rPr>
          <w:rFonts w:ascii="Arial" w:hAnsi="Arial" w:cs="Arial"/>
          <w:sz w:val="22"/>
          <w:szCs w:val="22"/>
        </w:rPr>
        <w:t xml:space="preserve">(в) информация была получена Субподрядчиком от третьей стороны, которая не получала </w:t>
      </w:r>
      <w:r w:rsidRPr="007F5BD6">
        <w:rPr>
          <w:rFonts w:ascii="Arial" w:hAnsi="Arial" w:cs="Arial"/>
          <w:sz w:val="22"/>
          <w:szCs w:val="22"/>
        </w:rPr>
        <w:lastRenderedPageBreak/>
        <w:t>ее, прямо или опосредованно, от Подрядчика, и которая имела, по сведениям и убеждениям Субподрядчика, право на раскрытие этой информации; или</w:t>
      </w:r>
    </w:p>
    <w:p w:rsidR="00383D36" w:rsidRPr="007F5BD6" w:rsidRDefault="009E0B52" w:rsidP="009E0B52">
      <w:pPr>
        <w:spacing w:line="276" w:lineRule="auto"/>
        <w:ind w:left="567"/>
        <w:jc w:val="both"/>
        <w:rPr>
          <w:rFonts w:ascii="Arial" w:hAnsi="Arial" w:cs="Arial"/>
          <w:sz w:val="22"/>
          <w:szCs w:val="22"/>
        </w:rPr>
      </w:pPr>
      <w:r w:rsidRPr="007F5BD6">
        <w:rPr>
          <w:rFonts w:ascii="Arial" w:hAnsi="Arial" w:cs="Arial"/>
          <w:sz w:val="22"/>
          <w:szCs w:val="22"/>
        </w:rPr>
        <w:t>(г) информация была самостоятельно разработана Субподрядчиком без применения и вне зависимости от какой-либо Конфиденциальной информации, раскрытой Подрядчиком, и без нарушения данного Договора, что он может доказать письменными материалами.</w:t>
      </w:r>
    </w:p>
    <w:p w:rsidR="00383D36" w:rsidRPr="007F5BD6" w:rsidRDefault="0021786B" w:rsidP="00383D36">
      <w:pPr>
        <w:spacing w:line="276" w:lineRule="auto"/>
        <w:ind w:left="567" w:hanging="567"/>
        <w:jc w:val="both"/>
        <w:rPr>
          <w:rFonts w:ascii="Arial" w:hAnsi="Arial" w:cs="Arial"/>
          <w:sz w:val="22"/>
          <w:szCs w:val="22"/>
        </w:rPr>
      </w:pPr>
      <w:r w:rsidRPr="007F5BD6">
        <w:rPr>
          <w:rFonts w:ascii="Arial" w:hAnsi="Arial" w:cs="Arial"/>
          <w:sz w:val="22"/>
          <w:szCs w:val="22"/>
        </w:rPr>
        <w:t>9.3  Субподрядчик не имеет права составлять или выпускать пресс-релизы, публиковать и выпускать рекламу, относящуюся к объему Работ по настоящему Договору, без предварительного письменного разрешения Подрядчика.</w:t>
      </w:r>
    </w:p>
    <w:p w:rsidR="0021786B" w:rsidRPr="007F5BD6" w:rsidRDefault="0021786B" w:rsidP="00383D36">
      <w:pPr>
        <w:spacing w:line="276" w:lineRule="auto"/>
        <w:ind w:left="567" w:hanging="567"/>
        <w:jc w:val="both"/>
        <w:rPr>
          <w:rFonts w:ascii="Arial" w:hAnsi="Arial" w:cs="Arial"/>
          <w:sz w:val="22"/>
          <w:szCs w:val="22"/>
        </w:rPr>
      </w:pPr>
      <w:r w:rsidRPr="007F5BD6">
        <w:rPr>
          <w:rFonts w:ascii="Arial" w:hAnsi="Arial" w:cs="Arial"/>
          <w:sz w:val="22"/>
          <w:szCs w:val="22"/>
        </w:rPr>
        <w:t>9.4    Положения Статьи 9 продолжают действовать и после прекращения действия Договора.</w:t>
      </w:r>
    </w:p>
    <w:p w:rsidR="00383D36" w:rsidRPr="007F5BD6" w:rsidRDefault="00383D36" w:rsidP="00383D36">
      <w:pPr>
        <w:spacing w:line="276" w:lineRule="auto"/>
        <w:ind w:left="567" w:hanging="567"/>
        <w:jc w:val="both"/>
        <w:rPr>
          <w:rFonts w:ascii="Arial" w:hAnsi="Arial" w:cs="Arial"/>
          <w:sz w:val="22"/>
          <w:szCs w:val="22"/>
        </w:rPr>
      </w:pPr>
    </w:p>
    <w:p w:rsidR="00101AA1" w:rsidRPr="007F5BD6" w:rsidRDefault="00657248" w:rsidP="00657248">
      <w:pPr>
        <w:autoSpaceDE w:val="0"/>
        <w:autoSpaceDN w:val="0"/>
        <w:adjustRightInd w:val="0"/>
        <w:spacing w:line="480" w:lineRule="auto"/>
        <w:jc w:val="center"/>
        <w:rPr>
          <w:rFonts w:ascii="Arial" w:hAnsi="Arial" w:cs="Arial"/>
          <w:b/>
          <w:bCs/>
          <w:sz w:val="22"/>
          <w:szCs w:val="22"/>
        </w:rPr>
      </w:pPr>
      <w:r w:rsidRPr="007F5BD6">
        <w:rPr>
          <w:rFonts w:ascii="Arial" w:hAnsi="Arial" w:cs="Arial"/>
          <w:b/>
          <w:bCs/>
          <w:sz w:val="22"/>
          <w:szCs w:val="22"/>
        </w:rPr>
        <w:t>10</w:t>
      </w:r>
      <w:r w:rsidR="006F7C67" w:rsidRPr="007F5BD6">
        <w:rPr>
          <w:rFonts w:ascii="Arial" w:hAnsi="Arial" w:cs="Arial"/>
          <w:b/>
          <w:bCs/>
          <w:sz w:val="22"/>
          <w:szCs w:val="22"/>
        </w:rPr>
        <w:t> </w:t>
      </w:r>
      <w:r w:rsidR="00101AA1" w:rsidRPr="007F5BD6">
        <w:rPr>
          <w:rFonts w:ascii="Arial" w:hAnsi="Arial" w:cs="Arial"/>
          <w:b/>
          <w:bCs/>
          <w:sz w:val="22"/>
          <w:szCs w:val="22"/>
        </w:rPr>
        <w:t>ПРИОСТАНОВКА РАБОТЫ</w:t>
      </w:r>
    </w:p>
    <w:p w:rsidR="00101AA1" w:rsidRPr="007F5BD6" w:rsidRDefault="00657248" w:rsidP="00E92472">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10.1</w:t>
      </w:r>
      <w:r w:rsidR="00E92472" w:rsidRPr="007F5BD6">
        <w:rPr>
          <w:rFonts w:ascii="Arial" w:hAnsi="Arial" w:cs="Arial"/>
          <w:sz w:val="22"/>
          <w:szCs w:val="22"/>
        </w:rPr>
        <w:tab/>
      </w:r>
      <w:r w:rsidR="00101AA1" w:rsidRPr="007F5BD6">
        <w:rPr>
          <w:rFonts w:ascii="Arial" w:hAnsi="Arial" w:cs="Arial"/>
          <w:sz w:val="22"/>
          <w:szCs w:val="22"/>
        </w:rPr>
        <w:t>Подрядчик имеет право приостановить Работу в любое время по своему усмотрению, направив официальное уведомление Субподрядчику. В случае такой приостановки Субподрядчик немедленно прекращает выполнение всей Работы. После получения письменного уведомления от Подрядчика об отмене приостановки Субподрядчик возобновляет приостановленные Работы</w:t>
      </w:r>
      <w:r w:rsidR="00F23776" w:rsidRPr="007F5BD6">
        <w:rPr>
          <w:rFonts w:ascii="Arial" w:hAnsi="Arial" w:cs="Arial"/>
          <w:sz w:val="22"/>
          <w:szCs w:val="22"/>
        </w:rPr>
        <w:t>.</w:t>
      </w:r>
      <w:r w:rsidR="00B50F0C" w:rsidRPr="007F5BD6">
        <w:rPr>
          <w:rFonts w:ascii="Arial" w:hAnsi="Arial" w:cs="Arial"/>
          <w:sz w:val="22"/>
          <w:szCs w:val="22"/>
        </w:rPr>
        <w:t xml:space="preserve"> В случае приостановки Работы  </w:t>
      </w:r>
      <w:r w:rsidR="001B4883" w:rsidRPr="007F5BD6">
        <w:rPr>
          <w:rFonts w:ascii="Arial" w:hAnsi="Arial" w:cs="Arial"/>
          <w:sz w:val="22"/>
          <w:szCs w:val="22"/>
        </w:rPr>
        <w:t>Субподрядчик не вправе требовать выплаты возмещения, неполученной прибыли или вознаграждения за какую-либо невыполненную часть Работы, издержек или расходов любого типа, понесенных Субподрядчиком.</w:t>
      </w:r>
    </w:p>
    <w:p w:rsidR="00B50F0C" w:rsidRPr="007F5BD6" w:rsidRDefault="00B50F0C" w:rsidP="00F4125F">
      <w:pPr>
        <w:autoSpaceDE w:val="0"/>
        <w:autoSpaceDN w:val="0"/>
        <w:adjustRightInd w:val="0"/>
        <w:rPr>
          <w:rFonts w:ascii="Arial" w:hAnsi="Arial" w:cs="Arial"/>
          <w:sz w:val="22"/>
          <w:szCs w:val="22"/>
        </w:rPr>
      </w:pPr>
    </w:p>
    <w:p w:rsidR="003F784B" w:rsidRPr="007F5BD6" w:rsidRDefault="003F784B" w:rsidP="003F784B">
      <w:pPr>
        <w:jc w:val="center"/>
        <w:rPr>
          <w:rFonts w:ascii="Arial" w:hAnsi="Arial" w:cs="Arial"/>
          <w:b/>
          <w:sz w:val="22"/>
          <w:szCs w:val="22"/>
        </w:rPr>
      </w:pPr>
      <w:r w:rsidRPr="007F5BD6">
        <w:rPr>
          <w:rFonts w:ascii="Arial" w:hAnsi="Arial" w:cs="Arial"/>
          <w:b/>
          <w:sz w:val="22"/>
          <w:szCs w:val="22"/>
        </w:rPr>
        <w:t>1</w:t>
      </w:r>
      <w:r w:rsidR="003C2DCA" w:rsidRPr="007F5BD6">
        <w:rPr>
          <w:rFonts w:ascii="Arial" w:hAnsi="Arial" w:cs="Arial"/>
          <w:b/>
          <w:sz w:val="22"/>
          <w:szCs w:val="22"/>
        </w:rPr>
        <w:t>1</w:t>
      </w:r>
      <w:r w:rsidRPr="007F5BD6">
        <w:rPr>
          <w:rFonts w:ascii="Arial" w:hAnsi="Arial" w:cs="Arial"/>
          <w:b/>
          <w:sz w:val="22"/>
          <w:szCs w:val="22"/>
        </w:rPr>
        <w:t xml:space="preserve"> КЛЮЧЕВОЙ ПЕРСОНАЛ СУБПОДРЯДЧИКА</w:t>
      </w:r>
    </w:p>
    <w:p w:rsidR="003F784B" w:rsidRPr="007F5BD6" w:rsidRDefault="003F784B" w:rsidP="003F784B">
      <w:pPr>
        <w:autoSpaceDE w:val="0"/>
        <w:autoSpaceDN w:val="0"/>
        <w:adjustRightInd w:val="0"/>
        <w:spacing w:line="276" w:lineRule="auto"/>
        <w:ind w:left="567" w:hanging="567"/>
        <w:jc w:val="both"/>
        <w:rPr>
          <w:rFonts w:ascii="Arial" w:hAnsi="Arial" w:cs="Arial"/>
          <w:sz w:val="22"/>
          <w:szCs w:val="22"/>
        </w:rPr>
      </w:pPr>
    </w:p>
    <w:p w:rsidR="003F784B" w:rsidRPr="007F5BD6" w:rsidRDefault="003F784B" w:rsidP="003F784B">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1</w:t>
      </w:r>
      <w:r w:rsidRPr="007F5BD6">
        <w:rPr>
          <w:rFonts w:ascii="Arial" w:hAnsi="Arial" w:cs="Arial"/>
          <w:sz w:val="22"/>
          <w:szCs w:val="22"/>
        </w:rPr>
        <w:t>.1</w:t>
      </w:r>
      <w:proofErr w:type="gramStart"/>
      <w:r w:rsidRPr="007F5BD6">
        <w:rPr>
          <w:rFonts w:ascii="Arial" w:hAnsi="Arial" w:cs="Arial"/>
          <w:sz w:val="22"/>
          <w:szCs w:val="22"/>
        </w:rPr>
        <w:t xml:space="preserve">  В</w:t>
      </w:r>
      <w:proofErr w:type="gramEnd"/>
      <w:r w:rsidRPr="007F5BD6">
        <w:rPr>
          <w:rFonts w:ascii="Arial" w:hAnsi="Arial" w:cs="Arial"/>
          <w:sz w:val="22"/>
          <w:szCs w:val="22"/>
        </w:rPr>
        <w:t>есь ключевой персонал Субподрядчика должен быть согласован с Подрядчиком до начала выполнения Работ. Для всего согласованного ключевого персонала действуют следующие требования:</w:t>
      </w:r>
    </w:p>
    <w:p w:rsidR="003F784B" w:rsidRPr="007F5BD6" w:rsidRDefault="003F784B" w:rsidP="003F784B">
      <w:pPr>
        <w:autoSpaceDE w:val="0"/>
        <w:autoSpaceDN w:val="0"/>
        <w:adjustRightInd w:val="0"/>
        <w:spacing w:line="276" w:lineRule="auto"/>
        <w:ind w:left="567"/>
        <w:jc w:val="both"/>
        <w:rPr>
          <w:rFonts w:ascii="Arial" w:hAnsi="Arial" w:cs="Arial"/>
          <w:sz w:val="22"/>
          <w:szCs w:val="22"/>
        </w:rPr>
      </w:pPr>
      <w:r w:rsidRPr="007F5BD6">
        <w:rPr>
          <w:rFonts w:ascii="Arial" w:hAnsi="Arial" w:cs="Arial"/>
          <w:sz w:val="22"/>
          <w:szCs w:val="22"/>
        </w:rPr>
        <w:t xml:space="preserve">a) ключевой персонал Субподрядчика должен назначаться исключительно для выполнения Работы; </w:t>
      </w:r>
    </w:p>
    <w:p w:rsidR="003F784B" w:rsidRPr="007F5BD6" w:rsidRDefault="003F784B" w:rsidP="003F784B">
      <w:pPr>
        <w:autoSpaceDE w:val="0"/>
        <w:autoSpaceDN w:val="0"/>
        <w:adjustRightInd w:val="0"/>
        <w:spacing w:line="276" w:lineRule="auto"/>
        <w:ind w:left="567"/>
        <w:jc w:val="both"/>
        <w:rPr>
          <w:rFonts w:ascii="Arial" w:hAnsi="Arial" w:cs="Arial"/>
          <w:sz w:val="22"/>
          <w:szCs w:val="22"/>
        </w:rPr>
      </w:pPr>
      <w:r w:rsidRPr="007F5BD6">
        <w:rPr>
          <w:rFonts w:ascii="Arial" w:hAnsi="Arial" w:cs="Arial"/>
          <w:sz w:val="22"/>
          <w:szCs w:val="22"/>
        </w:rPr>
        <w:t>б) любое переназначение или отмена назначения ключевого персонала Субподрядчика подлежит предварительному письменному согласованию с Подрядчиком;</w:t>
      </w:r>
    </w:p>
    <w:p w:rsidR="003F784B" w:rsidRPr="007F5BD6" w:rsidRDefault="003F784B" w:rsidP="003F784B">
      <w:pPr>
        <w:autoSpaceDE w:val="0"/>
        <w:autoSpaceDN w:val="0"/>
        <w:adjustRightInd w:val="0"/>
        <w:spacing w:line="276" w:lineRule="auto"/>
        <w:ind w:left="567"/>
        <w:jc w:val="both"/>
        <w:rPr>
          <w:rFonts w:ascii="Arial" w:hAnsi="Arial" w:cs="Arial"/>
          <w:sz w:val="22"/>
          <w:szCs w:val="22"/>
        </w:rPr>
      </w:pPr>
      <w:r w:rsidRPr="007F5BD6">
        <w:rPr>
          <w:rFonts w:ascii="Arial" w:hAnsi="Arial" w:cs="Arial"/>
          <w:sz w:val="22"/>
          <w:szCs w:val="22"/>
        </w:rPr>
        <w:t xml:space="preserve">в) </w:t>
      </w:r>
      <w:r w:rsidR="00603DA0" w:rsidRPr="007F5BD6">
        <w:rPr>
          <w:rFonts w:ascii="Arial" w:hAnsi="Arial" w:cs="Arial"/>
          <w:sz w:val="22"/>
          <w:szCs w:val="22"/>
        </w:rPr>
        <w:t>Субподрядчик должен отстранять или заменять ключевой персонал по письменному требованию Подрядчика с детальным изложением причин такого требования. Такой ключевой персонал должен быть незамедлительно заменен приемлемым, дипломированным и квалифицированным персоналом без дополнительных затрат со стороны Подрядчика;</w:t>
      </w:r>
    </w:p>
    <w:p w:rsidR="00603DA0" w:rsidRPr="007F5BD6" w:rsidRDefault="00603DA0" w:rsidP="003F784B">
      <w:pPr>
        <w:autoSpaceDE w:val="0"/>
        <w:autoSpaceDN w:val="0"/>
        <w:adjustRightInd w:val="0"/>
        <w:spacing w:line="276" w:lineRule="auto"/>
        <w:ind w:left="567"/>
        <w:jc w:val="both"/>
        <w:rPr>
          <w:rFonts w:ascii="Arial" w:hAnsi="Arial" w:cs="Arial"/>
          <w:sz w:val="22"/>
          <w:szCs w:val="22"/>
        </w:rPr>
      </w:pPr>
      <w:r w:rsidRPr="007F5BD6">
        <w:rPr>
          <w:rFonts w:ascii="Arial" w:hAnsi="Arial" w:cs="Arial"/>
          <w:sz w:val="22"/>
          <w:szCs w:val="22"/>
        </w:rPr>
        <w:t>г) Субподрядчик должен назначить ответственного Руководителя проекта. Он должен иметь полномочия действовать от лица Субподрядчика и принимать все необходимые решения в ходе исполнения настоящего Договора. Назначенный Руководитель проекта не подлежит замене без предварительного согласования с Подрядчиком.</w:t>
      </w:r>
    </w:p>
    <w:p w:rsidR="00603DA0" w:rsidRPr="007F5BD6" w:rsidRDefault="00603DA0" w:rsidP="003F784B">
      <w:pPr>
        <w:autoSpaceDE w:val="0"/>
        <w:autoSpaceDN w:val="0"/>
        <w:adjustRightInd w:val="0"/>
        <w:spacing w:line="276" w:lineRule="auto"/>
        <w:ind w:left="567"/>
        <w:jc w:val="both"/>
        <w:rPr>
          <w:rFonts w:ascii="Arial" w:hAnsi="Arial" w:cs="Arial"/>
          <w:sz w:val="22"/>
          <w:szCs w:val="22"/>
        </w:rPr>
      </w:pPr>
      <w:r w:rsidRPr="007F5BD6">
        <w:rPr>
          <w:rFonts w:ascii="Arial" w:hAnsi="Arial" w:cs="Arial"/>
          <w:sz w:val="22"/>
          <w:szCs w:val="22"/>
        </w:rPr>
        <w:t>По усмотрению Подрядчика и без каких-либо дополнительных затрат со стороны  Подрядчика, Субподрядчик должен отозвать и незамедлительно заменить любого работника Субподрядчика, который некомпетентен / небрежен в выполнении Работы или занимается деятельностью, наносящей ущерб интересам Подрядчика.</w:t>
      </w:r>
    </w:p>
    <w:p w:rsidR="003F784B" w:rsidRPr="007F5BD6" w:rsidRDefault="00603DA0" w:rsidP="00603DA0">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1</w:t>
      </w:r>
      <w:r w:rsidRPr="007F5BD6">
        <w:rPr>
          <w:rFonts w:ascii="Arial" w:hAnsi="Arial" w:cs="Arial"/>
          <w:sz w:val="22"/>
          <w:szCs w:val="22"/>
        </w:rPr>
        <w:t>.2. Подрядчик имеет право расторгнуть настоящий Договор и выставить Субподрядчику пени в размере 1% (один процент)  от Стоимости Работ за каждого ключевого сотрудника, назначение или замена которого произошла без предварительного согласования с Подрядчиком.</w:t>
      </w:r>
    </w:p>
    <w:p w:rsidR="003F784B" w:rsidRPr="007F5BD6" w:rsidRDefault="003F784B" w:rsidP="003F784B">
      <w:pPr>
        <w:autoSpaceDE w:val="0"/>
        <w:autoSpaceDN w:val="0"/>
        <w:adjustRightInd w:val="0"/>
        <w:rPr>
          <w:rFonts w:ascii="Arial" w:hAnsi="Arial" w:cs="Arial"/>
          <w:sz w:val="22"/>
          <w:szCs w:val="22"/>
        </w:rPr>
      </w:pPr>
    </w:p>
    <w:p w:rsidR="001453CB" w:rsidRPr="007F5BD6" w:rsidRDefault="001453CB" w:rsidP="001453CB">
      <w:pPr>
        <w:spacing w:line="480" w:lineRule="auto"/>
        <w:jc w:val="center"/>
        <w:rPr>
          <w:rFonts w:ascii="Arial" w:hAnsi="Arial" w:cs="Arial"/>
          <w:b/>
          <w:sz w:val="22"/>
          <w:szCs w:val="22"/>
        </w:rPr>
      </w:pPr>
      <w:r w:rsidRPr="007F5BD6">
        <w:rPr>
          <w:rFonts w:ascii="Arial" w:hAnsi="Arial" w:cs="Arial"/>
          <w:b/>
          <w:sz w:val="22"/>
          <w:szCs w:val="22"/>
        </w:rPr>
        <w:t>1</w:t>
      </w:r>
      <w:r w:rsidR="003C2DCA" w:rsidRPr="007F5BD6">
        <w:rPr>
          <w:rFonts w:ascii="Arial" w:hAnsi="Arial" w:cs="Arial"/>
          <w:b/>
          <w:sz w:val="22"/>
          <w:szCs w:val="22"/>
        </w:rPr>
        <w:t>2</w:t>
      </w:r>
      <w:r w:rsidRPr="007F5BD6">
        <w:rPr>
          <w:rFonts w:ascii="Arial" w:hAnsi="Arial" w:cs="Arial"/>
          <w:b/>
          <w:sz w:val="22"/>
          <w:szCs w:val="22"/>
        </w:rPr>
        <w:t xml:space="preserve"> УСЛОВИЯ ПО САНКЦИЯМ</w:t>
      </w:r>
    </w:p>
    <w:p w:rsidR="001453CB" w:rsidRPr="007F5BD6" w:rsidRDefault="001453CB" w:rsidP="00950FCD">
      <w:pPr>
        <w:autoSpaceDE w:val="0"/>
        <w:autoSpaceDN w:val="0"/>
        <w:adjustRightInd w:val="0"/>
        <w:spacing w:line="276" w:lineRule="auto"/>
        <w:ind w:left="567" w:hanging="567"/>
        <w:jc w:val="both"/>
        <w:rPr>
          <w:rFonts w:ascii="Arial" w:hAnsi="Arial" w:cs="Arial"/>
          <w:sz w:val="22"/>
          <w:szCs w:val="22"/>
        </w:rPr>
      </w:pPr>
      <w:proofErr w:type="gramStart"/>
      <w:r w:rsidRPr="007F5BD6">
        <w:rPr>
          <w:rFonts w:ascii="Arial" w:hAnsi="Arial" w:cs="Arial"/>
          <w:sz w:val="22"/>
          <w:szCs w:val="22"/>
        </w:rPr>
        <w:t>1</w:t>
      </w:r>
      <w:r w:rsidR="003C2DCA" w:rsidRPr="007F5BD6">
        <w:rPr>
          <w:rFonts w:ascii="Arial" w:hAnsi="Arial" w:cs="Arial"/>
          <w:sz w:val="22"/>
          <w:szCs w:val="22"/>
        </w:rPr>
        <w:t>2</w:t>
      </w:r>
      <w:r w:rsidRPr="007F5BD6">
        <w:rPr>
          <w:rFonts w:ascii="Arial" w:hAnsi="Arial" w:cs="Arial"/>
          <w:sz w:val="22"/>
          <w:szCs w:val="22"/>
        </w:rPr>
        <w:t xml:space="preserve">.1 </w:t>
      </w:r>
      <w:r w:rsidR="00950FCD" w:rsidRPr="007F5BD6">
        <w:rPr>
          <w:rFonts w:ascii="Arial" w:hAnsi="Arial" w:cs="Arial"/>
          <w:sz w:val="22"/>
          <w:szCs w:val="22"/>
        </w:rPr>
        <w:t xml:space="preserve">Санкции – особые ограничительные меры в форме запрета и/ или ограничения на </w:t>
      </w:r>
      <w:r w:rsidR="00950FCD" w:rsidRPr="007F5BD6">
        <w:rPr>
          <w:rFonts w:ascii="Arial" w:hAnsi="Arial" w:cs="Arial"/>
          <w:sz w:val="22"/>
          <w:szCs w:val="22"/>
        </w:rPr>
        <w:lastRenderedPageBreak/>
        <w:t>осуществление определенной деятельности, эмбарго, моратория, включая замораживание активов, блокирование счетов, запрет на экспорт, ре-экспорт технологий и оборудования, запрет на совершение сделок с определенными лицами и/или осуществление определенных видов деятельности, а также другие запреты, которые могут быть наложены Российской Федерацией, ООН, Европейским союзом, Германией, и любым иным государством</w:t>
      </w:r>
      <w:proofErr w:type="gramEnd"/>
      <w:r w:rsidR="00950FCD" w:rsidRPr="007F5BD6">
        <w:rPr>
          <w:rFonts w:ascii="Arial" w:hAnsi="Arial" w:cs="Arial"/>
          <w:sz w:val="22"/>
          <w:szCs w:val="22"/>
        </w:rPr>
        <w:t xml:space="preserve"> членом Европейского союза, Швейцарией, Японией, Соединенными Штатами Америки, Китаем, Турцией.</w:t>
      </w:r>
    </w:p>
    <w:p w:rsidR="00950FCD" w:rsidRPr="007F5BD6" w:rsidRDefault="00950FCD" w:rsidP="00950FCD">
      <w:pPr>
        <w:autoSpaceDE w:val="0"/>
        <w:autoSpaceDN w:val="0"/>
        <w:adjustRightInd w:val="0"/>
        <w:spacing w:line="276" w:lineRule="auto"/>
        <w:ind w:left="567"/>
        <w:jc w:val="both"/>
        <w:rPr>
          <w:rFonts w:ascii="Arial" w:hAnsi="Arial" w:cs="Arial"/>
          <w:sz w:val="22"/>
          <w:szCs w:val="22"/>
        </w:rPr>
      </w:pPr>
      <w:r w:rsidRPr="007F5BD6">
        <w:rPr>
          <w:rFonts w:ascii="Arial" w:hAnsi="Arial" w:cs="Arial"/>
          <w:sz w:val="22"/>
          <w:szCs w:val="22"/>
        </w:rPr>
        <w:t>«Эмбарго» означает любой закон или постановление, прямо или косвенно запрещающее или ограничивающее определенную деятельность, экспорт, реэкспорт и / или прямые и косвенные операции или сделки с определенными лицами или организациями.</w:t>
      </w:r>
    </w:p>
    <w:p w:rsidR="00950FCD" w:rsidRPr="007F5BD6" w:rsidRDefault="00950FCD" w:rsidP="00950FCD">
      <w:pPr>
        <w:autoSpaceDE w:val="0"/>
        <w:autoSpaceDN w:val="0"/>
        <w:adjustRightInd w:val="0"/>
        <w:spacing w:line="276" w:lineRule="auto"/>
        <w:ind w:left="567"/>
        <w:jc w:val="both"/>
        <w:rPr>
          <w:rFonts w:ascii="Arial" w:hAnsi="Arial" w:cs="Arial"/>
          <w:sz w:val="22"/>
          <w:szCs w:val="22"/>
        </w:rPr>
      </w:pPr>
      <w:r w:rsidRPr="007F5BD6">
        <w:rPr>
          <w:rFonts w:ascii="Arial" w:hAnsi="Arial" w:cs="Arial"/>
          <w:sz w:val="22"/>
          <w:szCs w:val="22"/>
        </w:rPr>
        <w:t>«Подпадающая под санкции Сторона» означает физическое или юридическое лицо, организацию или орган, которому Подрядчик (</w:t>
      </w:r>
      <w:proofErr w:type="spellStart"/>
      <w:r w:rsidRPr="007F5BD6">
        <w:rPr>
          <w:rFonts w:ascii="Arial" w:hAnsi="Arial" w:cs="Arial"/>
          <w:sz w:val="22"/>
          <w:szCs w:val="22"/>
          <w:lang w:val="en-US"/>
        </w:rPr>
        <w:t>i</w:t>
      </w:r>
      <w:proofErr w:type="spellEnd"/>
      <w:r w:rsidRPr="007F5BD6">
        <w:rPr>
          <w:rFonts w:ascii="Arial" w:hAnsi="Arial" w:cs="Arial"/>
          <w:sz w:val="22"/>
          <w:szCs w:val="22"/>
        </w:rPr>
        <w:t>) не может продать, (</w:t>
      </w:r>
      <w:r w:rsidRPr="007F5BD6">
        <w:rPr>
          <w:rFonts w:ascii="Arial" w:hAnsi="Arial" w:cs="Arial"/>
          <w:sz w:val="22"/>
          <w:szCs w:val="22"/>
          <w:lang w:val="en-US"/>
        </w:rPr>
        <w:t>ii</w:t>
      </w:r>
      <w:r w:rsidRPr="007F5BD6">
        <w:rPr>
          <w:rFonts w:ascii="Arial" w:hAnsi="Arial" w:cs="Arial"/>
          <w:sz w:val="22"/>
          <w:szCs w:val="22"/>
        </w:rPr>
        <w:t>) не может прямо или косвенно предоставить экономический ресурс и / или (</w:t>
      </w:r>
      <w:r w:rsidRPr="007F5BD6">
        <w:rPr>
          <w:rFonts w:ascii="Arial" w:hAnsi="Arial" w:cs="Arial"/>
          <w:sz w:val="22"/>
          <w:szCs w:val="22"/>
          <w:lang w:val="en-US"/>
        </w:rPr>
        <w:t>iii</w:t>
      </w:r>
      <w:r w:rsidRPr="007F5BD6">
        <w:rPr>
          <w:rFonts w:ascii="Arial" w:hAnsi="Arial" w:cs="Arial"/>
          <w:sz w:val="22"/>
          <w:szCs w:val="22"/>
        </w:rPr>
        <w:t>) иным образом вести с ней дела,  по причине действующего эмбарго.</w:t>
      </w:r>
    </w:p>
    <w:p w:rsidR="00950FCD" w:rsidRPr="007F5BD6" w:rsidRDefault="00950FCD" w:rsidP="00950FCD">
      <w:pPr>
        <w:autoSpaceDE w:val="0"/>
        <w:autoSpaceDN w:val="0"/>
        <w:adjustRightInd w:val="0"/>
        <w:spacing w:line="276" w:lineRule="auto"/>
        <w:ind w:left="567"/>
        <w:jc w:val="both"/>
        <w:rPr>
          <w:rFonts w:ascii="Arial" w:hAnsi="Arial" w:cs="Arial"/>
          <w:sz w:val="22"/>
          <w:szCs w:val="22"/>
        </w:rPr>
      </w:pPr>
      <w:r w:rsidRPr="007F5BD6">
        <w:rPr>
          <w:rFonts w:ascii="Arial" w:hAnsi="Arial" w:cs="Arial"/>
          <w:sz w:val="22"/>
          <w:szCs w:val="22"/>
        </w:rPr>
        <w:t>Юридическое лицо, организация или орган, контрольный пакет акций которой прямо или косвенно принадлежит Подпадающей под санкции Стороне, и / или которая иным образом прямо или косвенно контролируется подпадающей под санкции Стороной,  в соответствии с вышеупомянутым определением, сама по себе также считается Подпадающей под санкции Стороной.</w:t>
      </w:r>
    </w:p>
    <w:p w:rsidR="00950FCD" w:rsidRPr="007F5BD6" w:rsidRDefault="00950FCD" w:rsidP="00950FCD">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2</w:t>
      </w:r>
      <w:r w:rsidRPr="007F5BD6">
        <w:rPr>
          <w:rFonts w:ascii="Arial" w:hAnsi="Arial" w:cs="Arial"/>
          <w:sz w:val="22"/>
          <w:szCs w:val="22"/>
        </w:rPr>
        <w:t>.2  Субподрядчик  подтверждает, что его предложение не противоречит требованиям эмбарго, касающимся экспорта, реэкспорта и / или других прямых и косвенных операций или сделок с определенными лицами или организациями в Российской Федерации. Субподрядчик должен проверить и сообщить Подрядчику, если требуется экспортная лицензия.</w:t>
      </w:r>
    </w:p>
    <w:p w:rsidR="00950FCD" w:rsidRPr="007F5BD6" w:rsidRDefault="00950FCD" w:rsidP="00950FCD">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2</w:t>
      </w:r>
      <w:r w:rsidRPr="007F5BD6">
        <w:rPr>
          <w:rFonts w:ascii="Arial" w:hAnsi="Arial" w:cs="Arial"/>
          <w:sz w:val="22"/>
          <w:szCs w:val="22"/>
        </w:rPr>
        <w:t>.3 Субподрядчик гарантирует и заверяет, что на момент заключения настоящего Договора, Субподрядчик или его акционеры не являются подпадающей под санкции стороной в соответствии с санкциями Евросоюза/США. Субподрядчик обязуется незамедлительно уведомить Подрядчика в случае, если Субподрядчик станет подпадающей под санкции стороной в соответствии с Санкциями Евросоюза/США.</w:t>
      </w:r>
    </w:p>
    <w:p w:rsidR="00950FCD" w:rsidRPr="007F5BD6" w:rsidRDefault="00950FCD" w:rsidP="00950FCD">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2</w:t>
      </w:r>
      <w:r w:rsidRPr="007F5BD6">
        <w:rPr>
          <w:rFonts w:ascii="Arial" w:hAnsi="Arial" w:cs="Arial"/>
          <w:sz w:val="22"/>
          <w:szCs w:val="22"/>
        </w:rPr>
        <w:t xml:space="preserve">.4 Субподрядчик заверяет и гарантирует, что на момент заключения настоящего Договора исполнение обязательств Субподрядчиком по Договору не ограничено Санкциями. </w:t>
      </w:r>
    </w:p>
    <w:p w:rsidR="00950FCD" w:rsidRPr="007F5BD6" w:rsidRDefault="00950FCD" w:rsidP="00950FCD">
      <w:pPr>
        <w:autoSpaceDE w:val="0"/>
        <w:autoSpaceDN w:val="0"/>
        <w:adjustRightInd w:val="0"/>
        <w:spacing w:line="276" w:lineRule="auto"/>
        <w:ind w:left="567"/>
        <w:jc w:val="both"/>
        <w:rPr>
          <w:rFonts w:ascii="Arial" w:hAnsi="Arial" w:cs="Arial"/>
          <w:sz w:val="22"/>
          <w:szCs w:val="22"/>
        </w:rPr>
      </w:pPr>
      <w:r w:rsidRPr="007F5BD6">
        <w:rPr>
          <w:rFonts w:ascii="Arial" w:hAnsi="Arial" w:cs="Arial"/>
          <w:sz w:val="22"/>
          <w:szCs w:val="22"/>
        </w:rPr>
        <w:t xml:space="preserve">Если в отношении Работ, материалов, оборудования, услуг или технологий, связанных с выполнением Работ, действуют или вступают в силу </w:t>
      </w:r>
      <w:proofErr w:type="spellStart"/>
      <w:r w:rsidRPr="007F5BD6">
        <w:rPr>
          <w:rFonts w:ascii="Arial" w:hAnsi="Arial" w:cs="Arial"/>
          <w:sz w:val="22"/>
          <w:szCs w:val="22"/>
        </w:rPr>
        <w:t>Санкционные</w:t>
      </w:r>
      <w:proofErr w:type="spellEnd"/>
      <w:r w:rsidRPr="007F5BD6">
        <w:rPr>
          <w:rFonts w:ascii="Arial" w:hAnsi="Arial" w:cs="Arial"/>
          <w:sz w:val="22"/>
          <w:szCs w:val="22"/>
        </w:rPr>
        <w:t xml:space="preserve"> ограничения, Субподрядчик должен незамедлительно уведомить Подрядчика о соответствующих законных требованиях. </w:t>
      </w:r>
    </w:p>
    <w:p w:rsidR="00950FCD" w:rsidRPr="007F5BD6" w:rsidRDefault="00950FCD" w:rsidP="00950FCD">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2</w:t>
      </w:r>
      <w:r w:rsidRPr="007F5BD6">
        <w:rPr>
          <w:rFonts w:ascii="Arial" w:hAnsi="Arial" w:cs="Arial"/>
          <w:sz w:val="22"/>
          <w:szCs w:val="22"/>
        </w:rPr>
        <w:t>.5</w:t>
      </w:r>
      <w:proofErr w:type="gramStart"/>
      <w:r w:rsidRPr="007F5BD6">
        <w:rPr>
          <w:rFonts w:ascii="Arial" w:hAnsi="Arial" w:cs="Arial"/>
          <w:sz w:val="22"/>
          <w:szCs w:val="22"/>
        </w:rPr>
        <w:t xml:space="preserve">  В</w:t>
      </w:r>
      <w:proofErr w:type="gramEnd"/>
      <w:r w:rsidRPr="007F5BD6">
        <w:rPr>
          <w:rFonts w:ascii="Arial" w:hAnsi="Arial" w:cs="Arial"/>
          <w:sz w:val="22"/>
          <w:szCs w:val="22"/>
        </w:rPr>
        <w:t>о избежание двойного толкования, Стороны договариваются о том, что в случае такого уведомления, Субподрядчик должен действовать в соответствии с применимыми процедурами органов власти, осуществляющих контроль в сфере экспорта, и Подрядчик, в разумных пределах и допустимых законом рамках, окажет поддержку Субподрядчику в случае, если потребуются дополнительные документы или потребуется выполнить иные требования.</w:t>
      </w:r>
    </w:p>
    <w:p w:rsidR="00950FCD" w:rsidRPr="007F5BD6" w:rsidRDefault="00950FCD" w:rsidP="00950FCD">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2</w:t>
      </w:r>
      <w:r w:rsidRPr="007F5BD6">
        <w:rPr>
          <w:rFonts w:ascii="Arial" w:hAnsi="Arial" w:cs="Arial"/>
          <w:sz w:val="22"/>
          <w:szCs w:val="22"/>
        </w:rPr>
        <w:t xml:space="preserve">.6 </w:t>
      </w:r>
      <w:r w:rsidR="00E51A29" w:rsidRPr="007F5BD6">
        <w:rPr>
          <w:rFonts w:ascii="Arial" w:hAnsi="Arial" w:cs="Arial"/>
          <w:sz w:val="22"/>
          <w:szCs w:val="22"/>
        </w:rPr>
        <w:t>Настоящим Субподрядчик гарантирует, что не будет использовать никакие средства, полученные в соответствии с настоящим Договором, для финансирования каких-либо лиц и контрактов, относящихся к технологиям, услугам, оборудованию и материалам в связи с настоящим Договором, в той части насколько такое финансирование является нарушением каких-либо Санкций.</w:t>
      </w:r>
    </w:p>
    <w:p w:rsidR="00E51A29" w:rsidRPr="007F5BD6" w:rsidRDefault="00E51A29" w:rsidP="00950FCD">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2</w:t>
      </w:r>
      <w:r w:rsidRPr="007F5BD6">
        <w:rPr>
          <w:rFonts w:ascii="Arial" w:hAnsi="Arial" w:cs="Arial"/>
          <w:sz w:val="22"/>
          <w:szCs w:val="22"/>
        </w:rPr>
        <w:t xml:space="preserve">.7  Субподрядчик гарантирует, что он не будет заключать соглашений с </w:t>
      </w:r>
      <w:proofErr w:type="spellStart"/>
      <w:r w:rsidRPr="007F5BD6">
        <w:rPr>
          <w:rFonts w:ascii="Arial" w:hAnsi="Arial" w:cs="Arial"/>
          <w:sz w:val="22"/>
          <w:szCs w:val="22"/>
        </w:rPr>
        <w:t>Суб</w:t>
      </w:r>
      <w:proofErr w:type="spellEnd"/>
      <w:r w:rsidRPr="007F5BD6">
        <w:rPr>
          <w:rFonts w:ascii="Arial" w:hAnsi="Arial" w:cs="Arial"/>
          <w:sz w:val="22"/>
          <w:szCs w:val="22"/>
        </w:rPr>
        <w:t>-Субподрядчиками, на которых уже наложены Санкции на момент заключения соглашения с Субподрядчиком.</w:t>
      </w:r>
    </w:p>
    <w:p w:rsidR="00E51A29" w:rsidRPr="007F5BD6" w:rsidRDefault="00E51A29" w:rsidP="00950FCD">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2</w:t>
      </w:r>
      <w:r w:rsidRPr="007F5BD6">
        <w:rPr>
          <w:rFonts w:ascii="Arial" w:hAnsi="Arial" w:cs="Arial"/>
          <w:sz w:val="22"/>
          <w:szCs w:val="22"/>
        </w:rPr>
        <w:t>.8</w:t>
      </w:r>
      <w:proofErr w:type="gramStart"/>
      <w:r w:rsidRPr="007F5BD6">
        <w:rPr>
          <w:rFonts w:ascii="Arial" w:hAnsi="Arial" w:cs="Arial"/>
          <w:sz w:val="22"/>
          <w:szCs w:val="22"/>
        </w:rPr>
        <w:t xml:space="preserve"> Е</w:t>
      </w:r>
      <w:proofErr w:type="gramEnd"/>
      <w:r w:rsidRPr="007F5BD6">
        <w:rPr>
          <w:rFonts w:ascii="Arial" w:hAnsi="Arial" w:cs="Arial"/>
          <w:sz w:val="22"/>
          <w:szCs w:val="22"/>
        </w:rPr>
        <w:t xml:space="preserve">сли Субподрядчик в силу Договора или закона обязан согласовать, подтвердить или получить от уполномоченного органа власти разрешение на любое выполнение Работ, на результаты Работ, материалы, оборудование и технологии (при наличии таковых) в </w:t>
      </w:r>
      <w:r w:rsidRPr="007F5BD6">
        <w:rPr>
          <w:rFonts w:ascii="Arial" w:hAnsi="Arial" w:cs="Arial"/>
          <w:sz w:val="22"/>
          <w:szCs w:val="22"/>
        </w:rPr>
        <w:lastRenderedPageBreak/>
        <w:t xml:space="preserve">соответствии с действующими </w:t>
      </w:r>
      <w:proofErr w:type="spellStart"/>
      <w:r w:rsidRPr="007F5BD6">
        <w:rPr>
          <w:rFonts w:ascii="Arial" w:hAnsi="Arial" w:cs="Arial"/>
          <w:sz w:val="22"/>
          <w:szCs w:val="22"/>
        </w:rPr>
        <w:t>Санкционными</w:t>
      </w:r>
      <w:proofErr w:type="spellEnd"/>
      <w:r w:rsidRPr="007F5BD6">
        <w:rPr>
          <w:rFonts w:ascii="Arial" w:hAnsi="Arial" w:cs="Arial"/>
          <w:sz w:val="22"/>
          <w:szCs w:val="22"/>
        </w:rPr>
        <w:t xml:space="preserve"> ограничениями, ему надлежит подготовить всю необходимую документацию и без необоснованной задержки обеспечить подачу необходимого заявления для получения требуемого согласия, подтверждений и разрешений.</w:t>
      </w:r>
    </w:p>
    <w:p w:rsidR="00E51A29" w:rsidRPr="007F5BD6" w:rsidRDefault="00E51A29" w:rsidP="00950FCD">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2</w:t>
      </w:r>
      <w:r w:rsidRPr="007F5BD6">
        <w:rPr>
          <w:rFonts w:ascii="Arial" w:hAnsi="Arial" w:cs="Arial"/>
          <w:sz w:val="22"/>
          <w:szCs w:val="22"/>
        </w:rPr>
        <w:t>.9</w:t>
      </w:r>
      <w:proofErr w:type="gramStart"/>
      <w:r w:rsidRPr="007F5BD6">
        <w:rPr>
          <w:rFonts w:ascii="Arial" w:hAnsi="Arial" w:cs="Arial"/>
          <w:sz w:val="22"/>
          <w:szCs w:val="22"/>
        </w:rPr>
        <w:t xml:space="preserve">  В</w:t>
      </w:r>
      <w:proofErr w:type="gramEnd"/>
      <w:r w:rsidRPr="007F5BD6">
        <w:rPr>
          <w:rFonts w:ascii="Arial" w:hAnsi="Arial" w:cs="Arial"/>
          <w:sz w:val="22"/>
          <w:szCs w:val="22"/>
        </w:rPr>
        <w:t xml:space="preserve"> случае доказанного нарушения Субподрядчиком любых из вышеизложенных гарантий или заверений, Субподрядчик должен компенсировать Подрядчику подтвержденные убытки и расходы, возникающие из или в связи с таким нарушением.</w:t>
      </w:r>
    </w:p>
    <w:p w:rsidR="00E51A29" w:rsidRPr="007F5BD6" w:rsidRDefault="007C2F69" w:rsidP="007C2F69">
      <w:pPr>
        <w:autoSpaceDE w:val="0"/>
        <w:autoSpaceDN w:val="0"/>
        <w:adjustRightInd w:val="0"/>
        <w:spacing w:line="276" w:lineRule="auto"/>
        <w:ind w:left="567"/>
        <w:jc w:val="both"/>
        <w:rPr>
          <w:rFonts w:ascii="Arial" w:hAnsi="Arial" w:cs="Arial"/>
          <w:sz w:val="22"/>
          <w:szCs w:val="22"/>
        </w:rPr>
      </w:pPr>
      <w:r w:rsidRPr="007F5BD6">
        <w:rPr>
          <w:rFonts w:ascii="Arial" w:hAnsi="Arial" w:cs="Arial"/>
          <w:sz w:val="22"/>
          <w:szCs w:val="22"/>
        </w:rPr>
        <w:t>Во избежание двойного толкования, Стороны соглашаются с тем, что Субподрядчик несёт ответственность перед Подрядчиком за любое нарушение вышеприведённых гарантий, обязательств и заверений и Субподрядчик осведомлен об обязательствах Подрядчика исключительно перед Генеральным Заказчиком.</w:t>
      </w:r>
    </w:p>
    <w:p w:rsidR="00950FCD" w:rsidRPr="007F5BD6" w:rsidRDefault="00950FCD" w:rsidP="00950FCD">
      <w:pPr>
        <w:autoSpaceDE w:val="0"/>
        <w:autoSpaceDN w:val="0"/>
        <w:adjustRightInd w:val="0"/>
        <w:spacing w:line="276" w:lineRule="auto"/>
        <w:ind w:left="567" w:hanging="567"/>
        <w:jc w:val="both"/>
        <w:rPr>
          <w:rFonts w:ascii="Arial" w:hAnsi="Arial" w:cs="Arial"/>
          <w:sz w:val="22"/>
          <w:szCs w:val="22"/>
        </w:rPr>
      </w:pPr>
    </w:p>
    <w:p w:rsidR="0078636E" w:rsidRPr="007F5BD6" w:rsidRDefault="0078636E" w:rsidP="0078636E">
      <w:pPr>
        <w:spacing w:line="480" w:lineRule="auto"/>
        <w:jc w:val="center"/>
        <w:rPr>
          <w:rFonts w:ascii="Arial" w:hAnsi="Arial" w:cs="Arial"/>
          <w:b/>
          <w:sz w:val="22"/>
          <w:szCs w:val="22"/>
        </w:rPr>
      </w:pPr>
      <w:r w:rsidRPr="007F5BD6">
        <w:rPr>
          <w:rFonts w:ascii="Arial" w:hAnsi="Arial" w:cs="Arial"/>
          <w:b/>
          <w:sz w:val="22"/>
          <w:szCs w:val="22"/>
        </w:rPr>
        <w:t>1</w:t>
      </w:r>
      <w:r w:rsidR="003C2DCA" w:rsidRPr="007F5BD6">
        <w:rPr>
          <w:rFonts w:ascii="Arial" w:hAnsi="Arial" w:cs="Arial"/>
          <w:b/>
          <w:sz w:val="22"/>
          <w:szCs w:val="22"/>
        </w:rPr>
        <w:t>3</w:t>
      </w:r>
      <w:r w:rsidRPr="007F5BD6">
        <w:rPr>
          <w:rFonts w:ascii="Arial" w:hAnsi="Arial" w:cs="Arial"/>
          <w:b/>
          <w:sz w:val="22"/>
          <w:szCs w:val="22"/>
        </w:rPr>
        <w:t> </w:t>
      </w:r>
      <w:r w:rsidR="003C2DCA" w:rsidRPr="007F5BD6">
        <w:rPr>
          <w:rFonts w:ascii="Arial" w:hAnsi="Arial" w:cs="Arial"/>
          <w:b/>
          <w:sz w:val="22"/>
          <w:szCs w:val="22"/>
        </w:rPr>
        <w:t>ПЕРЕУСТУПКА ПРАВ</w:t>
      </w:r>
    </w:p>
    <w:p w:rsidR="0078636E" w:rsidRPr="007F5BD6" w:rsidRDefault="0078636E" w:rsidP="001B4883">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3</w:t>
      </w:r>
      <w:r w:rsidRPr="007F5BD6">
        <w:rPr>
          <w:rFonts w:ascii="Arial" w:hAnsi="Arial" w:cs="Arial"/>
          <w:sz w:val="22"/>
          <w:szCs w:val="22"/>
        </w:rPr>
        <w:t xml:space="preserve">.1 </w:t>
      </w:r>
      <w:r w:rsidR="001B4883" w:rsidRPr="007F5BD6">
        <w:rPr>
          <w:rFonts w:ascii="Arial" w:hAnsi="Arial" w:cs="Arial"/>
          <w:sz w:val="22"/>
          <w:szCs w:val="22"/>
        </w:rPr>
        <w:t xml:space="preserve"> Подрядчик вправе уступить вытекающие из Договора и принадлежащие Подрядчику права и обязанности другим лицам, письменно уведомив об этом Субподрядчика</w:t>
      </w:r>
      <w:r w:rsidRPr="007F5BD6">
        <w:rPr>
          <w:rFonts w:ascii="Arial" w:hAnsi="Arial" w:cs="Arial"/>
          <w:sz w:val="22"/>
          <w:szCs w:val="22"/>
        </w:rPr>
        <w:t>.</w:t>
      </w:r>
    </w:p>
    <w:p w:rsidR="0078636E" w:rsidRPr="007F5BD6" w:rsidRDefault="0078636E" w:rsidP="00E92472">
      <w:pPr>
        <w:pStyle w:val="a7"/>
        <w:spacing w:line="276" w:lineRule="auto"/>
        <w:ind w:left="567" w:hanging="567"/>
        <w:rPr>
          <w:rFonts w:ascii="Arial" w:hAnsi="Arial" w:cs="Arial"/>
          <w:szCs w:val="22"/>
        </w:rPr>
      </w:pPr>
      <w:r w:rsidRPr="007F5BD6">
        <w:rPr>
          <w:rFonts w:ascii="Arial" w:hAnsi="Arial" w:cs="Arial"/>
          <w:szCs w:val="22"/>
        </w:rPr>
        <w:t>1</w:t>
      </w:r>
      <w:r w:rsidR="003C2DCA" w:rsidRPr="007F5BD6">
        <w:rPr>
          <w:rFonts w:ascii="Arial" w:hAnsi="Arial" w:cs="Arial"/>
          <w:szCs w:val="22"/>
        </w:rPr>
        <w:t>3</w:t>
      </w:r>
      <w:r w:rsidRPr="007F5BD6">
        <w:rPr>
          <w:rFonts w:ascii="Arial" w:hAnsi="Arial" w:cs="Arial"/>
          <w:szCs w:val="22"/>
        </w:rPr>
        <w:t>.2 Субподрядчик не имеет права уступать свои права и обязанности по настоящему Договору какой-либо третьей стороне.</w:t>
      </w:r>
    </w:p>
    <w:p w:rsidR="003C2DCA" w:rsidRPr="007F5BD6" w:rsidRDefault="003C2DCA" w:rsidP="00E92472">
      <w:pPr>
        <w:pStyle w:val="a7"/>
        <w:spacing w:line="276" w:lineRule="auto"/>
        <w:ind w:left="567" w:hanging="567"/>
        <w:rPr>
          <w:rFonts w:ascii="Arial" w:hAnsi="Arial" w:cs="Arial"/>
          <w:szCs w:val="22"/>
        </w:rPr>
      </w:pPr>
    </w:p>
    <w:p w:rsidR="006D09F9" w:rsidRPr="007F5BD6" w:rsidRDefault="006D09F9" w:rsidP="006D09F9">
      <w:pPr>
        <w:spacing w:line="480" w:lineRule="auto"/>
        <w:jc w:val="center"/>
        <w:rPr>
          <w:rFonts w:ascii="Arial" w:hAnsi="Arial" w:cs="Arial"/>
          <w:b/>
          <w:sz w:val="22"/>
          <w:szCs w:val="22"/>
        </w:rPr>
      </w:pPr>
      <w:r w:rsidRPr="007F5BD6">
        <w:rPr>
          <w:rFonts w:ascii="Arial" w:hAnsi="Arial" w:cs="Arial"/>
          <w:b/>
          <w:sz w:val="22"/>
          <w:szCs w:val="22"/>
        </w:rPr>
        <w:t>1</w:t>
      </w:r>
      <w:r w:rsidR="003C2DCA" w:rsidRPr="007F5BD6">
        <w:rPr>
          <w:rFonts w:ascii="Arial" w:hAnsi="Arial" w:cs="Arial"/>
          <w:b/>
          <w:sz w:val="22"/>
          <w:szCs w:val="22"/>
        </w:rPr>
        <w:t>4</w:t>
      </w:r>
      <w:r w:rsidRPr="007F5BD6">
        <w:rPr>
          <w:rFonts w:ascii="Arial" w:hAnsi="Arial" w:cs="Arial"/>
          <w:b/>
          <w:sz w:val="22"/>
          <w:szCs w:val="22"/>
        </w:rPr>
        <w:t xml:space="preserve"> </w:t>
      </w:r>
      <w:r w:rsidR="003C2DCA" w:rsidRPr="007F5BD6">
        <w:rPr>
          <w:rFonts w:ascii="Arial" w:hAnsi="Arial" w:cs="Arial"/>
          <w:b/>
          <w:sz w:val="22"/>
          <w:szCs w:val="22"/>
        </w:rPr>
        <w:t>АНТИКОРРУПЦИОННАЯ ОГОВОРКА</w:t>
      </w:r>
    </w:p>
    <w:p w:rsidR="00B70952" w:rsidRPr="007F5BD6" w:rsidRDefault="006D09F9" w:rsidP="006D09F9">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4</w:t>
      </w:r>
      <w:r w:rsidRPr="007F5BD6">
        <w:rPr>
          <w:rFonts w:ascii="Arial" w:hAnsi="Arial" w:cs="Arial"/>
          <w:sz w:val="22"/>
          <w:szCs w:val="22"/>
        </w:rPr>
        <w:t>.1</w:t>
      </w:r>
      <w:proofErr w:type="gramStart"/>
      <w:r w:rsidRPr="007F5BD6">
        <w:rPr>
          <w:rFonts w:ascii="Arial" w:hAnsi="Arial" w:cs="Arial"/>
          <w:sz w:val="22"/>
          <w:szCs w:val="22"/>
        </w:rPr>
        <w:t xml:space="preserve"> П</w:t>
      </w:r>
      <w:proofErr w:type="gramEnd"/>
      <w:r w:rsidRPr="007F5BD6">
        <w:rPr>
          <w:rFonts w:ascii="Arial" w:hAnsi="Arial" w:cs="Arial"/>
          <w:sz w:val="22"/>
          <w:szCs w:val="22"/>
        </w:rPr>
        <w:t>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
    <w:p w:rsidR="006D09F9" w:rsidRPr="007F5BD6" w:rsidRDefault="006D09F9" w:rsidP="006D09F9">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4</w:t>
      </w:r>
      <w:r w:rsidRPr="007F5BD6">
        <w:rPr>
          <w:rFonts w:ascii="Arial" w:hAnsi="Arial" w:cs="Arial"/>
          <w:sz w:val="22"/>
          <w:szCs w:val="22"/>
        </w:rPr>
        <w:t>.2 Подрядчик подтверждает, что ознакомился с содержанием и обязуется придерживаться принципов Политики Компании «В области противодействия вовлечению в коррупционную деятельность», размещенной в открытом доступе на официальном сайте ПАО «НК «Роснефть»  в сети Интернет.</w:t>
      </w:r>
    </w:p>
    <w:p w:rsidR="006D09F9" w:rsidRPr="007F5BD6" w:rsidRDefault="006D09F9" w:rsidP="006D09F9">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4</w:t>
      </w:r>
      <w:r w:rsidRPr="007F5BD6">
        <w:rPr>
          <w:rFonts w:ascii="Arial" w:hAnsi="Arial" w:cs="Arial"/>
          <w:sz w:val="22"/>
          <w:szCs w:val="22"/>
        </w:rPr>
        <w:t>.3</w:t>
      </w:r>
      <w:proofErr w:type="gramStart"/>
      <w:r w:rsidRPr="007F5BD6">
        <w:rPr>
          <w:rFonts w:ascii="Arial" w:hAnsi="Arial" w:cs="Arial"/>
          <w:sz w:val="22"/>
          <w:szCs w:val="22"/>
        </w:rPr>
        <w:t xml:space="preserve"> П</w:t>
      </w:r>
      <w:proofErr w:type="gramEnd"/>
      <w:r w:rsidRPr="007F5BD6">
        <w:rPr>
          <w:rFonts w:ascii="Arial" w:hAnsi="Arial" w:cs="Arial"/>
          <w:sz w:val="22"/>
          <w:szCs w:val="22"/>
        </w:rPr>
        <w:t>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D09F9" w:rsidRPr="007F5BD6" w:rsidRDefault="006D09F9" w:rsidP="006D09F9">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4</w:t>
      </w:r>
      <w:r w:rsidRPr="007F5BD6">
        <w:rPr>
          <w:rFonts w:ascii="Arial" w:hAnsi="Arial" w:cs="Arial"/>
          <w:sz w:val="22"/>
          <w:szCs w:val="22"/>
        </w:rPr>
        <w:t>.4</w:t>
      </w:r>
      <w:proofErr w:type="gramStart"/>
      <w:r w:rsidRPr="007F5BD6">
        <w:rPr>
          <w:rFonts w:ascii="Arial" w:hAnsi="Arial" w:cs="Arial"/>
          <w:sz w:val="22"/>
          <w:szCs w:val="22"/>
        </w:rPr>
        <w:t xml:space="preserve"> К</w:t>
      </w:r>
      <w:proofErr w:type="gramEnd"/>
      <w:r w:rsidRPr="007F5BD6">
        <w:rPr>
          <w:rFonts w:ascii="Arial" w:hAnsi="Arial" w:cs="Arial"/>
          <w:sz w:val="22"/>
          <w:szCs w:val="22"/>
        </w:rPr>
        <w:t>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6D09F9" w:rsidRPr="007F5BD6" w:rsidRDefault="006D09F9" w:rsidP="006D09F9">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4</w:t>
      </w:r>
      <w:r w:rsidRPr="007F5BD6">
        <w:rPr>
          <w:rFonts w:ascii="Arial" w:hAnsi="Arial" w:cs="Arial"/>
          <w:sz w:val="22"/>
          <w:szCs w:val="22"/>
        </w:rPr>
        <w:t>.5</w:t>
      </w:r>
      <w:proofErr w:type="gramStart"/>
      <w:r w:rsidRPr="007F5BD6">
        <w:rPr>
          <w:rFonts w:ascii="Arial" w:hAnsi="Arial" w:cs="Arial"/>
          <w:sz w:val="22"/>
          <w:szCs w:val="22"/>
        </w:rPr>
        <w:t xml:space="preserve"> П</w:t>
      </w:r>
      <w:proofErr w:type="gramEnd"/>
      <w:r w:rsidRPr="007F5BD6">
        <w:rPr>
          <w:rFonts w:ascii="Arial" w:hAnsi="Arial" w:cs="Arial"/>
          <w:sz w:val="22"/>
          <w:szCs w:val="22"/>
        </w:rPr>
        <w:t>од действиями работника, осуществляемыми в пользу стимулирующей его Стороны, понимаются:</w:t>
      </w:r>
    </w:p>
    <w:p w:rsidR="006D09F9" w:rsidRPr="007F5BD6" w:rsidRDefault="006D09F9" w:rsidP="006D09F9">
      <w:pPr>
        <w:autoSpaceDE w:val="0"/>
        <w:autoSpaceDN w:val="0"/>
        <w:adjustRightInd w:val="0"/>
        <w:spacing w:line="276" w:lineRule="auto"/>
        <w:ind w:left="567"/>
        <w:jc w:val="both"/>
        <w:rPr>
          <w:rFonts w:ascii="Arial" w:hAnsi="Arial" w:cs="Arial"/>
          <w:sz w:val="22"/>
          <w:szCs w:val="22"/>
        </w:rPr>
      </w:pPr>
      <w:r w:rsidRPr="007F5BD6">
        <w:rPr>
          <w:rFonts w:ascii="Arial" w:hAnsi="Arial" w:cs="Arial"/>
          <w:sz w:val="22"/>
          <w:szCs w:val="22"/>
        </w:rPr>
        <w:t>•</w:t>
      </w:r>
      <w:r w:rsidRPr="007F5BD6">
        <w:rPr>
          <w:rFonts w:ascii="Arial" w:hAnsi="Arial" w:cs="Arial"/>
          <w:sz w:val="22"/>
          <w:szCs w:val="22"/>
        </w:rPr>
        <w:tab/>
        <w:t>предоставление неоправданных преимуществ по сравнению с другими контрагентами;</w:t>
      </w:r>
    </w:p>
    <w:p w:rsidR="006D09F9" w:rsidRPr="007F5BD6" w:rsidRDefault="006D09F9" w:rsidP="006D09F9">
      <w:pPr>
        <w:autoSpaceDE w:val="0"/>
        <w:autoSpaceDN w:val="0"/>
        <w:adjustRightInd w:val="0"/>
        <w:spacing w:line="276" w:lineRule="auto"/>
        <w:ind w:left="567"/>
        <w:jc w:val="both"/>
        <w:rPr>
          <w:rFonts w:ascii="Arial" w:hAnsi="Arial" w:cs="Arial"/>
          <w:sz w:val="22"/>
          <w:szCs w:val="22"/>
        </w:rPr>
      </w:pPr>
      <w:r w:rsidRPr="007F5BD6">
        <w:rPr>
          <w:rFonts w:ascii="Arial" w:hAnsi="Arial" w:cs="Arial"/>
          <w:sz w:val="22"/>
          <w:szCs w:val="22"/>
        </w:rPr>
        <w:t>•</w:t>
      </w:r>
      <w:r w:rsidRPr="007F5BD6">
        <w:rPr>
          <w:rFonts w:ascii="Arial" w:hAnsi="Arial" w:cs="Arial"/>
          <w:sz w:val="22"/>
          <w:szCs w:val="22"/>
        </w:rPr>
        <w:tab/>
        <w:t>предоставление каких-либо гарантий;</w:t>
      </w:r>
    </w:p>
    <w:p w:rsidR="006D09F9" w:rsidRPr="007F5BD6" w:rsidRDefault="006D09F9" w:rsidP="006D09F9">
      <w:pPr>
        <w:autoSpaceDE w:val="0"/>
        <w:autoSpaceDN w:val="0"/>
        <w:adjustRightInd w:val="0"/>
        <w:spacing w:line="276" w:lineRule="auto"/>
        <w:ind w:left="567"/>
        <w:jc w:val="both"/>
        <w:rPr>
          <w:rFonts w:ascii="Arial" w:hAnsi="Arial" w:cs="Arial"/>
          <w:sz w:val="22"/>
          <w:szCs w:val="22"/>
        </w:rPr>
      </w:pPr>
      <w:r w:rsidRPr="007F5BD6">
        <w:rPr>
          <w:rFonts w:ascii="Arial" w:hAnsi="Arial" w:cs="Arial"/>
          <w:sz w:val="22"/>
          <w:szCs w:val="22"/>
        </w:rPr>
        <w:t>•</w:t>
      </w:r>
      <w:r w:rsidRPr="007F5BD6">
        <w:rPr>
          <w:rFonts w:ascii="Arial" w:hAnsi="Arial" w:cs="Arial"/>
          <w:sz w:val="22"/>
          <w:szCs w:val="22"/>
        </w:rPr>
        <w:tab/>
        <w:t>ускорение существующих процедур;</w:t>
      </w:r>
    </w:p>
    <w:p w:rsidR="006D09F9" w:rsidRPr="007F5BD6" w:rsidRDefault="006D09F9" w:rsidP="006D09F9">
      <w:pPr>
        <w:autoSpaceDE w:val="0"/>
        <w:autoSpaceDN w:val="0"/>
        <w:adjustRightInd w:val="0"/>
        <w:spacing w:line="276" w:lineRule="auto"/>
        <w:ind w:left="567"/>
        <w:jc w:val="both"/>
        <w:rPr>
          <w:rFonts w:ascii="Arial" w:hAnsi="Arial" w:cs="Arial"/>
          <w:sz w:val="22"/>
          <w:szCs w:val="22"/>
        </w:rPr>
      </w:pPr>
      <w:r w:rsidRPr="007F5BD6">
        <w:rPr>
          <w:rFonts w:ascii="Arial" w:hAnsi="Arial" w:cs="Arial"/>
          <w:sz w:val="22"/>
          <w:szCs w:val="22"/>
        </w:rPr>
        <w:t>•</w:t>
      </w:r>
      <w:r w:rsidRPr="007F5BD6">
        <w:rPr>
          <w:rFonts w:ascii="Arial" w:hAnsi="Arial" w:cs="Arial"/>
          <w:sz w:val="22"/>
          <w:szCs w:val="22"/>
        </w:rPr>
        <w:tab/>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6D09F9" w:rsidRPr="007F5BD6" w:rsidRDefault="006D09F9" w:rsidP="006D09F9">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4</w:t>
      </w:r>
      <w:r w:rsidRPr="007F5BD6">
        <w:rPr>
          <w:rFonts w:ascii="Arial" w:hAnsi="Arial" w:cs="Arial"/>
          <w:sz w:val="22"/>
          <w:szCs w:val="22"/>
        </w:rPr>
        <w:t>.6</w:t>
      </w:r>
      <w:proofErr w:type="gramStart"/>
      <w:r w:rsidRPr="007F5BD6">
        <w:rPr>
          <w:rFonts w:ascii="Arial" w:hAnsi="Arial" w:cs="Arial"/>
          <w:sz w:val="22"/>
          <w:szCs w:val="22"/>
        </w:rPr>
        <w:t xml:space="preserve"> В</w:t>
      </w:r>
      <w:proofErr w:type="gramEnd"/>
      <w:r w:rsidRPr="007F5BD6">
        <w:rPr>
          <w:rFonts w:ascii="Arial" w:hAnsi="Arial" w:cs="Arial"/>
          <w:sz w:val="22"/>
          <w:szCs w:val="22"/>
        </w:rPr>
        <w:t xml:space="preserve"> случае возникновения у Стороны подозрений, что произошло или может произойти </w:t>
      </w:r>
      <w:r w:rsidRPr="007F5BD6">
        <w:rPr>
          <w:rFonts w:ascii="Arial" w:hAnsi="Arial" w:cs="Arial"/>
          <w:sz w:val="22"/>
          <w:szCs w:val="22"/>
        </w:rPr>
        <w:lastRenderedPageBreak/>
        <w:t xml:space="preserve">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sidRPr="007F5BD6">
        <w:rPr>
          <w:rFonts w:ascii="Arial" w:hAnsi="Arial" w:cs="Arial"/>
          <w:sz w:val="22"/>
          <w:szCs w:val="22"/>
        </w:rPr>
        <w:t>с даты направления</w:t>
      </w:r>
      <w:proofErr w:type="gramEnd"/>
      <w:r w:rsidRPr="007F5BD6">
        <w:rPr>
          <w:rFonts w:ascii="Arial" w:hAnsi="Arial" w:cs="Arial"/>
          <w:sz w:val="22"/>
          <w:szCs w:val="22"/>
        </w:rPr>
        <w:t xml:space="preserve"> письменного уведомления.</w:t>
      </w:r>
    </w:p>
    <w:p w:rsidR="006D09F9" w:rsidRPr="007F5BD6" w:rsidRDefault="006D09F9" w:rsidP="006D09F9">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4</w:t>
      </w:r>
      <w:r w:rsidRPr="007F5BD6">
        <w:rPr>
          <w:rFonts w:ascii="Arial" w:hAnsi="Arial" w:cs="Arial"/>
          <w:sz w:val="22"/>
          <w:szCs w:val="22"/>
        </w:rPr>
        <w:t>.7</w:t>
      </w:r>
      <w:proofErr w:type="gramStart"/>
      <w:r w:rsidRPr="007F5BD6">
        <w:rPr>
          <w:rFonts w:ascii="Arial" w:hAnsi="Arial" w:cs="Arial"/>
          <w:sz w:val="22"/>
          <w:szCs w:val="22"/>
        </w:rPr>
        <w:t xml:space="preserve"> В</w:t>
      </w:r>
      <w:proofErr w:type="gramEnd"/>
      <w:r w:rsidRPr="007F5BD6">
        <w:rPr>
          <w:rFonts w:ascii="Arial" w:hAnsi="Arial" w:cs="Arial"/>
          <w:sz w:val="22"/>
          <w:szCs w:val="22"/>
        </w:rPr>
        <w:t xml:space="preserve">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D09F9" w:rsidRPr="007F5BD6" w:rsidRDefault="006D09F9" w:rsidP="006D09F9">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4</w:t>
      </w:r>
      <w:r w:rsidRPr="007F5BD6">
        <w:rPr>
          <w:rFonts w:ascii="Arial" w:hAnsi="Arial" w:cs="Arial"/>
          <w:sz w:val="22"/>
          <w:szCs w:val="22"/>
        </w:rPr>
        <w:t>.8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6D09F9" w:rsidRPr="007F5BD6" w:rsidRDefault="006D09F9" w:rsidP="006D09F9">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4</w:t>
      </w:r>
      <w:r w:rsidRPr="007F5BD6">
        <w:rPr>
          <w:rFonts w:ascii="Arial" w:hAnsi="Arial" w:cs="Arial"/>
          <w:sz w:val="22"/>
          <w:szCs w:val="22"/>
        </w:rPr>
        <w:t>.9</w:t>
      </w:r>
      <w:proofErr w:type="gramStart"/>
      <w:r w:rsidRPr="007F5BD6">
        <w:rPr>
          <w:rFonts w:ascii="Arial" w:hAnsi="Arial" w:cs="Arial"/>
          <w:sz w:val="22"/>
          <w:szCs w:val="22"/>
        </w:rPr>
        <w:t xml:space="preserve"> В</w:t>
      </w:r>
      <w:proofErr w:type="gramEnd"/>
      <w:r w:rsidRPr="007F5BD6">
        <w:rPr>
          <w:rFonts w:ascii="Arial" w:hAnsi="Arial" w:cs="Arial"/>
          <w:sz w:val="22"/>
          <w:szCs w:val="22"/>
        </w:rPr>
        <w:t xml:space="preserve"> целях проведения антикоррупционных проверок Субподрядчик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Подрядчика предоставить Подрядчику информацию о цепочке собственников Субподрядчика, включая бенефициаров (в том числе, конечных) по форме согласно Приложению № 5 к настоящему Договору с приложением подтверждающих документов (далее – Информация).</w:t>
      </w:r>
    </w:p>
    <w:p w:rsidR="006D09F9" w:rsidRPr="007F5BD6" w:rsidRDefault="006D09F9" w:rsidP="006D09F9">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4</w:t>
      </w:r>
      <w:r w:rsidRPr="007F5BD6">
        <w:rPr>
          <w:rFonts w:ascii="Arial" w:hAnsi="Arial" w:cs="Arial"/>
          <w:sz w:val="22"/>
          <w:szCs w:val="22"/>
        </w:rPr>
        <w:t>.10</w:t>
      </w:r>
      <w:proofErr w:type="gramStart"/>
      <w:r w:rsidRPr="007F5BD6">
        <w:rPr>
          <w:rFonts w:ascii="Arial" w:hAnsi="Arial" w:cs="Arial"/>
          <w:sz w:val="22"/>
          <w:szCs w:val="22"/>
        </w:rPr>
        <w:t xml:space="preserve"> В</w:t>
      </w:r>
      <w:proofErr w:type="gramEnd"/>
      <w:r w:rsidRPr="007F5BD6">
        <w:rPr>
          <w:rFonts w:ascii="Arial" w:hAnsi="Arial" w:cs="Arial"/>
          <w:sz w:val="22"/>
          <w:szCs w:val="22"/>
        </w:rPr>
        <w:t xml:space="preserve"> случае изменений в цепочке собственников Субподрядчика, включая бенефициаров (в том числе, конечных) и (или) в исполнительных органах, Подрядчик  обязуется  в течение 5 (пяти) рабочих дней с даты внесения таких изменений предоставить соответствующую  информацию Подрядчику.</w:t>
      </w:r>
    </w:p>
    <w:p w:rsidR="006D09F9" w:rsidRPr="007F5BD6" w:rsidRDefault="006D09F9" w:rsidP="006D09F9">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4</w:t>
      </w:r>
      <w:r w:rsidRPr="007F5BD6">
        <w:rPr>
          <w:rFonts w:ascii="Arial" w:hAnsi="Arial" w:cs="Arial"/>
          <w:sz w:val="22"/>
          <w:szCs w:val="22"/>
        </w:rPr>
        <w:t>.11 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Подрядчика путем почтового отправления с описью вложения. Датой предоставления Информации является дата получения Подрядчиком почтового отправления. Дополнительно Информация предоставляется на электронном носителе.</w:t>
      </w:r>
    </w:p>
    <w:p w:rsidR="006D09F9" w:rsidRPr="007F5BD6" w:rsidRDefault="006D09F9" w:rsidP="001943D1">
      <w:pPr>
        <w:autoSpaceDE w:val="0"/>
        <w:autoSpaceDN w:val="0"/>
        <w:adjustRightInd w:val="0"/>
        <w:spacing w:line="276" w:lineRule="auto"/>
        <w:ind w:left="567"/>
        <w:jc w:val="both"/>
        <w:rPr>
          <w:rFonts w:ascii="Arial" w:hAnsi="Arial" w:cs="Arial"/>
          <w:sz w:val="22"/>
          <w:szCs w:val="22"/>
        </w:rPr>
      </w:pPr>
      <w:r w:rsidRPr="007F5BD6">
        <w:rPr>
          <w:rFonts w:ascii="Arial" w:hAnsi="Arial" w:cs="Arial"/>
          <w:sz w:val="22"/>
          <w:szCs w:val="22"/>
        </w:rPr>
        <w:t>Указанное в настоящем пункте условие является существенным условием настоящего Договора в соответствии с ч. 1 ст. 432 ГК РФ.</w:t>
      </w:r>
    </w:p>
    <w:p w:rsidR="006D09F9" w:rsidRPr="007F5BD6" w:rsidRDefault="006D09F9" w:rsidP="001943D1">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4</w:t>
      </w:r>
      <w:r w:rsidRPr="007F5BD6">
        <w:rPr>
          <w:rFonts w:ascii="Arial" w:hAnsi="Arial" w:cs="Arial"/>
          <w:sz w:val="22"/>
          <w:szCs w:val="22"/>
        </w:rPr>
        <w:t>.12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6D09F9" w:rsidRPr="007F5BD6" w:rsidRDefault="006D09F9" w:rsidP="001943D1">
      <w:pPr>
        <w:autoSpaceDE w:val="0"/>
        <w:autoSpaceDN w:val="0"/>
        <w:adjustRightInd w:val="0"/>
        <w:spacing w:line="276" w:lineRule="auto"/>
        <w:ind w:left="567" w:hanging="567"/>
        <w:jc w:val="both"/>
        <w:rPr>
          <w:rFonts w:ascii="Arial" w:hAnsi="Arial" w:cs="Arial"/>
          <w:sz w:val="22"/>
          <w:szCs w:val="22"/>
        </w:rPr>
      </w:pPr>
      <w:proofErr w:type="gramStart"/>
      <w:r w:rsidRPr="007F5BD6">
        <w:rPr>
          <w:rFonts w:ascii="Arial" w:hAnsi="Arial" w:cs="Arial"/>
          <w:sz w:val="22"/>
          <w:szCs w:val="22"/>
        </w:rPr>
        <w:t>1</w:t>
      </w:r>
      <w:r w:rsidR="003C2DCA" w:rsidRPr="007F5BD6">
        <w:rPr>
          <w:rFonts w:ascii="Arial" w:hAnsi="Arial" w:cs="Arial"/>
          <w:sz w:val="22"/>
          <w:szCs w:val="22"/>
        </w:rPr>
        <w:t>4</w:t>
      </w:r>
      <w:r w:rsidRPr="007F5BD6">
        <w:rPr>
          <w:rFonts w:ascii="Arial" w:hAnsi="Arial" w:cs="Arial"/>
          <w:sz w:val="22"/>
          <w:szCs w:val="22"/>
        </w:rPr>
        <w:t>.13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6D09F9" w:rsidRPr="007F5BD6" w:rsidRDefault="006D09F9" w:rsidP="001943D1">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4</w:t>
      </w:r>
      <w:r w:rsidRPr="007F5BD6">
        <w:rPr>
          <w:rFonts w:ascii="Arial" w:hAnsi="Arial" w:cs="Arial"/>
          <w:sz w:val="22"/>
          <w:szCs w:val="22"/>
        </w:rPr>
        <w:t xml:space="preserve">.14 Стороны гарантируют полную конфиденциальность по вопросам исполнения антикоррупционных условий настоящего Договора, а также отсутствие негативных </w:t>
      </w:r>
      <w:r w:rsidRPr="007F5BD6">
        <w:rPr>
          <w:rFonts w:ascii="Arial" w:hAnsi="Arial" w:cs="Arial"/>
          <w:sz w:val="22"/>
          <w:szCs w:val="22"/>
        </w:rPr>
        <w:lastRenderedPageBreak/>
        <w:t>последствий как для обращающейся Стороны в целом, так и для конкретных работников обращающейся Стороны, сообщивших о факте нарушений.</w:t>
      </w:r>
    </w:p>
    <w:p w:rsidR="006D09F9" w:rsidRPr="007F5BD6" w:rsidRDefault="006D09F9" w:rsidP="001943D1">
      <w:pPr>
        <w:autoSpaceDE w:val="0"/>
        <w:autoSpaceDN w:val="0"/>
        <w:adjustRightInd w:val="0"/>
        <w:spacing w:line="276" w:lineRule="auto"/>
        <w:ind w:left="567" w:hanging="567"/>
        <w:jc w:val="both"/>
        <w:rPr>
          <w:rFonts w:ascii="Arial" w:hAnsi="Arial" w:cs="Arial"/>
          <w:sz w:val="22"/>
          <w:szCs w:val="22"/>
        </w:rPr>
      </w:pPr>
      <w:proofErr w:type="gramStart"/>
      <w:r w:rsidRPr="007F5BD6">
        <w:rPr>
          <w:rFonts w:ascii="Arial" w:hAnsi="Arial" w:cs="Arial"/>
          <w:sz w:val="22"/>
          <w:szCs w:val="22"/>
        </w:rPr>
        <w:t>1</w:t>
      </w:r>
      <w:r w:rsidR="003C2DCA" w:rsidRPr="007F5BD6">
        <w:rPr>
          <w:rFonts w:ascii="Arial" w:hAnsi="Arial" w:cs="Arial"/>
          <w:sz w:val="22"/>
          <w:szCs w:val="22"/>
        </w:rPr>
        <w:t>4</w:t>
      </w:r>
      <w:r w:rsidRPr="007F5BD6">
        <w:rPr>
          <w:rFonts w:ascii="Arial" w:hAnsi="Arial" w:cs="Arial"/>
          <w:sz w:val="22"/>
          <w:szCs w:val="22"/>
        </w:rPr>
        <w:t xml:space="preserve">.15 Одновременно с предоставлением Информации о цепочке собственников контрагента, включая бенефициаров (в том числе конечных), </w:t>
      </w:r>
      <w:r w:rsidR="001943D1" w:rsidRPr="007F5BD6">
        <w:rPr>
          <w:rFonts w:ascii="Arial" w:hAnsi="Arial" w:cs="Arial"/>
          <w:sz w:val="22"/>
          <w:szCs w:val="22"/>
        </w:rPr>
        <w:t>Субподрядчик</w:t>
      </w:r>
      <w:r w:rsidRPr="007F5BD6">
        <w:rPr>
          <w:rFonts w:ascii="Arial" w:hAnsi="Arial" w:cs="Arial"/>
          <w:sz w:val="22"/>
          <w:szCs w:val="22"/>
        </w:rPr>
        <w:t xml:space="preserve"> обязан предоставить </w:t>
      </w:r>
      <w:r w:rsidR="001943D1" w:rsidRPr="007F5BD6">
        <w:rPr>
          <w:rFonts w:ascii="Arial" w:hAnsi="Arial" w:cs="Arial"/>
          <w:sz w:val="22"/>
          <w:szCs w:val="22"/>
        </w:rPr>
        <w:t>Подрядчику</w:t>
      </w:r>
      <w:r w:rsidRPr="007F5BD6">
        <w:rPr>
          <w:rFonts w:ascii="Arial" w:hAnsi="Arial" w:cs="Arial"/>
          <w:sz w:val="22"/>
          <w:szCs w:val="22"/>
        </w:rPr>
        <w:t xml:space="preserve">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 согласно Приложению №6 к настоящему Договору.</w:t>
      </w:r>
      <w:proofErr w:type="gramEnd"/>
    </w:p>
    <w:p w:rsidR="001943D1" w:rsidRPr="007F5BD6" w:rsidRDefault="001943D1" w:rsidP="001943D1">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4</w:t>
      </w:r>
      <w:r w:rsidRPr="007F5BD6">
        <w:rPr>
          <w:rFonts w:ascii="Arial" w:hAnsi="Arial" w:cs="Arial"/>
          <w:sz w:val="22"/>
          <w:szCs w:val="22"/>
        </w:rPr>
        <w:t>.16 Субподрядчик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 152- ФЗ.</w:t>
      </w:r>
    </w:p>
    <w:p w:rsidR="001943D1" w:rsidRPr="007F5BD6" w:rsidRDefault="001943D1" w:rsidP="001943D1">
      <w:pPr>
        <w:autoSpaceDE w:val="0"/>
        <w:autoSpaceDN w:val="0"/>
        <w:adjustRightInd w:val="0"/>
        <w:spacing w:line="276" w:lineRule="auto"/>
        <w:ind w:left="567" w:hanging="567"/>
        <w:jc w:val="both"/>
        <w:rPr>
          <w:rFonts w:ascii="Arial" w:hAnsi="Arial" w:cs="Arial"/>
          <w:sz w:val="22"/>
          <w:szCs w:val="22"/>
        </w:rPr>
      </w:pPr>
      <w:r w:rsidRPr="007F5BD6">
        <w:rPr>
          <w:rFonts w:ascii="Arial" w:hAnsi="Arial" w:cs="Arial"/>
          <w:sz w:val="22"/>
          <w:szCs w:val="22"/>
        </w:rPr>
        <w:t>1</w:t>
      </w:r>
      <w:r w:rsidR="003C2DCA" w:rsidRPr="007F5BD6">
        <w:rPr>
          <w:rFonts w:ascii="Arial" w:hAnsi="Arial" w:cs="Arial"/>
          <w:sz w:val="22"/>
          <w:szCs w:val="22"/>
        </w:rPr>
        <w:t>4</w:t>
      </w:r>
      <w:r w:rsidRPr="007F5BD6">
        <w:rPr>
          <w:rFonts w:ascii="Arial" w:hAnsi="Arial" w:cs="Arial"/>
          <w:sz w:val="22"/>
          <w:szCs w:val="22"/>
        </w:rPr>
        <w:t>.17</w:t>
      </w:r>
      <w:proofErr w:type="gramStart"/>
      <w:r w:rsidRPr="007F5BD6">
        <w:rPr>
          <w:rFonts w:ascii="Arial" w:hAnsi="Arial" w:cs="Arial"/>
          <w:sz w:val="22"/>
          <w:szCs w:val="22"/>
        </w:rPr>
        <w:t xml:space="preserve"> В</w:t>
      </w:r>
      <w:proofErr w:type="gramEnd"/>
      <w:r w:rsidRPr="007F5BD6">
        <w:rPr>
          <w:rFonts w:ascii="Arial" w:hAnsi="Arial" w:cs="Arial"/>
          <w:sz w:val="22"/>
          <w:szCs w:val="22"/>
        </w:rPr>
        <w:t xml:space="preserve"> случае если Подрядчик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 152-ФЗ в связи с отсутствием согласия субъекта на обработку его персональных данных, предусмотренного пунктом 1</w:t>
      </w:r>
      <w:r w:rsidR="00F4125F" w:rsidRPr="007F5BD6">
        <w:rPr>
          <w:rFonts w:ascii="Arial" w:hAnsi="Arial" w:cs="Arial"/>
          <w:sz w:val="22"/>
          <w:szCs w:val="22"/>
        </w:rPr>
        <w:t>4</w:t>
      </w:r>
      <w:r w:rsidRPr="007F5BD6">
        <w:rPr>
          <w:rFonts w:ascii="Arial" w:hAnsi="Arial" w:cs="Arial"/>
          <w:sz w:val="22"/>
          <w:szCs w:val="22"/>
        </w:rPr>
        <w:t xml:space="preserve">.15. настоящего Договора, либо Подрядчик понесет расходы в виде сумм возмещения морального и/или имущественного вреда, подлежащих возмещению субъекту персональных данных </w:t>
      </w:r>
      <w:proofErr w:type="gramStart"/>
      <w:r w:rsidRPr="007F5BD6">
        <w:rPr>
          <w:rFonts w:ascii="Arial" w:hAnsi="Arial" w:cs="Arial"/>
          <w:sz w:val="22"/>
          <w:szCs w:val="22"/>
        </w:rPr>
        <w:t>за нарушение Федерального закона РФ «О персональных данных» от 27.07.2006 № 152- ФЗ в связи с отсутствием согласия такого субъекта на обработку его персональных данных, предусмотренного пунктом 1</w:t>
      </w:r>
      <w:r w:rsidR="00F4125F" w:rsidRPr="007F5BD6">
        <w:rPr>
          <w:rFonts w:ascii="Arial" w:hAnsi="Arial" w:cs="Arial"/>
          <w:sz w:val="22"/>
          <w:szCs w:val="22"/>
        </w:rPr>
        <w:t>4</w:t>
      </w:r>
      <w:r w:rsidRPr="007F5BD6">
        <w:rPr>
          <w:rFonts w:ascii="Arial" w:hAnsi="Arial" w:cs="Arial"/>
          <w:sz w:val="22"/>
          <w:szCs w:val="22"/>
        </w:rPr>
        <w:t>.15. настоящего Договора, Субподрядчик обязан возместить Подрядчику суммы таких убытков в виде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w:t>
      </w:r>
      <w:proofErr w:type="gramEnd"/>
      <w:r w:rsidRPr="007F5BD6">
        <w:rPr>
          <w:rFonts w:ascii="Arial" w:hAnsi="Arial" w:cs="Arial"/>
          <w:sz w:val="22"/>
          <w:szCs w:val="22"/>
        </w:rPr>
        <w:t xml:space="preserve"> и/или имущественного вреда, причиненного субъекту персональных данных.</w:t>
      </w:r>
    </w:p>
    <w:p w:rsidR="001B4883" w:rsidRPr="007F5BD6" w:rsidRDefault="001B4883" w:rsidP="00E92472">
      <w:pPr>
        <w:pStyle w:val="a7"/>
        <w:spacing w:line="276" w:lineRule="auto"/>
        <w:ind w:left="567" w:hanging="567"/>
        <w:rPr>
          <w:rFonts w:ascii="Arial" w:hAnsi="Arial" w:cs="Arial"/>
          <w:bCs/>
          <w:szCs w:val="22"/>
        </w:rPr>
      </w:pPr>
    </w:p>
    <w:p w:rsidR="00687858" w:rsidRPr="007F5BD6" w:rsidRDefault="00687858" w:rsidP="00687858">
      <w:pPr>
        <w:spacing w:line="480" w:lineRule="auto"/>
        <w:jc w:val="center"/>
        <w:rPr>
          <w:rFonts w:ascii="Arial" w:hAnsi="Arial" w:cs="Arial"/>
          <w:b/>
          <w:sz w:val="22"/>
          <w:szCs w:val="22"/>
        </w:rPr>
      </w:pPr>
      <w:r w:rsidRPr="007F5BD6">
        <w:rPr>
          <w:rFonts w:ascii="Arial" w:hAnsi="Arial" w:cs="Arial"/>
          <w:b/>
          <w:sz w:val="22"/>
          <w:szCs w:val="22"/>
        </w:rPr>
        <w:t>15 ОСОБЫЕ УСЛОВИЯ</w:t>
      </w:r>
    </w:p>
    <w:p w:rsidR="00687858" w:rsidRPr="007F5BD6" w:rsidRDefault="00687858" w:rsidP="00B61FE6">
      <w:pPr>
        <w:suppressAutoHyphens/>
        <w:ind w:left="567" w:hanging="567"/>
        <w:jc w:val="both"/>
        <w:rPr>
          <w:rFonts w:ascii="Arial" w:hAnsi="Arial" w:cs="Arial"/>
          <w:bCs/>
          <w:sz w:val="22"/>
          <w:szCs w:val="22"/>
        </w:rPr>
      </w:pPr>
      <w:r w:rsidRPr="007F5BD6">
        <w:rPr>
          <w:rFonts w:ascii="Arial" w:hAnsi="Arial" w:cs="Arial"/>
          <w:bCs/>
          <w:sz w:val="22"/>
          <w:szCs w:val="22"/>
        </w:rPr>
        <w:t>15.1</w:t>
      </w:r>
      <w:r w:rsidRPr="007F5BD6">
        <w:rPr>
          <w:rFonts w:ascii="Arial" w:hAnsi="Arial" w:cs="Arial"/>
          <w:bCs/>
          <w:sz w:val="22"/>
          <w:szCs w:val="22"/>
        </w:rPr>
        <w:tab/>
        <w:t>Подрядчик вправе вносить изменения в Задание на проектирование при условии, если вызываемые этим дополнительные работы по стоимости не превышают 10 (десяти) процентов общей стоимости Договора и не меняют характера предусмотренных в Договоре Работ.</w:t>
      </w:r>
    </w:p>
    <w:p w:rsidR="00687858" w:rsidRPr="007F5BD6" w:rsidRDefault="00687858" w:rsidP="00B61FE6">
      <w:pPr>
        <w:pStyle w:val="a7"/>
        <w:spacing w:line="276" w:lineRule="auto"/>
        <w:ind w:left="567"/>
        <w:rPr>
          <w:rFonts w:ascii="Arial" w:hAnsi="Arial" w:cs="Arial"/>
          <w:bCs/>
          <w:szCs w:val="22"/>
        </w:rPr>
      </w:pPr>
      <w:r w:rsidRPr="007F5BD6">
        <w:rPr>
          <w:rFonts w:ascii="Arial" w:hAnsi="Arial" w:cs="Arial"/>
          <w:bCs/>
          <w:szCs w:val="22"/>
        </w:rPr>
        <w:t xml:space="preserve">Внесение в Задание на проектирование изменений в объеме больше 10 (десяти) процентов от общей стоимости Договора осуществляется путем оформления дополнительного соглашения к Договору. </w:t>
      </w:r>
    </w:p>
    <w:p w:rsidR="00687858" w:rsidRPr="007F5BD6" w:rsidRDefault="00687858" w:rsidP="00E92472">
      <w:pPr>
        <w:pStyle w:val="a7"/>
        <w:spacing w:line="276" w:lineRule="auto"/>
        <w:ind w:left="567" w:hanging="567"/>
        <w:rPr>
          <w:rFonts w:ascii="Arial" w:hAnsi="Arial" w:cs="Arial"/>
          <w:bCs/>
          <w:szCs w:val="22"/>
        </w:rPr>
      </w:pPr>
    </w:p>
    <w:p w:rsidR="00B70952" w:rsidRPr="007F5BD6" w:rsidRDefault="00B70952" w:rsidP="00B70952">
      <w:pPr>
        <w:spacing w:line="480" w:lineRule="auto"/>
        <w:jc w:val="center"/>
        <w:rPr>
          <w:rFonts w:ascii="Arial" w:hAnsi="Arial" w:cs="Arial"/>
          <w:b/>
          <w:sz w:val="22"/>
          <w:szCs w:val="22"/>
        </w:rPr>
      </w:pPr>
      <w:r w:rsidRPr="007F5BD6">
        <w:rPr>
          <w:rFonts w:ascii="Arial" w:hAnsi="Arial" w:cs="Arial"/>
          <w:b/>
          <w:sz w:val="22"/>
          <w:szCs w:val="22"/>
        </w:rPr>
        <w:t>1</w:t>
      </w:r>
      <w:r w:rsidR="003C2DCA" w:rsidRPr="007F5BD6">
        <w:rPr>
          <w:rFonts w:ascii="Arial" w:hAnsi="Arial" w:cs="Arial"/>
          <w:b/>
          <w:sz w:val="22"/>
          <w:szCs w:val="22"/>
        </w:rPr>
        <w:t>6</w:t>
      </w:r>
      <w:r w:rsidRPr="007F5BD6">
        <w:rPr>
          <w:rFonts w:ascii="Arial" w:hAnsi="Arial" w:cs="Arial"/>
          <w:b/>
          <w:sz w:val="22"/>
          <w:szCs w:val="22"/>
        </w:rPr>
        <w:t> ЗАКЛЮЧИТЕЛЬНЫЕ ПОЛОЖЕНИЯ</w:t>
      </w:r>
    </w:p>
    <w:p w:rsidR="00B70952" w:rsidRPr="007F5BD6" w:rsidRDefault="00B70952" w:rsidP="00B70952">
      <w:pPr>
        <w:pStyle w:val="a7"/>
        <w:spacing w:line="276" w:lineRule="auto"/>
        <w:ind w:left="567" w:hanging="567"/>
        <w:rPr>
          <w:rFonts w:ascii="Arial" w:hAnsi="Arial" w:cs="Arial"/>
          <w:bCs/>
          <w:szCs w:val="22"/>
        </w:rPr>
      </w:pPr>
      <w:r w:rsidRPr="007F5BD6">
        <w:rPr>
          <w:rFonts w:ascii="Arial" w:hAnsi="Arial" w:cs="Arial"/>
          <w:bCs/>
          <w:szCs w:val="22"/>
        </w:rPr>
        <w:t>1</w:t>
      </w:r>
      <w:r w:rsidR="003C2DCA" w:rsidRPr="007F5BD6">
        <w:rPr>
          <w:rFonts w:ascii="Arial" w:hAnsi="Arial" w:cs="Arial"/>
          <w:bCs/>
          <w:szCs w:val="22"/>
        </w:rPr>
        <w:t>6</w:t>
      </w:r>
      <w:r w:rsidRPr="007F5BD6">
        <w:rPr>
          <w:rFonts w:ascii="Arial" w:hAnsi="Arial" w:cs="Arial"/>
          <w:bCs/>
          <w:szCs w:val="22"/>
        </w:rPr>
        <w:t>.1</w:t>
      </w:r>
      <w:r w:rsidRPr="007F5BD6">
        <w:rPr>
          <w:rFonts w:ascii="Arial" w:hAnsi="Arial" w:cs="Arial"/>
          <w:bCs/>
          <w:szCs w:val="22"/>
        </w:rPr>
        <w:tab/>
        <w:t>Изменения или дополнения могут быть внесены в Договор только по обоюдному согласию Сторон. Дополнительные соглашения между Сторонами оформляются в течение 20 (двадцати) календарных дней с момента получения полного письменного урегулирования вопросов между Подрядчиком и Субподрядчиком об изменениях и дополнениях к Договору. Одностороннее изменение условий Договора считается недействительным.</w:t>
      </w:r>
    </w:p>
    <w:p w:rsidR="00B70952" w:rsidRPr="007F5BD6" w:rsidRDefault="00B70952" w:rsidP="00B70952">
      <w:pPr>
        <w:pStyle w:val="a7"/>
        <w:spacing w:line="276" w:lineRule="auto"/>
        <w:ind w:left="567" w:hanging="567"/>
        <w:rPr>
          <w:rFonts w:ascii="Arial" w:hAnsi="Arial" w:cs="Arial"/>
          <w:bCs/>
          <w:szCs w:val="22"/>
        </w:rPr>
      </w:pPr>
      <w:r w:rsidRPr="007F5BD6">
        <w:rPr>
          <w:rFonts w:ascii="Arial" w:hAnsi="Arial" w:cs="Arial"/>
          <w:bCs/>
          <w:szCs w:val="22"/>
        </w:rPr>
        <w:t>1</w:t>
      </w:r>
      <w:r w:rsidR="003C2DCA" w:rsidRPr="007F5BD6">
        <w:rPr>
          <w:rFonts w:ascii="Arial" w:hAnsi="Arial" w:cs="Arial"/>
          <w:bCs/>
          <w:szCs w:val="22"/>
        </w:rPr>
        <w:t>6</w:t>
      </w:r>
      <w:r w:rsidRPr="007F5BD6">
        <w:rPr>
          <w:rFonts w:ascii="Arial" w:hAnsi="Arial" w:cs="Arial"/>
          <w:bCs/>
          <w:szCs w:val="22"/>
        </w:rPr>
        <w:t>.2</w:t>
      </w:r>
      <w:proofErr w:type="gramStart"/>
      <w:r w:rsidRPr="007F5BD6">
        <w:rPr>
          <w:rFonts w:ascii="Arial" w:hAnsi="Arial" w:cs="Arial"/>
          <w:bCs/>
          <w:szCs w:val="22"/>
        </w:rPr>
        <w:tab/>
        <w:t>Л</w:t>
      </w:r>
      <w:proofErr w:type="gramEnd"/>
      <w:r w:rsidRPr="007F5BD6">
        <w:rPr>
          <w:rFonts w:ascii="Arial" w:hAnsi="Arial" w:cs="Arial"/>
          <w:bCs/>
          <w:szCs w:val="22"/>
        </w:rPr>
        <w:t>юбые приложения, изменения и дополнения к настоящему Договору являются его неотъемлемой частью и имеют юридическую силу только в том случае, если они оформлены в письменной форме и подписаны надлежащим образом уполномоченными на то представителями Сторон.</w:t>
      </w:r>
    </w:p>
    <w:p w:rsidR="00B70952" w:rsidRPr="007F5BD6" w:rsidRDefault="00B70952" w:rsidP="00B70952">
      <w:pPr>
        <w:pStyle w:val="a7"/>
        <w:spacing w:line="276" w:lineRule="auto"/>
        <w:ind w:left="567" w:hanging="567"/>
        <w:rPr>
          <w:rFonts w:ascii="Arial" w:hAnsi="Arial" w:cs="Arial"/>
          <w:bCs/>
          <w:szCs w:val="22"/>
        </w:rPr>
      </w:pPr>
      <w:r w:rsidRPr="007F5BD6">
        <w:rPr>
          <w:rFonts w:ascii="Arial" w:hAnsi="Arial" w:cs="Arial"/>
          <w:bCs/>
          <w:szCs w:val="22"/>
        </w:rPr>
        <w:t>1</w:t>
      </w:r>
      <w:r w:rsidR="003C2DCA" w:rsidRPr="007F5BD6">
        <w:rPr>
          <w:rFonts w:ascii="Arial" w:hAnsi="Arial" w:cs="Arial"/>
          <w:bCs/>
          <w:szCs w:val="22"/>
        </w:rPr>
        <w:t>6</w:t>
      </w:r>
      <w:r w:rsidRPr="007F5BD6">
        <w:rPr>
          <w:rFonts w:ascii="Arial" w:hAnsi="Arial" w:cs="Arial"/>
          <w:bCs/>
          <w:szCs w:val="22"/>
        </w:rPr>
        <w:t>.3</w:t>
      </w:r>
      <w:r w:rsidRPr="007F5BD6">
        <w:rPr>
          <w:rFonts w:ascii="Arial" w:hAnsi="Arial" w:cs="Arial"/>
          <w:bCs/>
          <w:szCs w:val="22"/>
        </w:rPr>
        <w:tab/>
        <w:t>Субподрядчик подтверждает получение от Подрядчика всех исходных данных в полном объеме, необходимых для выполнения Работ по Договору.</w:t>
      </w:r>
    </w:p>
    <w:p w:rsidR="00B70952" w:rsidRPr="007F5BD6" w:rsidRDefault="00B70952" w:rsidP="00B70952">
      <w:pPr>
        <w:pStyle w:val="a7"/>
        <w:spacing w:line="276" w:lineRule="auto"/>
        <w:ind w:left="567" w:hanging="567"/>
        <w:rPr>
          <w:rFonts w:ascii="Arial" w:hAnsi="Arial" w:cs="Arial"/>
          <w:bCs/>
          <w:szCs w:val="22"/>
        </w:rPr>
      </w:pPr>
      <w:r w:rsidRPr="007F5BD6">
        <w:rPr>
          <w:rFonts w:ascii="Arial" w:hAnsi="Arial" w:cs="Arial"/>
          <w:bCs/>
          <w:szCs w:val="22"/>
        </w:rPr>
        <w:t>1</w:t>
      </w:r>
      <w:r w:rsidR="003C2DCA" w:rsidRPr="007F5BD6">
        <w:rPr>
          <w:rFonts w:ascii="Arial" w:hAnsi="Arial" w:cs="Arial"/>
          <w:bCs/>
          <w:szCs w:val="22"/>
        </w:rPr>
        <w:t>6</w:t>
      </w:r>
      <w:r w:rsidRPr="007F5BD6">
        <w:rPr>
          <w:rFonts w:ascii="Arial" w:hAnsi="Arial" w:cs="Arial"/>
          <w:bCs/>
          <w:szCs w:val="22"/>
        </w:rPr>
        <w:t>.4</w:t>
      </w:r>
      <w:proofErr w:type="gramStart"/>
      <w:r w:rsidRPr="007F5BD6">
        <w:rPr>
          <w:rFonts w:ascii="Arial" w:hAnsi="Arial" w:cs="Arial"/>
          <w:bCs/>
          <w:szCs w:val="22"/>
        </w:rPr>
        <w:tab/>
        <w:t>В</w:t>
      </w:r>
      <w:proofErr w:type="gramEnd"/>
      <w:r w:rsidRPr="007F5BD6">
        <w:rPr>
          <w:rFonts w:ascii="Arial" w:hAnsi="Arial" w:cs="Arial"/>
          <w:bCs/>
          <w:szCs w:val="22"/>
        </w:rPr>
        <w:t>ся предшествующая переписка, письменные и устные соглашения и переговоры, касающиеся предмета Договора, не нашедшие своего отображения в Договоре, теряют юридическую силу с момента вступления Договора в силу.</w:t>
      </w:r>
    </w:p>
    <w:p w:rsidR="00B70952" w:rsidRPr="007F5BD6" w:rsidRDefault="00B70952" w:rsidP="00B70952">
      <w:pPr>
        <w:pStyle w:val="a7"/>
        <w:spacing w:line="276" w:lineRule="auto"/>
        <w:ind w:left="567" w:hanging="567"/>
        <w:rPr>
          <w:rFonts w:ascii="Arial" w:hAnsi="Arial" w:cs="Arial"/>
          <w:bCs/>
          <w:szCs w:val="22"/>
        </w:rPr>
      </w:pPr>
      <w:r w:rsidRPr="007F5BD6">
        <w:rPr>
          <w:rFonts w:ascii="Arial" w:hAnsi="Arial" w:cs="Arial"/>
          <w:bCs/>
          <w:szCs w:val="22"/>
        </w:rPr>
        <w:lastRenderedPageBreak/>
        <w:t>1</w:t>
      </w:r>
      <w:r w:rsidR="003C2DCA" w:rsidRPr="007F5BD6">
        <w:rPr>
          <w:rFonts w:ascii="Arial" w:hAnsi="Arial" w:cs="Arial"/>
          <w:bCs/>
          <w:szCs w:val="22"/>
        </w:rPr>
        <w:t>6</w:t>
      </w:r>
      <w:r w:rsidRPr="007F5BD6">
        <w:rPr>
          <w:rFonts w:ascii="Arial" w:hAnsi="Arial" w:cs="Arial"/>
          <w:bCs/>
          <w:szCs w:val="22"/>
        </w:rPr>
        <w:t>.5</w:t>
      </w:r>
      <w:proofErr w:type="gramStart"/>
      <w:r w:rsidRPr="007F5BD6">
        <w:rPr>
          <w:rFonts w:ascii="Arial" w:hAnsi="Arial" w:cs="Arial"/>
          <w:bCs/>
          <w:szCs w:val="22"/>
        </w:rPr>
        <w:tab/>
        <w:t>В</w:t>
      </w:r>
      <w:proofErr w:type="gramEnd"/>
      <w:r w:rsidRPr="007F5BD6">
        <w:rPr>
          <w:rFonts w:ascii="Arial" w:hAnsi="Arial" w:cs="Arial"/>
          <w:bCs/>
          <w:szCs w:val="22"/>
        </w:rPr>
        <w:t>се расходы и риски, связанные со случайной гибелью и/или повреждением Документации до ее передачи Подрядчику, несет Субподрядчик.</w:t>
      </w:r>
    </w:p>
    <w:p w:rsidR="00B70952" w:rsidRPr="007F5BD6" w:rsidRDefault="00B70952" w:rsidP="00B70952">
      <w:pPr>
        <w:pStyle w:val="a7"/>
        <w:spacing w:line="276" w:lineRule="auto"/>
        <w:ind w:left="567" w:hanging="567"/>
        <w:rPr>
          <w:rFonts w:ascii="Arial" w:hAnsi="Arial" w:cs="Arial"/>
          <w:bCs/>
          <w:szCs w:val="22"/>
        </w:rPr>
      </w:pPr>
      <w:r w:rsidRPr="007F5BD6">
        <w:rPr>
          <w:rFonts w:ascii="Arial" w:hAnsi="Arial" w:cs="Arial"/>
          <w:bCs/>
          <w:szCs w:val="22"/>
        </w:rPr>
        <w:t>1</w:t>
      </w:r>
      <w:r w:rsidR="003C2DCA" w:rsidRPr="007F5BD6">
        <w:rPr>
          <w:rFonts w:ascii="Arial" w:hAnsi="Arial" w:cs="Arial"/>
          <w:bCs/>
          <w:szCs w:val="22"/>
        </w:rPr>
        <w:t>6</w:t>
      </w:r>
      <w:r w:rsidRPr="007F5BD6">
        <w:rPr>
          <w:rFonts w:ascii="Arial" w:hAnsi="Arial" w:cs="Arial"/>
          <w:bCs/>
          <w:szCs w:val="22"/>
        </w:rPr>
        <w:t>.6</w:t>
      </w:r>
      <w:r w:rsidRPr="007F5BD6">
        <w:rPr>
          <w:rFonts w:ascii="Arial" w:hAnsi="Arial" w:cs="Arial"/>
          <w:bCs/>
          <w:szCs w:val="22"/>
        </w:rPr>
        <w:tab/>
        <w:t>Стороны обязуются в течение 3 (трех) календарных дней уведомлять друг друга об изменении своего наименования, юридического и почтового адресов, а также банковских реквизитов.</w:t>
      </w:r>
    </w:p>
    <w:p w:rsidR="00B70952" w:rsidRPr="007F5BD6" w:rsidRDefault="00B70952" w:rsidP="00B70952">
      <w:pPr>
        <w:pStyle w:val="a7"/>
        <w:spacing w:line="276" w:lineRule="auto"/>
        <w:ind w:left="567" w:hanging="567"/>
        <w:rPr>
          <w:rFonts w:ascii="Arial" w:hAnsi="Arial" w:cs="Arial"/>
          <w:bCs/>
          <w:szCs w:val="22"/>
        </w:rPr>
      </w:pPr>
      <w:r w:rsidRPr="007F5BD6">
        <w:rPr>
          <w:rFonts w:ascii="Arial" w:hAnsi="Arial" w:cs="Arial"/>
          <w:bCs/>
          <w:szCs w:val="22"/>
        </w:rPr>
        <w:t>1</w:t>
      </w:r>
      <w:r w:rsidR="003C2DCA" w:rsidRPr="007F5BD6">
        <w:rPr>
          <w:rFonts w:ascii="Arial" w:hAnsi="Arial" w:cs="Arial"/>
          <w:bCs/>
          <w:szCs w:val="22"/>
        </w:rPr>
        <w:t>6</w:t>
      </w:r>
      <w:r w:rsidRPr="007F5BD6">
        <w:rPr>
          <w:rFonts w:ascii="Arial" w:hAnsi="Arial" w:cs="Arial"/>
          <w:bCs/>
          <w:szCs w:val="22"/>
        </w:rPr>
        <w:t>.7</w:t>
      </w:r>
      <w:proofErr w:type="gramStart"/>
      <w:r w:rsidRPr="007F5BD6">
        <w:rPr>
          <w:rFonts w:ascii="Arial" w:hAnsi="Arial" w:cs="Arial"/>
          <w:bCs/>
          <w:szCs w:val="22"/>
        </w:rPr>
        <w:tab/>
        <w:t>П</w:t>
      </w:r>
      <w:proofErr w:type="gramEnd"/>
      <w:r w:rsidRPr="007F5BD6">
        <w:rPr>
          <w:rFonts w:ascii="Arial" w:hAnsi="Arial" w:cs="Arial"/>
          <w:bCs/>
          <w:szCs w:val="22"/>
        </w:rPr>
        <w:t>ри реорганизации Сторон как юридических лиц их права и обязательства по Договору переходят к правопреемнику.</w:t>
      </w:r>
    </w:p>
    <w:p w:rsidR="00B70952" w:rsidRPr="007F5BD6" w:rsidRDefault="00B70952" w:rsidP="00B70952">
      <w:pPr>
        <w:pStyle w:val="a7"/>
        <w:spacing w:line="276" w:lineRule="auto"/>
        <w:ind w:left="567" w:hanging="567"/>
        <w:rPr>
          <w:rFonts w:ascii="Arial" w:hAnsi="Arial" w:cs="Arial"/>
          <w:bCs/>
          <w:szCs w:val="22"/>
        </w:rPr>
      </w:pPr>
      <w:r w:rsidRPr="007F5BD6">
        <w:rPr>
          <w:rFonts w:ascii="Arial" w:hAnsi="Arial" w:cs="Arial"/>
          <w:bCs/>
          <w:szCs w:val="22"/>
        </w:rPr>
        <w:t>1</w:t>
      </w:r>
      <w:r w:rsidR="003C2DCA" w:rsidRPr="007F5BD6">
        <w:rPr>
          <w:rFonts w:ascii="Arial" w:hAnsi="Arial" w:cs="Arial"/>
          <w:bCs/>
          <w:szCs w:val="22"/>
        </w:rPr>
        <w:t>6</w:t>
      </w:r>
      <w:r w:rsidRPr="007F5BD6">
        <w:rPr>
          <w:rFonts w:ascii="Arial" w:hAnsi="Arial" w:cs="Arial"/>
          <w:bCs/>
          <w:szCs w:val="22"/>
        </w:rPr>
        <w:t>.8</w:t>
      </w:r>
      <w:proofErr w:type="gramStart"/>
      <w:r w:rsidRPr="007F5BD6">
        <w:rPr>
          <w:rFonts w:ascii="Arial" w:hAnsi="Arial" w:cs="Arial"/>
          <w:bCs/>
          <w:szCs w:val="22"/>
        </w:rPr>
        <w:tab/>
        <w:t>Н</w:t>
      </w:r>
      <w:proofErr w:type="gramEnd"/>
      <w:r w:rsidRPr="007F5BD6">
        <w:rPr>
          <w:rFonts w:ascii="Arial" w:hAnsi="Arial" w:cs="Arial"/>
          <w:bCs/>
          <w:szCs w:val="22"/>
        </w:rPr>
        <w:t>и одна из Сторон не имеет права передавать свои права и обязанности третьей стороне без письменного согласия контрагента по Договору.</w:t>
      </w:r>
    </w:p>
    <w:p w:rsidR="00B70952" w:rsidRPr="007F5BD6" w:rsidRDefault="00B70952" w:rsidP="00B70952">
      <w:pPr>
        <w:pStyle w:val="a7"/>
        <w:spacing w:line="276" w:lineRule="auto"/>
        <w:ind w:left="567" w:hanging="567"/>
        <w:rPr>
          <w:rFonts w:ascii="Arial" w:hAnsi="Arial" w:cs="Arial"/>
          <w:bCs/>
          <w:szCs w:val="22"/>
        </w:rPr>
      </w:pPr>
      <w:r w:rsidRPr="007F5BD6">
        <w:rPr>
          <w:rFonts w:ascii="Arial" w:hAnsi="Arial" w:cs="Arial"/>
          <w:bCs/>
          <w:szCs w:val="22"/>
        </w:rPr>
        <w:t>1</w:t>
      </w:r>
      <w:r w:rsidR="003C2DCA" w:rsidRPr="007F5BD6">
        <w:rPr>
          <w:rFonts w:ascii="Arial" w:hAnsi="Arial" w:cs="Arial"/>
          <w:bCs/>
          <w:szCs w:val="22"/>
        </w:rPr>
        <w:t>6</w:t>
      </w:r>
      <w:r w:rsidRPr="007F5BD6">
        <w:rPr>
          <w:rFonts w:ascii="Arial" w:hAnsi="Arial" w:cs="Arial"/>
          <w:bCs/>
          <w:szCs w:val="22"/>
        </w:rPr>
        <w:t>.9</w:t>
      </w:r>
      <w:proofErr w:type="gramStart"/>
      <w:r w:rsidRPr="007F5BD6">
        <w:rPr>
          <w:rFonts w:ascii="Arial" w:hAnsi="Arial" w:cs="Arial"/>
          <w:bCs/>
          <w:szCs w:val="22"/>
        </w:rPr>
        <w:tab/>
        <w:t>В</w:t>
      </w:r>
      <w:proofErr w:type="gramEnd"/>
      <w:r w:rsidRPr="007F5BD6">
        <w:rPr>
          <w:rFonts w:ascii="Arial" w:hAnsi="Arial" w:cs="Arial"/>
          <w:bCs/>
          <w:szCs w:val="22"/>
        </w:rPr>
        <w:t xml:space="preserve"> случае если содержание какого-либо пункта Договора оказывается недействительным или незаконным, действительность и законность других пунктов Договора сохраняется.</w:t>
      </w:r>
    </w:p>
    <w:p w:rsidR="00B70952" w:rsidRPr="007F5BD6" w:rsidRDefault="00B70952" w:rsidP="00B70952">
      <w:pPr>
        <w:pStyle w:val="a7"/>
        <w:spacing w:line="276" w:lineRule="auto"/>
        <w:ind w:left="567" w:hanging="567"/>
        <w:rPr>
          <w:rFonts w:ascii="Arial" w:hAnsi="Arial" w:cs="Arial"/>
          <w:bCs/>
          <w:szCs w:val="22"/>
        </w:rPr>
      </w:pPr>
      <w:r w:rsidRPr="007F5BD6">
        <w:rPr>
          <w:rFonts w:ascii="Arial" w:hAnsi="Arial" w:cs="Arial"/>
          <w:bCs/>
          <w:szCs w:val="22"/>
        </w:rPr>
        <w:t>1</w:t>
      </w:r>
      <w:r w:rsidR="003C2DCA" w:rsidRPr="007F5BD6">
        <w:rPr>
          <w:rFonts w:ascii="Arial" w:hAnsi="Arial" w:cs="Arial"/>
          <w:bCs/>
          <w:szCs w:val="22"/>
        </w:rPr>
        <w:t>6</w:t>
      </w:r>
      <w:r w:rsidRPr="007F5BD6">
        <w:rPr>
          <w:rFonts w:ascii="Arial" w:hAnsi="Arial" w:cs="Arial"/>
          <w:bCs/>
          <w:szCs w:val="22"/>
        </w:rPr>
        <w:t>.10</w:t>
      </w:r>
      <w:proofErr w:type="gramStart"/>
      <w:r w:rsidRPr="007F5BD6">
        <w:rPr>
          <w:rFonts w:ascii="Arial" w:hAnsi="Arial" w:cs="Arial"/>
          <w:bCs/>
          <w:szCs w:val="22"/>
        </w:rPr>
        <w:tab/>
        <w:t>И</w:t>
      </w:r>
      <w:proofErr w:type="gramEnd"/>
      <w:r w:rsidRPr="007F5BD6">
        <w:rPr>
          <w:rFonts w:ascii="Arial" w:hAnsi="Arial" w:cs="Arial"/>
          <w:bCs/>
          <w:szCs w:val="22"/>
        </w:rPr>
        <w:t>ные отношения Сторон, не определенные Договором, но непосредственно из них вытекающие, подлежат урегулированию в соответствии с Гражданским кодексом РФ, а также другими актами действующего законодательства РФ.</w:t>
      </w:r>
    </w:p>
    <w:p w:rsidR="00B70952" w:rsidRPr="007F5BD6" w:rsidRDefault="00B70952" w:rsidP="00B70952">
      <w:pPr>
        <w:pStyle w:val="a7"/>
        <w:spacing w:line="276" w:lineRule="auto"/>
        <w:ind w:left="567" w:hanging="567"/>
        <w:rPr>
          <w:rFonts w:ascii="Arial" w:hAnsi="Arial" w:cs="Arial"/>
          <w:bCs/>
          <w:szCs w:val="22"/>
        </w:rPr>
      </w:pPr>
      <w:r w:rsidRPr="007F5BD6">
        <w:rPr>
          <w:rFonts w:ascii="Arial" w:hAnsi="Arial" w:cs="Arial"/>
          <w:bCs/>
          <w:szCs w:val="22"/>
        </w:rPr>
        <w:t>1</w:t>
      </w:r>
      <w:r w:rsidR="003C2DCA" w:rsidRPr="007F5BD6">
        <w:rPr>
          <w:rFonts w:ascii="Arial" w:hAnsi="Arial" w:cs="Arial"/>
          <w:bCs/>
          <w:szCs w:val="22"/>
        </w:rPr>
        <w:t>6</w:t>
      </w:r>
      <w:r w:rsidRPr="007F5BD6">
        <w:rPr>
          <w:rFonts w:ascii="Arial" w:hAnsi="Arial" w:cs="Arial"/>
          <w:bCs/>
          <w:szCs w:val="22"/>
        </w:rPr>
        <w:t>.11</w:t>
      </w:r>
      <w:r w:rsidRPr="007F5BD6">
        <w:rPr>
          <w:rFonts w:ascii="Arial" w:hAnsi="Arial" w:cs="Arial"/>
          <w:bCs/>
          <w:szCs w:val="22"/>
        </w:rPr>
        <w:tab/>
        <w:t>Договор составлен в 2-х экземплярах, имеющих одинаковую юридическую силу, по одному экземпляру для каждой Стороны.</w:t>
      </w:r>
    </w:p>
    <w:p w:rsidR="00B70952" w:rsidRPr="007F5BD6" w:rsidRDefault="00B70952" w:rsidP="00B70952">
      <w:pPr>
        <w:pStyle w:val="a7"/>
        <w:spacing w:line="276" w:lineRule="auto"/>
        <w:ind w:left="567" w:hanging="567"/>
        <w:rPr>
          <w:rFonts w:ascii="Arial" w:hAnsi="Arial" w:cs="Arial"/>
          <w:bCs/>
          <w:szCs w:val="22"/>
        </w:rPr>
      </w:pPr>
      <w:r w:rsidRPr="007F5BD6">
        <w:rPr>
          <w:rFonts w:ascii="Arial" w:hAnsi="Arial" w:cs="Arial"/>
          <w:bCs/>
          <w:szCs w:val="22"/>
        </w:rPr>
        <w:t>1</w:t>
      </w:r>
      <w:r w:rsidR="003C2DCA" w:rsidRPr="007F5BD6">
        <w:rPr>
          <w:rFonts w:ascii="Arial" w:hAnsi="Arial" w:cs="Arial"/>
          <w:bCs/>
          <w:szCs w:val="22"/>
        </w:rPr>
        <w:t>6</w:t>
      </w:r>
      <w:r w:rsidRPr="007F5BD6">
        <w:rPr>
          <w:rFonts w:ascii="Arial" w:hAnsi="Arial" w:cs="Arial"/>
          <w:bCs/>
          <w:szCs w:val="22"/>
        </w:rPr>
        <w:t>.12</w:t>
      </w:r>
      <w:r w:rsidRPr="007F5BD6">
        <w:rPr>
          <w:rFonts w:ascii="Arial" w:hAnsi="Arial" w:cs="Arial"/>
          <w:bCs/>
          <w:szCs w:val="22"/>
        </w:rPr>
        <w:tab/>
        <w:t>Договор вступает в силу с момента его заключения в соответствии с действующим законодательством и действует до полного выполнения Сторонами своих обязательств по нему.</w:t>
      </w:r>
    </w:p>
    <w:p w:rsidR="00657248" w:rsidRPr="007F5BD6" w:rsidRDefault="00657248" w:rsidP="00657248">
      <w:pPr>
        <w:jc w:val="both"/>
        <w:rPr>
          <w:rFonts w:ascii="Arial" w:hAnsi="Arial" w:cs="Arial"/>
          <w:b/>
          <w:sz w:val="14"/>
          <w:szCs w:val="22"/>
        </w:rPr>
      </w:pPr>
    </w:p>
    <w:p w:rsidR="00101AA1" w:rsidRPr="007F5BD6" w:rsidRDefault="003C2DCA" w:rsidP="00F4125F">
      <w:pPr>
        <w:spacing w:line="276" w:lineRule="auto"/>
        <w:jc w:val="center"/>
        <w:rPr>
          <w:rFonts w:ascii="Arial" w:hAnsi="Arial" w:cs="Arial"/>
          <w:b/>
          <w:sz w:val="22"/>
          <w:szCs w:val="22"/>
        </w:rPr>
      </w:pPr>
      <w:r w:rsidRPr="007F5BD6">
        <w:rPr>
          <w:rFonts w:ascii="Arial" w:hAnsi="Arial" w:cs="Arial"/>
          <w:b/>
          <w:sz w:val="22"/>
          <w:szCs w:val="22"/>
        </w:rPr>
        <w:t>17</w:t>
      </w:r>
      <w:r w:rsidR="006F7C67" w:rsidRPr="007F5BD6">
        <w:rPr>
          <w:rFonts w:ascii="Arial" w:hAnsi="Arial" w:cs="Arial"/>
          <w:b/>
          <w:sz w:val="22"/>
          <w:szCs w:val="22"/>
        </w:rPr>
        <w:t> </w:t>
      </w:r>
      <w:r w:rsidR="00101AA1" w:rsidRPr="007F5BD6">
        <w:rPr>
          <w:rFonts w:ascii="Arial" w:hAnsi="Arial" w:cs="Arial"/>
          <w:b/>
          <w:sz w:val="22"/>
          <w:szCs w:val="22"/>
        </w:rPr>
        <w:t>ПРИЛОЖЕНИЯ</w:t>
      </w:r>
    </w:p>
    <w:p w:rsidR="00101AA1" w:rsidRPr="007F5BD6" w:rsidRDefault="00101AA1" w:rsidP="00E92472">
      <w:pPr>
        <w:pStyle w:val="a7"/>
        <w:spacing w:line="276" w:lineRule="auto"/>
        <w:ind w:left="567"/>
        <w:rPr>
          <w:rFonts w:ascii="Arial" w:hAnsi="Arial" w:cs="Arial"/>
          <w:szCs w:val="22"/>
        </w:rPr>
      </w:pPr>
      <w:r w:rsidRPr="007F5BD6">
        <w:rPr>
          <w:rFonts w:ascii="Arial" w:hAnsi="Arial" w:cs="Arial"/>
          <w:szCs w:val="22"/>
        </w:rPr>
        <w:t>К Договору прилагаются и составляют неотъемлемую его часть:</w:t>
      </w:r>
    </w:p>
    <w:p w:rsidR="00101AA1" w:rsidRPr="007F5BD6" w:rsidRDefault="00101AA1" w:rsidP="00E92472">
      <w:pPr>
        <w:pStyle w:val="a7"/>
        <w:spacing w:line="276" w:lineRule="auto"/>
        <w:ind w:left="567"/>
        <w:rPr>
          <w:rFonts w:ascii="Arial" w:hAnsi="Arial" w:cs="Arial"/>
          <w:bCs/>
          <w:szCs w:val="22"/>
        </w:rPr>
      </w:pPr>
      <w:r w:rsidRPr="007F5BD6">
        <w:rPr>
          <w:rFonts w:ascii="Arial" w:hAnsi="Arial" w:cs="Arial"/>
          <w:bCs/>
          <w:szCs w:val="22"/>
        </w:rPr>
        <w:t>Приложение</w:t>
      </w:r>
      <w:r w:rsidR="006F7C67" w:rsidRPr="007F5BD6">
        <w:rPr>
          <w:rFonts w:ascii="Arial" w:hAnsi="Arial" w:cs="Arial"/>
          <w:bCs/>
          <w:szCs w:val="22"/>
        </w:rPr>
        <w:t> </w:t>
      </w:r>
      <w:r w:rsidRPr="007F5BD6">
        <w:rPr>
          <w:rFonts w:ascii="Arial" w:hAnsi="Arial" w:cs="Arial"/>
          <w:bCs/>
          <w:szCs w:val="22"/>
        </w:rPr>
        <w:t>№1.</w:t>
      </w:r>
      <w:r w:rsidR="006F7C67" w:rsidRPr="007F5BD6">
        <w:rPr>
          <w:rFonts w:ascii="Arial" w:hAnsi="Arial" w:cs="Arial"/>
          <w:bCs/>
          <w:szCs w:val="22"/>
        </w:rPr>
        <w:t> </w:t>
      </w:r>
      <w:r w:rsidRPr="007F5BD6">
        <w:rPr>
          <w:rFonts w:ascii="Arial" w:hAnsi="Arial" w:cs="Arial"/>
          <w:bCs/>
          <w:szCs w:val="22"/>
        </w:rPr>
        <w:t>Цена договора.</w:t>
      </w:r>
    </w:p>
    <w:p w:rsidR="00101AA1" w:rsidRPr="007F5BD6" w:rsidRDefault="00101AA1" w:rsidP="00E92472">
      <w:pPr>
        <w:pStyle w:val="a7"/>
        <w:spacing w:line="276" w:lineRule="auto"/>
        <w:ind w:left="567"/>
        <w:rPr>
          <w:rFonts w:ascii="Arial" w:hAnsi="Arial" w:cs="Arial"/>
          <w:bCs/>
          <w:szCs w:val="22"/>
        </w:rPr>
      </w:pPr>
      <w:r w:rsidRPr="007F5BD6">
        <w:rPr>
          <w:rFonts w:ascii="Arial" w:hAnsi="Arial" w:cs="Arial"/>
          <w:bCs/>
          <w:szCs w:val="22"/>
        </w:rPr>
        <w:t>Приложение</w:t>
      </w:r>
      <w:r w:rsidR="006F7C67" w:rsidRPr="007F5BD6">
        <w:rPr>
          <w:rFonts w:ascii="Arial" w:hAnsi="Arial" w:cs="Arial"/>
          <w:bCs/>
          <w:szCs w:val="22"/>
        </w:rPr>
        <w:t> </w:t>
      </w:r>
      <w:r w:rsidRPr="007F5BD6">
        <w:rPr>
          <w:rFonts w:ascii="Arial" w:hAnsi="Arial" w:cs="Arial"/>
          <w:bCs/>
          <w:szCs w:val="22"/>
        </w:rPr>
        <w:t>№2.</w:t>
      </w:r>
      <w:r w:rsidR="006F7C67" w:rsidRPr="007F5BD6">
        <w:rPr>
          <w:rFonts w:ascii="Arial" w:hAnsi="Arial" w:cs="Arial"/>
          <w:bCs/>
          <w:szCs w:val="22"/>
        </w:rPr>
        <w:t> </w:t>
      </w:r>
      <w:r w:rsidRPr="007F5BD6">
        <w:rPr>
          <w:rFonts w:ascii="Arial" w:hAnsi="Arial" w:cs="Arial"/>
          <w:bCs/>
          <w:szCs w:val="22"/>
        </w:rPr>
        <w:t>Задание на проектирование.</w:t>
      </w:r>
    </w:p>
    <w:p w:rsidR="00101AA1" w:rsidRPr="007F5BD6" w:rsidRDefault="00101AA1" w:rsidP="00E92472">
      <w:pPr>
        <w:pStyle w:val="a7"/>
        <w:spacing w:line="276" w:lineRule="auto"/>
        <w:ind w:left="567"/>
        <w:rPr>
          <w:rFonts w:ascii="Arial" w:hAnsi="Arial" w:cs="Arial"/>
          <w:bCs/>
          <w:szCs w:val="22"/>
        </w:rPr>
      </w:pPr>
      <w:r w:rsidRPr="007F5BD6">
        <w:rPr>
          <w:rFonts w:ascii="Arial" w:hAnsi="Arial" w:cs="Arial"/>
          <w:bCs/>
          <w:szCs w:val="22"/>
        </w:rPr>
        <w:t>Приложение</w:t>
      </w:r>
      <w:r w:rsidR="006F7C67" w:rsidRPr="007F5BD6">
        <w:rPr>
          <w:rFonts w:ascii="Arial" w:hAnsi="Arial" w:cs="Arial"/>
          <w:bCs/>
          <w:szCs w:val="22"/>
        </w:rPr>
        <w:t> </w:t>
      </w:r>
      <w:r w:rsidRPr="007F5BD6">
        <w:rPr>
          <w:rFonts w:ascii="Arial" w:hAnsi="Arial" w:cs="Arial"/>
          <w:bCs/>
          <w:szCs w:val="22"/>
        </w:rPr>
        <w:t>№</w:t>
      </w:r>
      <w:r w:rsidR="00375039" w:rsidRPr="007F5BD6">
        <w:rPr>
          <w:rFonts w:ascii="Arial" w:hAnsi="Arial" w:cs="Arial"/>
          <w:bCs/>
          <w:szCs w:val="22"/>
        </w:rPr>
        <w:t>3</w:t>
      </w:r>
      <w:r w:rsidRPr="007F5BD6">
        <w:rPr>
          <w:rFonts w:ascii="Arial" w:hAnsi="Arial" w:cs="Arial"/>
          <w:bCs/>
          <w:szCs w:val="22"/>
        </w:rPr>
        <w:t>.</w:t>
      </w:r>
      <w:r w:rsidR="006F7C67" w:rsidRPr="007F5BD6">
        <w:rPr>
          <w:rFonts w:ascii="Arial" w:hAnsi="Arial" w:cs="Arial"/>
          <w:bCs/>
          <w:szCs w:val="22"/>
        </w:rPr>
        <w:t> </w:t>
      </w:r>
      <w:r w:rsidRPr="007F5BD6">
        <w:rPr>
          <w:rFonts w:ascii="Arial" w:hAnsi="Arial" w:cs="Arial"/>
          <w:bCs/>
          <w:szCs w:val="22"/>
        </w:rPr>
        <w:t>Календарный план работ.</w:t>
      </w:r>
    </w:p>
    <w:p w:rsidR="00101AA1" w:rsidRPr="007F5BD6" w:rsidRDefault="00101AA1" w:rsidP="00E92472">
      <w:pPr>
        <w:pStyle w:val="a7"/>
        <w:spacing w:line="276" w:lineRule="auto"/>
        <w:ind w:left="567"/>
        <w:rPr>
          <w:rFonts w:ascii="Arial" w:hAnsi="Arial" w:cs="Arial"/>
          <w:bCs/>
          <w:szCs w:val="22"/>
        </w:rPr>
      </w:pPr>
      <w:r w:rsidRPr="007F5BD6">
        <w:rPr>
          <w:rFonts w:ascii="Arial" w:hAnsi="Arial" w:cs="Arial"/>
          <w:bCs/>
          <w:szCs w:val="22"/>
        </w:rPr>
        <w:t>Приложение</w:t>
      </w:r>
      <w:r w:rsidR="006F7C67" w:rsidRPr="007F5BD6">
        <w:rPr>
          <w:rFonts w:ascii="Arial" w:hAnsi="Arial" w:cs="Arial"/>
          <w:bCs/>
          <w:szCs w:val="22"/>
        </w:rPr>
        <w:t> </w:t>
      </w:r>
      <w:r w:rsidRPr="007F5BD6">
        <w:rPr>
          <w:rFonts w:ascii="Arial" w:hAnsi="Arial" w:cs="Arial"/>
          <w:bCs/>
          <w:szCs w:val="22"/>
        </w:rPr>
        <w:t>№</w:t>
      </w:r>
      <w:r w:rsidR="00375039" w:rsidRPr="007F5BD6">
        <w:rPr>
          <w:rFonts w:ascii="Arial" w:hAnsi="Arial" w:cs="Arial"/>
          <w:bCs/>
          <w:szCs w:val="22"/>
        </w:rPr>
        <w:t>4</w:t>
      </w:r>
      <w:r w:rsidRPr="007F5BD6">
        <w:rPr>
          <w:rFonts w:ascii="Arial" w:hAnsi="Arial" w:cs="Arial"/>
          <w:bCs/>
          <w:szCs w:val="22"/>
        </w:rPr>
        <w:t>.</w:t>
      </w:r>
      <w:r w:rsidR="006F7C67" w:rsidRPr="007F5BD6">
        <w:rPr>
          <w:rFonts w:ascii="Arial" w:hAnsi="Arial" w:cs="Arial"/>
          <w:bCs/>
          <w:szCs w:val="22"/>
        </w:rPr>
        <w:t> </w:t>
      </w:r>
      <w:r w:rsidR="00375039" w:rsidRPr="007F5BD6">
        <w:rPr>
          <w:rFonts w:ascii="Arial" w:hAnsi="Arial" w:cs="Arial"/>
          <w:szCs w:val="22"/>
        </w:rPr>
        <w:t>Сводная смета</w:t>
      </w:r>
      <w:r w:rsidRPr="007F5BD6">
        <w:rPr>
          <w:rFonts w:ascii="Arial" w:hAnsi="Arial" w:cs="Arial"/>
          <w:bCs/>
          <w:szCs w:val="22"/>
        </w:rPr>
        <w:t>.</w:t>
      </w:r>
    </w:p>
    <w:p w:rsidR="003C5415" w:rsidRPr="007F5BD6" w:rsidRDefault="003C5415" w:rsidP="00E92472">
      <w:pPr>
        <w:pStyle w:val="a7"/>
        <w:spacing w:line="276" w:lineRule="auto"/>
        <w:ind w:left="567"/>
        <w:rPr>
          <w:rFonts w:ascii="Arial" w:hAnsi="Arial" w:cs="Arial"/>
          <w:bCs/>
          <w:szCs w:val="22"/>
        </w:rPr>
      </w:pPr>
      <w:r w:rsidRPr="007F5BD6">
        <w:rPr>
          <w:rFonts w:ascii="Arial" w:hAnsi="Arial" w:cs="Arial"/>
          <w:bCs/>
          <w:szCs w:val="22"/>
        </w:rPr>
        <w:t>Приложение №5. Информация о цепочке собственников (форма).</w:t>
      </w:r>
    </w:p>
    <w:p w:rsidR="003C5415" w:rsidRPr="007F5BD6" w:rsidRDefault="003C5415" w:rsidP="00E92472">
      <w:pPr>
        <w:pStyle w:val="a7"/>
        <w:spacing w:line="276" w:lineRule="auto"/>
        <w:ind w:left="567"/>
        <w:rPr>
          <w:rFonts w:ascii="Arial" w:hAnsi="Arial" w:cs="Arial"/>
          <w:bCs/>
          <w:szCs w:val="22"/>
        </w:rPr>
      </w:pPr>
      <w:r w:rsidRPr="007F5BD6">
        <w:rPr>
          <w:rFonts w:ascii="Arial" w:hAnsi="Arial" w:cs="Arial"/>
          <w:bCs/>
          <w:szCs w:val="22"/>
        </w:rPr>
        <w:t>Приложение №6. Согласие на обработку персональных данных (форма).</w:t>
      </w:r>
    </w:p>
    <w:p w:rsidR="003C5415" w:rsidRPr="007F5BD6" w:rsidRDefault="003C5415" w:rsidP="00E92472">
      <w:pPr>
        <w:pStyle w:val="a7"/>
        <w:spacing w:line="276" w:lineRule="auto"/>
        <w:ind w:left="567"/>
        <w:rPr>
          <w:rFonts w:ascii="Arial" w:hAnsi="Arial" w:cs="Arial"/>
          <w:bCs/>
          <w:szCs w:val="22"/>
        </w:rPr>
      </w:pPr>
    </w:p>
    <w:p w:rsidR="00101AA1" w:rsidRPr="007F5BD6" w:rsidRDefault="00101AA1" w:rsidP="00657248">
      <w:pPr>
        <w:spacing w:line="480" w:lineRule="auto"/>
        <w:jc w:val="center"/>
        <w:rPr>
          <w:rFonts w:ascii="Arial" w:hAnsi="Arial" w:cs="Arial"/>
          <w:b/>
          <w:sz w:val="22"/>
          <w:szCs w:val="22"/>
        </w:rPr>
      </w:pPr>
      <w:r w:rsidRPr="007F5BD6">
        <w:rPr>
          <w:rFonts w:ascii="Arial" w:hAnsi="Arial" w:cs="Arial"/>
          <w:b/>
          <w:sz w:val="22"/>
          <w:szCs w:val="22"/>
        </w:rPr>
        <w:t>1</w:t>
      </w:r>
      <w:r w:rsidR="003C2DCA" w:rsidRPr="007F5BD6">
        <w:rPr>
          <w:rFonts w:ascii="Arial" w:hAnsi="Arial" w:cs="Arial"/>
          <w:b/>
          <w:sz w:val="22"/>
          <w:szCs w:val="22"/>
        </w:rPr>
        <w:t>8</w:t>
      </w:r>
      <w:r w:rsidR="00657248" w:rsidRPr="007F5BD6">
        <w:rPr>
          <w:rFonts w:ascii="Arial" w:hAnsi="Arial" w:cs="Arial"/>
          <w:b/>
          <w:sz w:val="22"/>
          <w:szCs w:val="22"/>
        </w:rPr>
        <w:t> </w:t>
      </w:r>
      <w:r w:rsidRPr="007F5BD6">
        <w:rPr>
          <w:rFonts w:ascii="Arial" w:hAnsi="Arial" w:cs="Arial"/>
          <w:b/>
          <w:sz w:val="22"/>
          <w:szCs w:val="22"/>
        </w:rPr>
        <w:t>АДРЕСА И РЕКВИЗИТЫ СТОРОН</w:t>
      </w:r>
    </w:p>
    <w:tbl>
      <w:tblPr>
        <w:tblW w:w="9639" w:type="dxa"/>
        <w:tblInd w:w="675" w:type="dxa"/>
        <w:tblLook w:val="0000" w:firstRow="0" w:lastRow="0" w:firstColumn="0" w:lastColumn="0" w:noHBand="0" w:noVBand="0"/>
      </w:tblPr>
      <w:tblGrid>
        <w:gridCol w:w="4844"/>
        <w:gridCol w:w="4795"/>
      </w:tblGrid>
      <w:tr w:rsidR="007F5BD6" w:rsidRPr="007F5BD6" w:rsidTr="00F4125F">
        <w:trPr>
          <w:trHeight w:val="315"/>
        </w:trPr>
        <w:tc>
          <w:tcPr>
            <w:tcW w:w="4844" w:type="dxa"/>
          </w:tcPr>
          <w:p w:rsidR="00101AA1" w:rsidRPr="007F5BD6" w:rsidRDefault="00101AA1" w:rsidP="00657248">
            <w:pPr>
              <w:ind w:left="34"/>
              <w:jc w:val="both"/>
              <w:rPr>
                <w:rFonts w:ascii="Arial" w:hAnsi="Arial" w:cs="Arial"/>
                <w:b/>
                <w:caps/>
                <w:sz w:val="22"/>
                <w:szCs w:val="22"/>
              </w:rPr>
            </w:pPr>
            <w:r w:rsidRPr="007F5BD6">
              <w:rPr>
                <w:rFonts w:ascii="Arial" w:hAnsi="Arial" w:cs="Arial"/>
                <w:b/>
                <w:caps/>
                <w:sz w:val="22"/>
                <w:szCs w:val="22"/>
              </w:rPr>
              <w:t>ПОДРЯДЧИК</w:t>
            </w:r>
          </w:p>
        </w:tc>
        <w:tc>
          <w:tcPr>
            <w:tcW w:w="4795" w:type="dxa"/>
          </w:tcPr>
          <w:p w:rsidR="00101AA1" w:rsidRPr="007F5BD6" w:rsidRDefault="00101AA1" w:rsidP="00657248">
            <w:pPr>
              <w:ind w:left="33"/>
              <w:jc w:val="both"/>
              <w:rPr>
                <w:rFonts w:ascii="Arial" w:hAnsi="Arial" w:cs="Arial"/>
                <w:b/>
                <w:caps/>
                <w:sz w:val="22"/>
                <w:szCs w:val="22"/>
              </w:rPr>
            </w:pPr>
            <w:r w:rsidRPr="007F5BD6">
              <w:rPr>
                <w:rFonts w:ascii="Arial" w:hAnsi="Arial" w:cs="Arial"/>
                <w:b/>
                <w:caps/>
                <w:sz w:val="22"/>
                <w:szCs w:val="22"/>
              </w:rPr>
              <w:t>СУБПОДРЯДЧИК</w:t>
            </w:r>
          </w:p>
        </w:tc>
      </w:tr>
      <w:tr w:rsidR="007F5BD6" w:rsidRPr="007F5BD6" w:rsidTr="00657248">
        <w:tc>
          <w:tcPr>
            <w:tcW w:w="4844" w:type="dxa"/>
          </w:tcPr>
          <w:p w:rsidR="00031753" w:rsidRPr="007F5BD6" w:rsidRDefault="00031753" w:rsidP="00F4125F">
            <w:pPr>
              <w:jc w:val="both"/>
              <w:rPr>
                <w:rFonts w:ascii="Arial" w:hAnsi="Arial" w:cs="Arial"/>
                <w:sz w:val="22"/>
                <w:szCs w:val="22"/>
              </w:rPr>
            </w:pPr>
            <w:r w:rsidRPr="007F5BD6">
              <w:rPr>
                <w:rFonts w:ascii="Arial" w:hAnsi="Arial" w:cs="Arial"/>
                <w:b/>
                <w:sz w:val="22"/>
                <w:szCs w:val="22"/>
              </w:rPr>
              <w:t>ОАО «ВНИПИнефть»</w:t>
            </w:r>
            <w:r w:rsidRPr="007F5BD6">
              <w:rPr>
                <w:rFonts w:ascii="Arial" w:hAnsi="Arial" w:cs="Arial"/>
                <w:sz w:val="22"/>
                <w:szCs w:val="22"/>
              </w:rPr>
              <w:cr/>
              <w:t>Адрес местонахождения: 105005, г. Москва, ул. Ф. Энгельса д. 32, стр. 1</w:t>
            </w:r>
          </w:p>
          <w:p w:rsidR="00031753" w:rsidRPr="007F5BD6" w:rsidRDefault="00031753" w:rsidP="00031753">
            <w:pPr>
              <w:jc w:val="both"/>
              <w:rPr>
                <w:rFonts w:ascii="Arial" w:hAnsi="Arial" w:cs="Arial"/>
                <w:sz w:val="22"/>
                <w:szCs w:val="22"/>
              </w:rPr>
            </w:pPr>
            <w:r w:rsidRPr="007F5BD6">
              <w:rPr>
                <w:rFonts w:ascii="Arial" w:hAnsi="Arial" w:cs="Arial"/>
                <w:sz w:val="22"/>
                <w:szCs w:val="22"/>
              </w:rPr>
              <w:t>ИНН: 7701007624</w:t>
            </w:r>
          </w:p>
          <w:p w:rsidR="00031753" w:rsidRPr="007F5BD6" w:rsidRDefault="00031753" w:rsidP="00031753">
            <w:pPr>
              <w:jc w:val="both"/>
              <w:rPr>
                <w:rFonts w:ascii="Arial" w:hAnsi="Arial" w:cs="Arial"/>
                <w:sz w:val="22"/>
                <w:szCs w:val="22"/>
              </w:rPr>
            </w:pPr>
            <w:r w:rsidRPr="007F5BD6">
              <w:rPr>
                <w:rFonts w:ascii="Arial" w:hAnsi="Arial" w:cs="Arial"/>
                <w:sz w:val="22"/>
                <w:szCs w:val="22"/>
              </w:rPr>
              <w:t>КПП: 770101001</w:t>
            </w:r>
          </w:p>
          <w:p w:rsidR="00031753" w:rsidRPr="007F5BD6" w:rsidRDefault="00031753" w:rsidP="00031753">
            <w:pPr>
              <w:jc w:val="both"/>
              <w:rPr>
                <w:rFonts w:ascii="Arial" w:hAnsi="Arial" w:cs="Arial"/>
                <w:sz w:val="22"/>
                <w:szCs w:val="22"/>
              </w:rPr>
            </w:pPr>
            <w:r w:rsidRPr="007F5BD6">
              <w:rPr>
                <w:rFonts w:ascii="Arial" w:hAnsi="Arial" w:cs="Arial"/>
                <w:sz w:val="22"/>
                <w:szCs w:val="22"/>
              </w:rPr>
              <w:t xml:space="preserve">Банковские реквизиты: </w:t>
            </w:r>
          </w:p>
          <w:p w:rsidR="00031753" w:rsidRPr="007F5BD6" w:rsidRDefault="00031753" w:rsidP="00031753">
            <w:pPr>
              <w:rPr>
                <w:rFonts w:ascii="Arial" w:hAnsi="Arial" w:cs="Arial"/>
                <w:sz w:val="22"/>
                <w:szCs w:val="22"/>
              </w:rPr>
            </w:pPr>
            <w:r w:rsidRPr="007F5BD6">
              <w:rPr>
                <w:rFonts w:ascii="Arial" w:hAnsi="Arial" w:cs="Arial"/>
                <w:sz w:val="22"/>
                <w:szCs w:val="22"/>
              </w:rPr>
              <w:t xml:space="preserve">Расчетный счет: </w:t>
            </w:r>
          </w:p>
          <w:p w:rsidR="00031753" w:rsidRPr="007F5BD6" w:rsidRDefault="00031753" w:rsidP="00031753">
            <w:pPr>
              <w:rPr>
                <w:rFonts w:ascii="Arial" w:hAnsi="Arial" w:cs="Arial"/>
                <w:sz w:val="22"/>
                <w:szCs w:val="22"/>
              </w:rPr>
            </w:pPr>
            <w:r w:rsidRPr="007F5BD6">
              <w:rPr>
                <w:rFonts w:ascii="Arial" w:hAnsi="Arial" w:cs="Arial"/>
                <w:sz w:val="22"/>
                <w:szCs w:val="22"/>
              </w:rPr>
              <w:t xml:space="preserve">40702810400003002968 в Банк «ВБРР» (АО) </w:t>
            </w:r>
          </w:p>
          <w:p w:rsidR="00031753" w:rsidRPr="007F5BD6" w:rsidRDefault="00031753" w:rsidP="00031753">
            <w:pPr>
              <w:rPr>
                <w:rFonts w:ascii="Arial" w:hAnsi="Arial" w:cs="Arial"/>
                <w:sz w:val="22"/>
                <w:szCs w:val="22"/>
              </w:rPr>
            </w:pPr>
            <w:r w:rsidRPr="007F5BD6">
              <w:rPr>
                <w:rFonts w:ascii="Arial" w:hAnsi="Arial" w:cs="Arial"/>
                <w:sz w:val="22"/>
                <w:szCs w:val="22"/>
              </w:rPr>
              <w:t>в ГУ БАНКА РОССИИ по ЦФО</w:t>
            </w:r>
          </w:p>
          <w:p w:rsidR="00031753" w:rsidRPr="007F5BD6" w:rsidRDefault="00031753" w:rsidP="00031753">
            <w:pPr>
              <w:rPr>
                <w:rFonts w:ascii="Arial" w:hAnsi="Arial" w:cs="Arial"/>
                <w:sz w:val="22"/>
                <w:szCs w:val="22"/>
              </w:rPr>
            </w:pPr>
            <w:proofErr w:type="gramStart"/>
            <w:r w:rsidRPr="007F5BD6">
              <w:rPr>
                <w:rFonts w:ascii="Arial" w:hAnsi="Arial" w:cs="Arial"/>
                <w:sz w:val="22"/>
                <w:szCs w:val="22"/>
              </w:rPr>
              <w:t>Кор. счет</w:t>
            </w:r>
            <w:proofErr w:type="gramEnd"/>
            <w:r w:rsidRPr="007F5BD6">
              <w:rPr>
                <w:rFonts w:ascii="Arial" w:hAnsi="Arial" w:cs="Arial"/>
                <w:sz w:val="22"/>
                <w:szCs w:val="22"/>
              </w:rPr>
              <w:t>: 30101810900000000880</w:t>
            </w:r>
          </w:p>
          <w:p w:rsidR="00031753" w:rsidRPr="007F5BD6" w:rsidRDefault="00031753" w:rsidP="00031753">
            <w:pPr>
              <w:rPr>
                <w:rFonts w:ascii="Arial" w:hAnsi="Arial" w:cs="Arial"/>
                <w:sz w:val="22"/>
                <w:szCs w:val="22"/>
              </w:rPr>
            </w:pPr>
            <w:r w:rsidRPr="007F5BD6">
              <w:rPr>
                <w:rFonts w:ascii="Arial" w:hAnsi="Arial" w:cs="Arial"/>
                <w:sz w:val="22"/>
                <w:szCs w:val="22"/>
              </w:rPr>
              <w:t>БИК: 044525880</w:t>
            </w:r>
          </w:p>
          <w:p w:rsidR="00031753" w:rsidRPr="007F5BD6" w:rsidRDefault="00031753" w:rsidP="00031753">
            <w:pPr>
              <w:ind w:left="33"/>
              <w:rPr>
                <w:rFonts w:ascii="Arial" w:hAnsi="Arial" w:cs="Arial"/>
                <w:sz w:val="22"/>
                <w:szCs w:val="22"/>
              </w:rPr>
            </w:pPr>
            <w:proofErr w:type="gramStart"/>
            <w:r w:rsidRPr="007F5BD6">
              <w:rPr>
                <w:rFonts w:ascii="Arial" w:hAnsi="Arial" w:cs="Arial"/>
                <w:sz w:val="22"/>
                <w:szCs w:val="22"/>
              </w:rPr>
              <w:t>Е</w:t>
            </w:r>
            <w:proofErr w:type="gramEnd"/>
            <w:r w:rsidRPr="007F5BD6">
              <w:rPr>
                <w:rFonts w:ascii="Arial" w:hAnsi="Arial" w:cs="Arial"/>
                <w:sz w:val="22"/>
                <w:szCs w:val="22"/>
              </w:rPr>
              <w:t>-</w:t>
            </w:r>
            <w:r w:rsidRPr="007F5BD6">
              <w:rPr>
                <w:rFonts w:ascii="Arial" w:hAnsi="Arial" w:cs="Arial"/>
                <w:sz w:val="22"/>
                <w:szCs w:val="22"/>
                <w:lang w:val="en-US"/>
              </w:rPr>
              <w:t>mail</w:t>
            </w:r>
            <w:r w:rsidRPr="007F5BD6">
              <w:rPr>
                <w:rFonts w:ascii="Arial" w:hAnsi="Arial" w:cs="Arial"/>
                <w:sz w:val="22"/>
                <w:szCs w:val="22"/>
              </w:rPr>
              <w:t xml:space="preserve">: </w:t>
            </w:r>
            <w:proofErr w:type="spellStart"/>
            <w:r w:rsidRPr="007F5BD6">
              <w:rPr>
                <w:rFonts w:ascii="Arial" w:hAnsi="Arial" w:cs="Arial"/>
                <w:sz w:val="22"/>
                <w:szCs w:val="22"/>
                <w:lang w:val="en-US"/>
              </w:rPr>
              <w:t>vnipineft</w:t>
            </w:r>
            <w:proofErr w:type="spellEnd"/>
            <w:r w:rsidRPr="007F5BD6">
              <w:rPr>
                <w:rFonts w:ascii="Arial" w:hAnsi="Arial" w:cs="Arial"/>
                <w:sz w:val="22"/>
                <w:szCs w:val="22"/>
              </w:rPr>
              <w:t>@</w:t>
            </w:r>
            <w:proofErr w:type="spellStart"/>
            <w:r w:rsidRPr="007F5BD6">
              <w:rPr>
                <w:rFonts w:ascii="Arial" w:hAnsi="Arial" w:cs="Arial"/>
                <w:sz w:val="22"/>
                <w:szCs w:val="22"/>
                <w:lang w:val="en-US"/>
              </w:rPr>
              <w:t>vnipineft</w:t>
            </w:r>
            <w:proofErr w:type="spellEnd"/>
            <w:r w:rsidRPr="007F5BD6">
              <w:rPr>
                <w:rFonts w:ascii="Arial" w:hAnsi="Arial" w:cs="Arial"/>
                <w:sz w:val="22"/>
                <w:szCs w:val="22"/>
              </w:rPr>
              <w:t>.</w:t>
            </w:r>
            <w:proofErr w:type="spellStart"/>
            <w:r w:rsidRPr="007F5BD6">
              <w:rPr>
                <w:rFonts w:ascii="Arial" w:hAnsi="Arial" w:cs="Arial"/>
                <w:sz w:val="22"/>
                <w:szCs w:val="22"/>
                <w:lang w:val="en-US"/>
              </w:rPr>
              <w:t>ru</w:t>
            </w:r>
            <w:proofErr w:type="spellEnd"/>
          </w:p>
          <w:p w:rsidR="00101AA1" w:rsidRPr="007F5BD6" w:rsidRDefault="00101AA1" w:rsidP="00657248">
            <w:pPr>
              <w:ind w:left="34"/>
              <w:jc w:val="both"/>
              <w:rPr>
                <w:rFonts w:ascii="Arial" w:hAnsi="Arial" w:cs="Arial"/>
                <w:bCs/>
                <w:sz w:val="22"/>
                <w:szCs w:val="22"/>
              </w:rPr>
            </w:pPr>
          </w:p>
        </w:tc>
        <w:tc>
          <w:tcPr>
            <w:tcW w:w="4795" w:type="dxa"/>
          </w:tcPr>
          <w:p w:rsidR="00101AA1" w:rsidRPr="007F5BD6" w:rsidRDefault="003C2DCA" w:rsidP="00657248">
            <w:pPr>
              <w:ind w:left="33"/>
              <w:jc w:val="both"/>
              <w:rPr>
                <w:rFonts w:ascii="Arial" w:hAnsi="Arial" w:cs="Arial"/>
                <w:bCs/>
                <w:noProof/>
                <w:sz w:val="22"/>
                <w:szCs w:val="22"/>
              </w:rPr>
            </w:pPr>
            <w:r w:rsidRPr="007F5BD6">
              <w:rPr>
                <w:rFonts w:ascii="Arial" w:hAnsi="Arial" w:cs="Arial"/>
                <w:bCs/>
                <w:sz w:val="22"/>
                <w:szCs w:val="22"/>
              </w:rPr>
              <w:t xml:space="preserve"> </w:t>
            </w:r>
          </w:p>
          <w:p w:rsidR="00101AA1" w:rsidRPr="007F5BD6" w:rsidRDefault="00101AA1" w:rsidP="00657248">
            <w:pPr>
              <w:ind w:left="33"/>
              <w:jc w:val="both"/>
              <w:rPr>
                <w:rFonts w:ascii="Arial" w:hAnsi="Arial" w:cs="Arial"/>
                <w:bCs/>
                <w:sz w:val="22"/>
                <w:szCs w:val="22"/>
              </w:rPr>
            </w:pPr>
          </w:p>
        </w:tc>
      </w:tr>
      <w:tr w:rsidR="00031753" w:rsidRPr="007F5BD6" w:rsidTr="00657248">
        <w:tc>
          <w:tcPr>
            <w:tcW w:w="4844" w:type="dxa"/>
          </w:tcPr>
          <w:p w:rsidR="00101AA1" w:rsidRPr="007F5BD6" w:rsidRDefault="00AD64A0" w:rsidP="00657248">
            <w:pPr>
              <w:ind w:left="34"/>
              <w:jc w:val="both"/>
              <w:rPr>
                <w:rFonts w:ascii="Arial" w:hAnsi="Arial" w:cs="Arial"/>
                <w:bCs/>
                <w:sz w:val="22"/>
                <w:szCs w:val="22"/>
              </w:rPr>
            </w:pPr>
            <w:r w:rsidRPr="007F5BD6">
              <w:rPr>
                <w:rFonts w:ascii="Arial" w:hAnsi="Arial" w:cs="Arial"/>
                <w:bCs/>
                <w:sz w:val="22"/>
                <w:szCs w:val="22"/>
              </w:rPr>
              <w:t>Генеральный директор</w:t>
            </w:r>
          </w:p>
          <w:p w:rsidR="00101AA1" w:rsidRPr="007F5BD6" w:rsidRDefault="00101AA1" w:rsidP="00657248">
            <w:pPr>
              <w:ind w:left="34"/>
              <w:jc w:val="both"/>
              <w:rPr>
                <w:rFonts w:ascii="Arial" w:hAnsi="Arial" w:cs="Arial"/>
                <w:bCs/>
                <w:sz w:val="22"/>
                <w:szCs w:val="22"/>
              </w:rPr>
            </w:pPr>
            <w:r w:rsidRPr="007F5BD6">
              <w:rPr>
                <w:rFonts w:ascii="Arial" w:hAnsi="Arial" w:cs="Arial"/>
                <w:bCs/>
                <w:sz w:val="22"/>
                <w:szCs w:val="22"/>
              </w:rPr>
              <w:t>ОАО «ВНИПИнефть»</w:t>
            </w:r>
          </w:p>
          <w:p w:rsidR="00101AA1" w:rsidRPr="007F5BD6" w:rsidRDefault="00101AA1" w:rsidP="00657248">
            <w:pPr>
              <w:ind w:left="34"/>
              <w:jc w:val="both"/>
              <w:rPr>
                <w:rFonts w:ascii="Arial" w:hAnsi="Arial" w:cs="Arial"/>
                <w:bCs/>
                <w:sz w:val="22"/>
                <w:szCs w:val="22"/>
              </w:rPr>
            </w:pPr>
          </w:p>
          <w:p w:rsidR="00101AA1" w:rsidRPr="007F5BD6" w:rsidRDefault="00101AA1" w:rsidP="00F4125F">
            <w:pPr>
              <w:ind w:left="34"/>
              <w:jc w:val="both"/>
              <w:rPr>
                <w:rFonts w:ascii="Arial" w:hAnsi="Arial" w:cs="Arial"/>
                <w:bCs/>
                <w:sz w:val="22"/>
                <w:szCs w:val="22"/>
              </w:rPr>
            </w:pPr>
            <w:r w:rsidRPr="007F5BD6">
              <w:rPr>
                <w:rFonts w:ascii="Arial" w:hAnsi="Arial" w:cs="Arial"/>
                <w:bCs/>
                <w:sz w:val="22"/>
                <w:szCs w:val="22"/>
              </w:rPr>
              <w:t xml:space="preserve">___________________ </w:t>
            </w:r>
            <w:r w:rsidR="00031753" w:rsidRPr="007F5BD6">
              <w:rPr>
                <w:rFonts w:ascii="Arial" w:hAnsi="Arial" w:cs="Arial"/>
                <w:bCs/>
                <w:sz w:val="22"/>
                <w:szCs w:val="22"/>
              </w:rPr>
              <w:t>Д.А. Сергеев</w:t>
            </w:r>
          </w:p>
        </w:tc>
        <w:tc>
          <w:tcPr>
            <w:tcW w:w="4795" w:type="dxa"/>
          </w:tcPr>
          <w:p w:rsidR="00101AA1" w:rsidRPr="007F5BD6" w:rsidRDefault="003C2DCA" w:rsidP="00657248">
            <w:pPr>
              <w:ind w:left="33"/>
              <w:jc w:val="both"/>
              <w:rPr>
                <w:rFonts w:ascii="Arial" w:hAnsi="Arial" w:cs="Arial"/>
                <w:bCs/>
                <w:sz w:val="22"/>
                <w:szCs w:val="22"/>
              </w:rPr>
            </w:pPr>
            <w:r w:rsidRPr="007F5BD6">
              <w:rPr>
                <w:rFonts w:ascii="Arial" w:hAnsi="Arial" w:cs="Arial"/>
                <w:bCs/>
                <w:sz w:val="22"/>
                <w:szCs w:val="22"/>
              </w:rPr>
              <w:t xml:space="preserve"> </w:t>
            </w:r>
          </w:p>
        </w:tc>
      </w:tr>
    </w:tbl>
    <w:p w:rsidR="00101AA1" w:rsidRPr="007F5BD6" w:rsidRDefault="00101AA1" w:rsidP="00F4125F">
      <w:pPr>
        <w:jc w:val="both"/>
        <w:rPr>
          <w:rFonts w:ascii="Arial" w:hAnsi="Arial" w:cs="Arial"/>
          <w:b/>
          <w:sz w:val="22"/>
          <w:szCs w:val="22"/>
        </w:rPr>
      </w:pPr>
    </w:p>
    <w:sectPr w:rsidR="00101AA1" w:rsidRPr="007F5BD6" w:rsidSect="00CB2685">
      <w:headerReference w:type="default" r:id="rId9"/>
      <w:footerReference w:type="default" r:id="rId10"/>
      <w:footerReference w:type="first" r:id="rId11"/>
      <w:pgSz w:w="11907" w:h="16840" w:code="9"/>
      <w:pgMar w:top="709" w:right="567" w:bottom="1418" w:left="1134" w:header="454" w:footer="39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005" w:rsidRDefault="00AC0005">
      <w:r>
        <w:separator/>
      </w:r>
    </w:p>
  </w:endnote>
  <w:endnote w:type="continuationSeparator" w:id="0">
    <w:p w:rsidR="00AC0005" w:rsidRDefault="00AC0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NewtonCTT">
    <w:altName w:val="Times New Roman"/>
    <w:charset w:val="CC"/>
    <w:family w:val="roman"/>
    <w:pitch w:val="variable"/>
    <w:sig w:usb0="00000001" w:usb1="00000000" w:usb2="00000000" w:usb3="00000000" w:csb0="00000005" w:csb1="00000000"/>
  </w:font>
  <w:font w:name="PragmaticaCTT">
    <w:altName w:val="Arial"/>
    <w:charset w:val="CC"/>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0" w:type="dxa"/>
      <w:tblLayout w:type="fixed"/>
      <w:tblCellMar>
        <w:left w:w="71" w:type="dxa"/>
        <w:right w:w="71" w:type="dxa"/>
      </w:tblCellMar>
      <w:tblLook w:val="0000" w:firstRow="0" w:lastRow="0" w:firstColumn="0" w:lastColumn="0" w:noHBand="0" w:noVBand="0"/>
    </w:tblPr>
    <w:tblGrid>
      <w:gridCol w:w="9924"/>
    </w:tblGrid>
    <w:tr w:rsidR="00101AA1" w:rsidRPr="00F600F0" w:rsidTr="00795B64">
      <w:trPr>
        <w:trHeight w:val="291"/>
      </w:trPr>
      <w:tc>
        <w:tcPr>
          <w:tcW w:w="9924" w:type="dxa"/>
        </w:tcPr>
        <w:p w:rsidR="00101AA1" w:rsidRPr="00F600F0" w:rsidRDefault="00101AA1" w:rsidP="008D7EA9">
          <w:pPr>
            <w:pStyle w:val="a5"/>
            <w:jc w:val="center"/>
            <w:rPr>
              <w:rFonts w:ascii="Arial" w:hAnsi="Arial" w:cs="Arial"/>
              <w:sz w:val="16"/>
              <w:szCs w:val="16"/>
              <w:lang w:val="en-US"/>
            </w:rPr>
          </w:pPr>
          <w:r w:rsidRPr="00F600F0">
            <w:rPr>
              <w:rStyle w:val="a6"/>
              <w:rFonts w:ascii="Arial" w:hAnsi="Arial" w:cs="Arial"/>
              <w:sz w:val="16"/>
              <w:szCs w:val="16"/>
            </w:rPr>
            <w:t xml:space="preserve">стр. </w:t>
          </w:r>
          <w:r w:rsidRPr="00F600F0">
            <w:rPr>
              <w:rStyle w:val="a6"/>
              <w:rFonts w:ascii="Arial" w:hAnsi="Arial" w:cs="Arial"/>
              <w:sz w:val="16"/>
              <w:szCs w:val="16"/>
            </w:rPr>
            <w:fldChar w:fldCharType="begin"/>
          </w:r>
          <w:r w:rsidRPr="00F600F0">
            <w:rPr>
              <w:rStyle w:val="a6"/>
              <w:rFonts w:ascii="Arial" w:hAnsi="Arial" w:cs="Arial"/>
              <w:sz w:val="16"/>
              <w:szCs w:val="16"/>
            </w:rPr>
            <w:instrText xml:space="preserve"> PAGE </w:instrText>
          </w:r>
          <w:r w:rsidRPr="00F600F0">
            <w:rPr>
              <w:rStyle w:val="a6"/>
              <w:rFonts w:ascii="Arial" w:hAnsi="Arial" w:cs="Arial"/>
              <w:sz w:val="16"/>
              <w:szCs w:val="16"/>
            </w:rPr>
            <w:fldChar w:fldCharType="separate"/>
          </w:r>
          <w:r w:rsidR="007F5BD6">
            <w:rPr>
              <w:rStyle w:val="a6"/>
              <w:rFonts w:ascii="Arial" w:hAnsi="Arial" w:cs="Arial"/>
              <w:noProof/>
              <w:sz w:val="16"/>
              <w:szCs w:val="16"/>
            </w:rPr>
            <w:t>13</w:t>
          </w:r>
          <w:r w:rsidRPr="00F600F0">
            <w:rPr>
              <w:rStyle w:val="a6"/>
              <w:rFonts w:ascii="Arial" w:hAnsi="Arial" w:cs="Arial"/>
              <w:sz w:val="16"/>
              <w:szCs w:val="16"/>
            </w:rPr>
            <w:fldChar w:fldCharType="end"/>
          </w:r>
          <w:r w:rsidRPr="00F600F0">
            <w:rPr>
              <w:rStyle w:val="a6"/>
              <w:rFonts w:ascii="Arial" w:hAnsi="Arial" w:cs="Arial"/>
              <w:sz w:val="16"/>
              <w:szCs w:val="16"/>
            </w:rPr>
            <w:t xml:space="preserve"> из </w:t>
          </w:r>
          <w:r w:rsidRPr="00F600F0">
            <w:rPr>
              <w:rStyle w:val="a6"/>
              <w:rFonts w:ascii="Arial" w:hAnsi="Arial" w:cs="Arial"/>
              <w:sz w:val="16"/>
              <w:szCs w:val="16"/>
            </w:rPr>
            <w:fldChar w:fldCharType="begin"/>
          </w:r>
          <w:r w:rsidRPr="00F600F0">
            <w:rPr>
              <w:rStyle w:val="a6"/>
              <w:rFonts w:ascii="Arial" w:hAnsi="Arial" w:cs="Arial"/>
              <w:sz w:val="16"/>
              <w:szCs w:val="16"/>
            </w:rPr>
            <w:instrText xml:space="preserve"> NUMPAGES </w:instrText>
          </w:r>
          <w:r w:rsidRPr="00F600F0">
            <w:rPr>
              <w:rStyle w:val="a6"/>
              <w:rFonts w:ascii="Arial" w:hAnsi="Arial" w:cs="Arial"/>
              <w:sz w:val="16"/>
              <w:szCs w:val="16"/>
            </w:rPr>
            <w:fldChar w:fldCharType="separate"/>
          </w:r>
          <w:r w:rsidR="007F5BD6">
            <w:rPr>
              <w:rStyle w:val="a6"/>
              <w:rFonts w:ascii="Arial" w:hAnsi="Arial" w:cs="Arial"/>
              <w:noProof/>
              <w:sz w:val="16"/>
              <w:szCs w:val="16"/>
            </w:rPr>
            <w:t>13</w:t>
          </w:r>
          <w:r w:rsidRPr="00F600F0">
            <w:rPr>
              <w:rStyle w:val="a6"/>
              <w:rFonts w:ascii="Arial" w:hAnsi="Arial" w:cs="Arial"/>
              <w:sz w:val="16"/>
              <w:szCs w:val="16"/>
            </w:rPr>
            <w:fldChar w:fldCharType="end"/>
          </w:r>
        </w:p>
      </w:tc>
    </w:tr>
    <w:tr w:rsidR="00101AA1" w:rsidRPr="00F600F0" w:rsidTr="00795B64">
      <w:tc>
        <w:tcPr>
          <w:tcW w:w="9924" w:type="dxa"/>
        </w:tcPr>
        <w:p w:rsidR="00101AA1" w:rsidRPr="00F600F0" w:rsidRDefault="00101AA1" w:rsidP="00F600F0">
          <w:pPr>
            <w:pStyle w:val="a5"/>
            <w:rPr>
              <w:rFonts w:ascii="Arial" w:hAnsi="Arial" w:cs="Arial"/>
              <w:sz w:val="16"/>
              <w:szCs w:val="16"/>
              <w:lang w:val="en-US"/>
            </w:rPr>
          </w:pPr>
        </w:p>
      </w:tc>
    </w:tr>
  </w:tbl>
  <w:p w:rsidR="00101AA1" w:rsidRPr="00F600F0" w:rsidRDefault="00101AA1" w:rsidP="00F600F0">
    <w:pPr>
      <w:rPr>
        <w:rFonts w:ascii="Arial" w:hAnsi="Arial" w:cs="Arial"/>
        <w:sz w:val="2"/>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4" w:type="dxa"/>
      <w:tblInd w:w="70" w:type="dxa"/>
      <w:tblLayout w:type="fixed"/>
      <w:tblCellMar>
        <w:left w:w="71" w:type="dxa"/>
        <w:right w:w="71" w:type="dxa"/>
      </w:tblCellMar>
      <w:tblLook w:val="0000" w:firstRow="0" w:lastRow="0" w:firstColumn="0" w:lastColumn="0" w:noHBand="0" w:noVBand="0"/>
    </w:tblPr>
    <w:tblGrid>
      <w:gridCol w:w="9924"/>
    </w:tblGrid>
    <w:tr w:rsidR="00101AA1" w:rsidRPr="00F600F0" w:rsidTr="008D7EA9">
      <w:tc>
        <w:tcPr>
          <w:tcW w:w="9924" w:type="dxa"/>
        </w:tcPr>
        <w:p w:rsidR="00101AA1" w:rsidRPr="00F600F0" w:rsidRDefault="00101AA1">
          <w:pPr>
            <w:pStyle w:val="a5"/>
            <w:jc w:val="center"/>
            <w:rPr>
              <w:rFonts w:ascii="Arial" w:hAnsi="Arial" w:cs="Arial"/>
              <w:sz w:val="16"/>
              <w:szCs w:val="16"/>
            </w:rPr>
          </w:pPr>
          <w:r w:rsidRPr="00F600F0">
            <w:rPr>
              <w:rStyle w:val="a6"/>
              <w:rFonts w:ascii="Arial" w:hAnsi="Arial" w:cs="Arial"/>
              <w:sz w:val="16"/>
              <w:szCs w:val="16"/>
            </w:rPr>
            <w:t xml:space="preserve">Стр. </w:t>
          </w:r>
          <w:r w:rsidRPr="00F600F0">
            <w:rPr>
              <w:rStyle w:val="a6"/>
              <w:rFonts w:ascii="Arial" w:hAnsi="Arial" w:cs="Arial"/>
              <w:sz w:val="16"/>
              <w:szCs w:val="16"/>
            </w:rPr>
            <w:fldChar w:fldCharType="begin"/>
          </w:r>
          <w:r w:rsidRPr="00F600F0">
            <w:rPr>
              <w:rStyle w:val="a6"/>
              <w:rFonts w:ascii="Arial" w:hAnsi="Arial" w:cs="Arial"/>
              <w:sz w:val="16"/>
              <w:szCs w:val="16"/>
            </w:rPr>
            <w:instrText xml:space="preserve"> PAGE </w:instrText>
          </w:r>
          <w:r w:rsidRPr="00F600F0">
            <w:rPr>
              <w:rStyle w:val="a6"/>
              <w:rFonts w:ascii="Arial" w:hAnsi="Arial" w:cs="Arial"/>
              <w:sz w:val="16"/>
              <w:szCs w:val="16"/>
            </w:rPr>
            <w:fldChar w:fldCharType="separate"/>
          </w:r>
          <w:r w:rsidR="00F600F0">
            <w:rPr>
              <w:rStyle w:val="a6"/>
              <w:rFonts w:ascii="Arial" w:hAnsi="Arial" w:cs="Arial"/>
              <w:noProof/>
              <w:sz w:val="16"/>
              <w:szCs w:val="16"/>
            </w:rPr>
            <w:t>1</w:t>
          </w:r>
          <w:r w:rsidRPr="00F600F0">
            <w:rPr>
              <w:rStyle w:val="a6"/>
              <w:rFonts w:ascii="Arial" w:hAnsi="Arial" w:cs="Arial"/>
              <w:sz w:val="16"/>
              <w:szCs w:val="16"/>
            </w:rPr>
            <w:fldChar w:fldCharType="end"/>
          </w:r>
          <w:r w:rsidRPr="00F600F0">
            <w:rPr>
              <w:rStyle w:val="a6"/>
              <w:rFonts w:ascii="Arial" w:hAnsi="Arial" w:cs="Arial"/>
              <w:sz w:val="16"/>
              <w:szCs w:val="16"/>
            </w:rPr>
            <w:t xml:space="preserve"> из </w:t>
          </w:r>
          <w:r w:rsidRPr="00F600F0">
            <w:rPr>
              <w:rStyle w:val="a6"/>
              <w:rFonts w:ascii="Arial" w:hAnsi="Arial" w:cs="Arial"/>
              <w:sz w:val="16"/>
              <w:szCs w:val="16"/>
            </w:rPr>
            <w:fldChar w:fldCharType="begin"/>
          </w:r>
          <w:r w:rsidRPr="00F600F0">
            <w:rPr>
              <w:rStyle w:val="a6"/>
              <w:rFonts w:ascii="Arial" w:hAnsi="Arial" w:cs="Arial"/>
              <w:sz w:val="16"/>
              <w:szCs w:val="16"/>
            </w:rPr>
            <w:instrText xml:space="preserve"> NUMPAGES </w:instrText>
          </w:r>
          <w:r w:rsidRPr="00F600F0">
            <w:rPr>
              <w:rStyle w:val="a6"/>
              <w:rFonts w:ascii="Arial" w:hAnsi="Arial" w:cs="Arial"/>
              <w:sz w:val="16"/>
              <w:szCs w:val="16"/>
            </w:rPr>
            <w:fldChar w:fldCharType="separate"/>
          </w:r>
          <w:r w:rsidR="00031753">
            <w:rPr>
              <w:rStyle w:val="a6"/>
              <w:rFonts w:ascii="Arial" w:hAnsi="Arial" w:cs="Arial"/>
              <w:noProof/>
              <w:sz w:val="16"/>
              <w:szCs w:val="16"/>
            </w:rPr>
            <w:t>14</w:t>
          </w:r>
          <w:r w:rsidRPr="00F600F0">
            <w:rPr>
              <w:rStyle w:val="a6"/>
              <w:rFonts w:ascii="Arial" w:hAnsi="Arial" w:cs="Arial"/>
              <w:sz w:val="16"/>
              <w:szCs w:val="16"/>
            </w:rPr>
            <w:fldChar w:fldCharType="end"/>
          </w:r>
        </w:p>
      </w:tc>
    </w:tr>
    <w:tr w:rsidR="00101AA1" w:rsidRPr="00F600F0" w:rsidTr="008D7EA9">
      <w:tc>
        <w:tcPr>
          <w:tcW w:w="9924" w:type="dxa"/>
          <w:tcBorders>
            <w:top w:val="single" w:sz="6" w:space="0" w:color="auto"/>
          </w:tcBorders>
        </w:tcPr>
        <w:p w:rsidR="00101AA1" w:rsidRPr="00F600F0" w:rsidRDefault="00101AA1" w:rsidP="00F600F0">
          <w:pPr>
            <w:pStyle w:val="a5"/>
            <w:rPr>
              <w:rFonts w:ascii="Arial" w:hAnsi="Arial" w:cs="Arial"/>
              <w:sz w:val="16"/>
              <w:szCs w:val="16"/>
              <w:lang w:val="en-US"/>
            </w:rPr>
          </w:pPr>
          <w:r w:rsidRPr="00F600F0">
            <w:rPr>
              <w:rFonts w:ascii="Arial" w:hAnsi="Arial" w:cs="Arial"/>
              <w:sz w:val="16"/>
              <w:szCs w:val="16"/>
            </w:rPr>
            <w:t>ВНП</w:t>
          </w:r>
          <w:r w:rsidRPr="00F600F0">
            <w:rPr>
              <w:rFonts w:ascii="Arial" w:hAnsi="Arial" w:cs="Arial"/>
              <w:sz w:val="16"/>
              <w:szCs w:val="16"/>
              <w:lang w:val="en-US"/>
            </w:rPr>
            <w:t xml:space="preserve"> </w:t>
          </w:r>
          <w:r w:rsidRPr="00F600F0">
            <w:rPr>
              <w:rFonts w:ascii="Arial" w:hAnsi="Arial" w:cs="Arial"/>
              <w:sz w:val="16"/>
              <w:szCs w:val="16"/>
            </w:rPr>
            <w:t>СФРМ</w:t>
          </w:r>
          <w:r w:rsidRPr="00F600F0">
            <w:rPr>
              <w:rFonts w:ascii="Arial" w:hAnsi="Arial" w:cs="Arial"/>
              <w:sz w:val="16"/>
              <w:szCs w:val="16"/>
              <w:lang w:val="en-US"/>
            </w:rPr>
            <w:t xml:space="preserve"> 24-2460-01.010 (</w:t>
          </w:r>
          <w:proofErr w:type="spellStart"/>
          <w:r w:rsidRPr="00F600F0">
            <w:rPr>
              <w:rFonts w:ascii="Arial" w:hAnsi="Arial" w:cs="Arial"/>
              <w:sz w:val="16"/>
              <w:szCs w:val="16"/>
            </w:rPr>
            <w:t>Изм</w:t>
          </w:r>
          <w:proofErr w:type="spellEnd"/>
          <w:r w:rsidRPr="00F600F0">
            <w:rPr>
              <w:rFonts w:ascii="Arial" w:hAnsi="Arial" w:cs="Arial"/>
              <w:sz w:val="16"/>
              <w:szCs w:val="16"/>
              <w:lang w:val="en-US"/>
            </w:rPr>
            <w:t xml:space="preserve">. </w:t>
          </w:r>
          <w:r w:rsidR="008D7EA9" w:rsidRPr="00F600F0">
            <w:rPr>
              <w:rFonts w:ascii="Arial" w:hAnsi="Arial" w:cs="Arial"/>
              <w:sz w:val="16"/>
              <w:szCs w:val="16"/>
              <w:lang w:val="en-US"/>
            </w:rPr>
            <w:t>2</w:t>
          </w:r>
          <w:r w:rsidRPr="00F600F0">
            <w:rPr>
              <w:rFonts w:ascii="Arial" w:hAnsi="Arial" w:cs="Arial"/>
              <w:sz w:val="16"/>
              <w:szCs w:val="16"/>
              <w:lang w:val="en-US"/>
            </w:rPr>
            <w:t>)</w:t>
          </w:r>
        </w:p>
      </w:tc>
    </w:tr>
  </w:tbl>
  <w:p w:rsidR="00101AA1" w:rsidRPr="00F600F0" w:rsidRDefault="00101AA1" w:rsidP="004421DA">
    <w:pPr>
      <w:rPr>
        <w:rFonts w:ascii="Arial" w:hAnsi="Arial" w:cs="Arial"/>
        <w:sz w:val="2"/>
        <w:szCs w:val="15"/>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005" w:rsidRDefault="00AC0005">
      <w:r>
        <w:separator/>
      </w:r>
    </w:p>
  </w:footnote>
  <w:footnote w:type="continuationSeparator" w:id="0">
    <w:p w:rsidR="00AC0005" w:rsidRDefault="00AC00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AA1" w:rsidRPr="00F600F0" w:rsidRDefault="00101AA1" w:rsidP="00F600F0">
    <w:pPr>
      <w:pStyle w:val="a4"/>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C28EF"/>
    <w:multiLevelType w:val="hybridMultilevel"/>
    <w:tmpl w:val="F7B43914"/>
    <w:lvl w:ilvl="0" w:tplc="DD86079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79048A"/>
    <w:multiLevelType w:val="multilevel"/>
    <w:tmpl w:val="A2CCE8CA"/>
    <w:lvl w:ilvl="0">
      <w:start w:val="3"/>
      <w:numFmt w:val="decimal"/>
      <w:lvlText w:val="%1."/>
      <w:lvlJc w:val="left"/>
      <w:pPr>
        <w:ind w:left="786" w:hanging="360"/>
      </w:pPr>
      <w:rPr>
        <w:rFonts w:hint="default"/>
      </w:rPr>
    </w:lvl>
    <w:lvl w:ilvl="1">
      <w:start w:val="1"/>
      <w:numFmt w:val="decimal"/>
      <w:lvlText w:val="4.%2."/>
      <w:lvlJc w:val="left"/>
      <w:pPr>
        <w:ind w:left="502" w:hanging="360"/>
      </w:pPr>
      <w:rPr>
        <w:rFonts w:hint="default"/>
        <w:color w:val="auto"/>
        <w:sz w:val="24"/>
        <w:szCs w:val="24"/>
      </w:rPr>
    </w:lvl>
    <w:lvl w:ilvl="2">
      <w:start w:val="1"/>
      <w:numFmt w:val="decimal"/>
      <w:lvlText w:val="%1.%2.%3."/>
      <w:lvlJc w:val="left"/>
      <w:pPr>
        <w:ind w:left="1146"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2">
    <w:nsid w:val="09A536BB"/>
    <w:multiLevelType w:val="multilevel"/>
    <w:tmpl w:val="E0689F04"/>
    <w:lvl w:ilvl="0">
      <w:start w:val="11"/>
      <w:numFmt w:val="decimal"/>
      <w:lvlText w:val="%1."/>
      <w:lvlJc w:val="left"/>
      <w:pPr>
        <w:tabs>
          <w:tab w:val="num" w:pos="450"/>
        </w:tabs>
        <w:ind w:left="450" w:hanging="45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C98632B"/>
    <w:multiLevelType w:val="multilevel"/>
    <w:tmpl w:val="6094722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4">
    <w:nsid w:val="1BDF60B6"/>
    <w:multiLevelType w:val="singleLevel"/>
    <w:tmpl w:val="F8707002"/>
    <w:lvl w:ilvl="0">
      <w:start w:val="2"/>
      <w:numFmt w:val="bullet"/>
      <w:lvlText w:val="-"/>
      <w:lvlJc w:val="left"/>
      <w:pPr>
        <w:tabs>
          <w:tab w:val="num" w:pos="360"/>
        </w:tabs>
        <w:ind w:left="360" w:hanging="360"/>
      </w:pPr>
      <w:rPr>
        <w:rFonts w:hint="default"/>
      </w:rPr>
    </w:lvl>
  </w:abstractNum>
  <w:abstractNum w:abstractNumId="5">
    <w:nsid w:val="26C640D6"/>
    <w:multiLevelType w:val="multilevel"/>
    <w:tmpl w:val="1A7ECF2A"/>
    <w:lvl w:ilvl="0">
      <w:start w:val="10"/>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B60499F"/>
    <w:multiLevelType w:val="multilevel"/>
    <w:tmpl w:val="6362393C"/>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1E61247"/>
    <w:multiLevelType w:val="hybridMultilevel"/>
    <w:tmpl w:val="87D6904A"/>
    <w:lvl w:ilvl="0" w:tplc="D7AC85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5681B10"/>
    <w:multiLevelType w:val="multilevel"/>
    <w:tmpl w:val="F56A6A8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36104DB8"/>
    <w:multiLevelType w:val="multilevel"/>
    <w:tmpl w:val="C8ACF4F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1F1712"/>
    <w:multiLevelType w:val="multilevel"/>
    <w:tmpl w:val="7076CC9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42865F73"/>
    <w:multiLevelType w:val="multilevel"/>
    <w:tmpl w:val="01FA23E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2">
    <w:nsid w:val="48C155C7"/>
    <w:multiLevelType w:val="multilevel"/>
    <w:tmpl w:val="04163F4A"/>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3">
    <w:nsid w:val="54BC752E"/>
    <w:multiLevelType w:val="multilevel"/>
    <w:tmpl w:val="8B9EA87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53A5845"/>
    <w:multiLevelType w:val="multilevel"/>
    <w:tmpl w:val="1A7ECF2A"/>
    <w:lvl w:ilvl="0">
      <w:start w:val="10"/>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6B10C4B"/>
    <w:multiLevelType w:val="multilevel"/>
    <w:tmpl w:val="4D7E3662"/>
    <w:lvl w:ilvl="0">
      <w:start w:val="2"/>
      <w:numFmt w:val="decimal"/>
      <w:lvlText w:val="%1."/>
      <w:lvlJc w:val="left"/>
      <w:pPr>
        <w:tabs>
          <w:tab w:val="num" w:pos="390"/>
        </w:tabs>
        <w:ind w:left="390" w:hanging="39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56E855E0"/>
    <w:multiLevelType w:val="multilevel"/>
    <w:tmpl w:val="BECE93D2"/>
    <w:lvl w:ilvl="0">
      <w:start w:val="8"/>
      <w:numFmt w:val="decimal"/>
      <w:lvlText w:val="%1."/>
      <w:lvlJc w:val="left"/>
      <w:pPr>
        <w:tabs>
          <w:tab w:val="num" w:pos="720"/>
        </w:tabs>
        <w:ind w:left="720" w:hanging="720"/>
      </w:pPr>
      <w:rPr>
        <w:rFonts w:hint="default"/>
      </w:rPr>
    </w:lvl>
    <w:lvl w:ilvl="1">
      <w:start w:val="1"/>
      <w:numFmt w:val="decimal"/>
      <w:lvlText w:val="7.%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6FD65AC"/>
    <w:multiLevelType w:val="multilevel"/>
    <w:tmpl w:val="1A7ECF2A"/>
    <w:lvl w:ilvl="0">
      <w:start w:val="10"/>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A792204"/>
    <w:multiLevelType w:val="multilevel"/>
    <w:tmpl w:val="49F23CC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647C3A41"/>
    <w:multiLevelType w:val="hybridMultilevel"/>
    <w:tmpl w:val="5D52AF68"/>
    <w:lvl w:ilvl="0" w:tplc="D92C012A">
      <w:start w:val="1"/>
      <w:numFmt w:val="decimal"/>
      <w:lvlText w:val="5.%1."/>
      <w:lvlJc w:val="left"/>
      <w:pPr>
        <w:tabs>
          <w:tab w:val="num" w:pos="1260"/>
        </w:tabs>
        <w:ind w:left="540" w:firstLine="0"/>
      </w:pPr>
      <w:rPr>
        <w:rFonts w:ascii="Arial" w:hAnsi="Arial" w:cs="Arial" w:hint="default"/>
      </w:rPr>
    </w:lvl>
    <w:lvl w:ilvl="1" w:tplc="97C4D2B8">
      <w:start w:val="1"/>
      <w:numFmt w:val="none"/>
      <w:lvlText w:val="5.5."/>
      <w:lvlJc w:val="left"/>
      <w:pPr>
        <w:tabs>
          <w:tab w:val="num" w:pos="1800"/>
        </w:tabs>
        <w:ind w:left="1080" w:firstLine="0"/>
      </w:pPr>
      <w:rPr>
        <w:rFonts w:ascii="Arial" w:hAnsi="Arial" w:cs="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7614816"/>
    <w:multiLevelType w:val="multilevel"/>
    <w:tmpl w:val="1A7ECF2A"/>
    <w:lvl w:ilvl="0">
      <w:start w:val="10"/>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3"/>
  </w:num>
  <w:num w:numId="3">
    <w:abstractNumId w:val="18"/>
  </w:num>
  <w:num w:numId="4">
    <w:abstractNumId w:val="16"/>
  </w:num>
  <w:num w:numId="5">
    <w:abstractNumId w:val="15"/>
  </w:num>
  <w:num w:numId="6">
    <w:abstractNumId w:val="10"/>
  </w:num>
  <w:num w:numId="7">
    <w:abstractNumId w:val="12"/>
  </w:num>
  <w:num w:numId="8">
    <w:abstractNumId w:val="11"/>
  </w:num>
  <w:num w:numId="9">
    <w:abstractNumId w:val="19"/>
  </w:num>
  <w:num w:numId="10">
    <w:abstractNumId w:val="13"/>
  </w:num>
  <w:num w:numId="11">
    <w:abstractNumId w:val="5"/>
  </w:num>
  <w:num w:numId="12">
    <w:abstractNumId w:val="14"/>
  </w:num>
  <w:num w:numId="13">
    <w:abstractNumId w:val="17"/>
  </w:num>
  <w:num w:numId="14">
    <w:abstractNumId w:val="20"/>
  </w:num>
  <w:num w:numId="15">
    <w:abstractNumId w:val="2"/>
  </w:num>
  <w:num w:numId="16">
    <w:abstractNumId w:val="7"/>
  </w:num>
  <w:num w:numId="17">
    <w:abstractNumId w:val="0"/>
  </w:num>
  <w:num w:numId="18">
    <w:abstractNumId w:val="8"/>
  </w:num>
  <w:num w:numId="19">
    <w:abstractNumId w:val="4"/>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94B"/>
    <w:rsid w:val="00015464"/>
    <w:rsid w:val="00020EE6"/>
    <w:rsid w:val="00023916"/>
    <w:rsid w:val="00031753"/>
    <w:rsid w:val="00074ABB"/>
    <w:rsid w:val="00101AA1"/>
    <w:rsid w:val="001453CB"/>
    <w:rsid w:val="00167589"/>
    <w:rsid w:val="001943D1"/>
    <w:rsid w:val="001953F7"/>
    <w:rsid w:val="001A552D"/>
    <w:rsid w:val="001B4883"/>
    <w:rsid w:val="001B5897"/>
    <w:rsid w:val="0021786B"/>
    <w:rsid w:val="00252632"/>
    <w:rsid w:val="002C6C1D"/>
    <w:rsid w:val="002E194B"/>
    <w:rsid w:val="002F5C6F"/>
    <w:rsid w:val="0030512C"/>
    <w:rsid w:val="00311537"/>
    <w:rsid w:val="00375039"/>
    <w:rsid w:val="003768F6"/>
    <w:rsid w:val="00382813"/>
    <w:rsid w:val="00383D36"/>
    <w:rsid w:val="003C2DCA"/>
    <w:rsid w:val="003C5415"/>
    <w:rsid w:val="003F784B"/>
    <w:rsid w:val="004168E9"/>
    <w:rsid w:val="004421DA"/>
    <w:rsid w:val="004B7B2C"/>
    <w:rsid w:val="0057292F"/>
    <w:rsid w:val="00576889"/>
    <w:rsid w:val="005F32D8"/>
    <w:rsid w:val="00603DA0"/>
    <w:rsid w:val="00645770"/>
    <w:rsid w:val="00657248"/>
    <w:rsid w:val="00676036"/>
    <w:rsid w:val="00680A25"/>
    <w:rsid w:val="00687858"/>
    <w:rsid w:val="006D09F9"/>
    <w:rsid w:val="006F7C67"/>
    <w:rsid w:val="007165C4"/>
    <w:rsid w:val="007312D6"/>
    <w:rsid w:val="007802C7"/>
    <w:rsid w:val="0078636E"/>
    <w:rsid w:val="00795B64"/>
    <w:rsid w:val="007C2F69"/>
    <w:rsid w:val="007E3D28"/>
    <w:rsid w:val="007F565A"/>
    <w:rsid w:val="007F5BD6"/>
    <w:rsid w:val="00831C20"/>
    <w:rsid w:val="008B134B"/>
    <w:rsid w:val="008D7EA9"/>
    <w:rsid w:val="00946710"/>
    <w:rsid w:val="00950236"/>
    <w:rsid w:val="00950FCD"/>
    <w:rsid w:val="009B2161"/>
    <w:rsid w:val="009B4BA8"/>
    <w:rsid w:val="009E0B52"/>
    <w:rsid w:val="009E2E08"/>
    <w:rsid w:val="00A30EA9"/>
    <w:rsid w:val="00A40A0E"/>
    <w:rsid w:val="00A6419C"/>
    <w:rsid w:val="00AC0005"/>
    <w:rsid w:val="00AD64A0"/>
    <w:rsid w:val="00AD7993"/>
    <w:rsid w:val="00AE32ED"/>
    <w:rsid w:val="00B50F0C"/>
    <w:rsid w:val="00B61FE6"/>
    <w:rsid w:val="00B70952"/>
    <w:rsid w:val="00B92AE2"/>
    <w:rsid w:val="00B93661"/>
    <w:rsid w:val="00B96F70"/>
    <w:rsid w:val="00BA2F7B"/>
    <w:rsid w:val="00CB2685"/>
    <w:rsid w:val="00CB6875"/>
    <w:rsid w:val="00D44306"/>
    <w:rsid w:val="00DC36D5"/>
    <w:rsid w:val="00DF415F"/>
    <w:rsid w:val="00E221C9"/>
    <w:rsid w:val="00E261E9"/>
    <w:rsid w:val="00E32716"/>
    <w:rsid w:val="00E51A29"/>
    <w:rsid w:val="00E92472"/>
    <w:rsid w:val="00F23776"/>
    <w:rsid w:val="00F4125F"/>
    <w:rsid w:val="00F600F0"/>
    <w:rsid w:val="00F63C6A"/>
    <w:rsid w:val="00FE6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tonCTT" w:eastAsia="Times New Roman" w:hAnsi="NewtonCTT"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pPr>
    <w:rPr>
      <w:rFonts w:ascii="Times New Roman" w:hAnsi="Times New Roman"/>
    </w:rPr>
  </w:style>
  <w:style w:type="paragraph" w:styleId="1">
    <w:name w:val="heading 1"/>
    <w:basedOn w:val="a"/>
    <w:next w:val="a"/>
    <w:qFormat/>
    <w:pPr>
      <w:keepNext/>
      <w:jc w:val="center"/>
      <w:outlineLvl w:val="0"/>
    </w:pPr>
    <w:rPr>
      <w:rFonts w:ascii="PragmaticaCTT" w:hAnsi="PragmaticaCTT"/>
      <w:b/>
      <w:sz w:val="22"/>
    </w:rPr>
  </w:style>
  <w:style w:type="paragraph" w:styleId="5">
    <w:name w:val="heading 5"/>
    <w:basedOn w:val="a"/>
    <w:next w:val="a"/>
    <w:qFormat/>
    <w:pPr>
      <w:keepNext/>
      <w:outlineLvl w:val="4"/>
    </w:pPr>
    <w:rPr>
      <w:rFonts w:ascii="PragmaticaCTT" w:hAnsi="PragmaticaCTT"/>
      <w:snapToGrid w:val="0"/>
      <w:sz w:val="24"/>
    </w:rPr>
  </w:style>
  <w:style w:type="paragraph" w:styleId="6">
    <w:name w:val="heading 6"/>
    <w:basedOn w:val="a"/>
    <w:next w:val="a"/>
    <w:qFormat/>
    <w:pPr>
      <w:keepNext/>
      <w:jc w:val="both"/>
      <w:outlineLvl w:val="5"/>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styleId="a4">
    <w:name w:val="header"/>
    <w:basedOn w:val="a"/>
    <w:pPr>
      <w:tabs>
        <w:tab w:val="center" w:pos="4536"/>
        <w:tab w:val="right" w:pos="9072"/>
      </w:tabs>
    </w:pPr>
  </w:style>
  <w:style w:type="paragraph" w:styleId="a5">
    <w:name w:val="footer"/>
    <w:basedOn w:val="a"/>
    <w:pPr>
      <w:tabs>
        <w:tab w:val="center" w:pos="4536"/>
        <w:tab w:val="right" w:pos="9072"/>
      </w:tabs>
    </w:pPr>
  </w:style>
  <w:style w:type="character" w:styleId="a6">
    <w:name w:val="page number"/>
    <w:basedOn w:val="a0"/>
  </w:style>
  <w:style w:type="paragraph" w:styleId="a7">
    <w:name w:val="Body Text"/>
    <w:basedOn w:val="a"/>
    <w:pPr>
      <w:jc w:val="both"/>
    </w:pPr>
    <w:rPr>
      <w:rFonts w:ascii="PragmaticaCTT" w:hAnsi="PragmaticaCTT"/>
      <w:sz w:val="22"/>
    </w:rPr>
  </w:style>
  <w:style w:type="paragraph" w:styleId="2">
    <w:name w:val="Body Text 2"/>
    <w:basedOn w:val="a"/>
    <w:pPr>
      <w:jc w:val="both"/>
    </w:pPr>
    <w:rPr>
      <w:rFonts w:ascii="PragmaticaCTT" w:hAnsi="PragmaticaCTT"/>
      <w:i/>
      <w:sz w:val="22"/>
    </w:rPr>
  </w:style>
  <w:style w:type="paragraph" w:styleId="a8">
    <w:name w:val="Document Map"/>
    <w:basedOn w:val="a"/>
    <w:semiHidden/>
    <w:pPr>
      <w:shd w:val="clear" w:color="auto" w:fill="000080"/>
    </w:pPr>
    <w:rPr>
      <w:rFonts w:ascii="Tahoma" w:hAnsi="Tahoma"/>
    </w:rPr>
  </w:style>
  <w:style w:type="paragraph" w:styleId="3">
    <w:name w:val="Body Text 3"/>
    <w:basedOn w:val="a"/>
    <w:pPr>
      <w:tabs>
        <w:tab w:val="right" w:pos="8505"/>
      </w:tabs>
    </w:pPr>
    <w:rPr>
      <w:rFonts w:ascii="PragmaticaCTT" w:hAnsi="PragmaticaCTT"/>
      <w:noProof/>
      <w:sz w:val="22"/>
    </w:rPr>
  </w:style>
  <w:style w:type="paragraph" w:styleId="a9">
    <w:name w:val="Body Text Indent"/>
    <w:basedOn w:val="a"/>
    <w:pPr>
      <w:spacing w:before="120" w:after="120"/>
      <w:ind w:left="709"/>
      <w:jc w:val="both"/>
    </w:pPr>
    <w:rPr>
      <w:rFonts w:ascii="PragmaticaCTT" w:hAnsi="PragmaticaCTT"/>
      <w:sz w:val="22"/>
    </w:rPr>
  </w:style>
  <w:style w:type="paragraph" w:styleId="20">
    <w:name w:val="Body Text Indent 2"/>
    <w:basedOn w:val="a"/>
    <w:pPr>
      <w:spacing w:before="120" w:after="120"/>
      <w:ind w:left="709"/>
      <w:jc w:val="both"/>
    </w:pPr>
    <w:rPr>
      <w:rFonts w:ascii="PragmaticaCTT" w:hAnsi="PragmaticaCTT"/>
      <w:color w:val="000000"/>
      <w:sz w:val="22"/>
    </w:rPr>
  </w:style>
  <w:style w:type="paragraph" w:styleId="30">
    <w:name w:val="Body Text Indent 3"/>
    <w:basedOn w:val="a"/>
    <w:pPr>
      <w:tabs>
        <w:tab w:val="left" w:pos="1276"/>
      </w:tabs>
      <w:ind w:left="1276" w:hanging="567"/>
      <w:jc w:val="both"/>
    </w:pPr>
    <w:rPr>
      <w:rFonts w:ascii="PragmaticaCTT" w:hAnsi="PragmaticaCTT"/>
      <w:color w:val="000000"/>
      <w:sz w:val="22"/>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styleId="aa">
    <w:name w:val="Balloon Text"/>
    <w:basedOn w:val="a"/>
    <w:semiHidden/>
    <w:rPr>
      <w:rFonts w:ascii="Tahoma" w:hAnsi="Tahoma" w:cs="Tahoma"/>
      <w:sz w:val="16"/>
      <w:szCs w:val="16"/>
    </w:rPr>
  </w:style>
  <w:style w:type="paragraph" w:styleId="ab">
    <w:name w:val="List Paragraph"/>
    <w:aliases w:val="Bullet_IRAO,List Paragraph"/>
    <w:basedOn w:val="a"/>
    <w:link w:val="ac"/>
    <w:uiPriority w:val="34"/>
    <w:qFormat/>
    <w:rsid w:val="00A40A0E"/>
    <w:pPr>
      <w:ind w:left="720"/>
      <w:contextualSpacing/>
    </w:pPr>
  </w:style>
  <w:style w:type="paragraph" w:styleId="ad">
    <w:name w:val="No Spacing"/>
    <w:uiPriority w:val="1"/>
    <w:qFormat/>
    <w:rsid w:val="006D09F9"/>
    <w:rPr>
      <w:rFonts w:asciiTheme="minorHAnsi" w:eastAsiaTheme="minorHAnsi" w:hAnsiTheme="minorHAnsi" w:cstheme="minorBidi"/>
      <w:sz w:val="22"/>
      <w:szCs w:val="22"/>
      <w:lang w:eastAsia="en-US"/>
    </w:rPr>
  </w:style>
  <w:style w:type="character" w:customStyle="1" w:styleId="ac">
    <w:name w:val="Абзац списка Знак"/>
    <w:aliases w:val="Bullet_IRAO Знак,List Paragraph Знак"/>
    <w:link w:val="ab"/>
    <w:uiPriority w:val="34"/>
    <w:rsid w:val="003C5415"/>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tonCTT" w:eastAsia="Times New Roman" w:hAnsi="NewtonCTT"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pPr>
    <w:rPr>
      <w:rFonts w:ascii="Times New Roman" w:hAnsi="Times New Roman"/>
    </w:rPr>
  </w:style>
  <w:style w:type="paragraph" w:styleId="1">
    <w:name w:val="heading 1"/>
    <w:basedOn w:val="a"/>
    <w:next w:val="a"/>
    <w:qFormat/>
    <w:pPr>
      <w:keepNext/>
      <w:jc w:val="center"/>
      <w:outlineLvl w:val="0"/>
    </w:pPr>
    <w:rPr>
      <w:rFonts w:ascii="PragmaticaCTT" w:hAnsi="PragmaticaCTT"/>
      <w:b/>
      <w:sz w:val="22"/>
    </w:rPr>
  </w:style>
  <w:style w:type="paragraph" w:styleId="5">
    <w:name w:val="heading 5"/>
    <w:basedOn w:val="a"/>
    <w:next w:val="a"/>
    <w:qFormat/>
    <w:pPr>
      <w:keepNext/>
      <w:outlineLvl w:val="4"/>
    </w:pPr>
    <w:rPr>
      <w:rFonts w:ascii="PragmaticaCTT" w:hAnsi="PragmaticaCTT"/>
      <w:snapToGrid w:val="0"/>
      <w:sz w:val="24"/>
    </w:rPr>
  </w:style>
  <w:style w:type="paragraph" w:styleId="6">
    <w:name w:val="heading 6"/>
    <w:basedOn w:val="a"/>
    <w:next w:val="a"/>
    <w:qFormat/>
    <w:pPr>
      <w:keepNext/>
      <w:jc w:val="both"/>
      <w:outlineLvl w:val="5"/>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styleId="a4">
    <w:name w:val="header"/>
    <w:basedOn w:val="a"/>
    <w:pPr>
      <w:tabs>
        <w:tab w:val="center" w:pos="4536"/>
        <w:tab w:val="right" w:pos="9072"/>
      </w:tabs>
    </w:pPr>
  </w:style>
  <w:style w:type="paragraph" w:styleId="a5">
    <w:name w:val="footer"/>
    <w:basedOn w:val="a"/>
    <w:pPr>
      <w:tabs>
        <w:tab w:val="center" w:pos="4536"/>
        <w:tab w:val="right" w:pos="9072"/>
      </w:tabs>
    </w:pPr>
  </w:style>
  <w:style w:type="character" w:styleId="a6">
    <w:name w:val="page number"/>
    <w:basedOn w:val="a0"/>
  </w:style>
  <w:style w:type="paragraph" w:styleId="a7">
    <w:name w:val="Body Text"/>
    <w:basedOn w:val="a"/>
    <w:pPr>
      <w:jc w:val="both"/>
    </w:pPr>
    <w:rPr>
      <w:rFonts w:ascii="PragmaticaCTT" w:hAnsi="PragmaticaCTT"/>
      <w:sz w:val="22"/>
    </w:rPr>
  </w:style>
  <w:style w:type="paragraph" w:styleId="2">
    <w:name w:val="Body Text 2"/>
    <w:basedOn w:val="a"/>
    <w:pPr>
      <w:jc w:val="both"/>
    </w:pPr>
    <w:rPr>
      <w:rFonts w:ascii="PragmaticaCTT" w:hAnsi="PragmaticaCTT"/>
      <w:i/>
      <w:sz w:val="22"/>
    </w:rPr>
  </w:style>
  <w:style w:type="paragraph" w:styleId="a8">
    <w:name w:val="Document Map"/>
    <w:basedOn w:val="a"/>
    <w:semiHidden/>
    <w:pPr>
      <w:shd w:val="clear" w:color="auto" w:fill="000080"/>
    </w:pPr>
    <w:rPr>
      <w:rFonts w:ascii="Tahoma" w:hAnsi="Tahoma"/>
    </w:rPr>
  </w:style>
  <w:style w:type="paragraph" w:styleId="3">
    <w:name w:val="Body Text 3"/>
    <w:basedOn w:val="a"/>
    <w:pPr>
      <w:tabs>
        <w:tab w:val="right" w:pos="8505"/>
      </w:tabs>
    </w:pPr>
    <w:rPr>
      <w:rFonts w:ascii="PragmaticaCTT" w:hAnsi="PragmaticaCTT"/>
      <w:noProof/>
      <w:sz w:val="22"/>
    </w:rPr>
  </w:style>
  <w:style w:type="paragraph" w:styleId="a9">
    <w:name w:val="Body Text Indent"/>
    <w:basedOn w:val="a"/>
    <w:pPr>
      <w:spacing w:before="120" w:after="120"/>
      <w:ind w:left="709"/>
      <w:jc w:val="both"/>
    </w:pPr>
    <w:rPr>
      <w:rFonts w:ascii="PragmaticaCTT" w:hAnsi="PragmaticaCTT"/>
      <w:sz w:val="22"/>
    </w:rPr>
  </w:style>
  <w:style w:type="paragraph" w:styleId="20">
    <w:name w:val="Body Text Indent 2"/>
    <w:basedOn w:val="a"/>
    <w:pPr>
      <w:spacing w:before="120" w:after="120"/>
      <w:ind w:left="709"/>
      <w:jc w:val="both"/>
    </w:pPr>
    <w:rPr>
      <w:rFonts w:ascii="PragmaticaCTT" w:hAnsi="PragmaticaCTT"/>
      <w:color w:val="000000"/>
      <w:sz w:val="22"/>
    </w:rPr>
  </w:style>
  <w:style w:type="paragraph" w:styleId="30">
    <w:name w:val="Body Text Indent 3"/>
    <w:basedOn w:val="a"/>
    <w:pPr>
      <w:tabs>
        <w:tab w:val="left" w:pos="1276"/>
      </w:tabs>
      <w:ind w:left="1276" w:hanging="567"/>
      <w:jc w:val="both"/>
    </w:pPr>
    <w:rPr>
      <w:rFonts w:ascii="PragmaticaCTT" w:hAnsi="PragmaticaCTT"/>
      <w:color w:val="000000"/>
      <w:sz w:val="22"/>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styleId="aa">
    <w:name w:val="Balloon Text"/>
    <w:basedOn w:val="a"/>
    <w:semiHidden/>
    <w:rPr>
      <w:rFonts w:ascii="Tahoma" w:hAnsi="Tahoma" w:cs="Tahoma"/>
      <w:sz w:val="16"/>
      <w:szCs w:val="16"/>
    </w:rPr>
  </w:style>
  <w:style w:type="paragraph" w:styleId="ab">
    <w:name w:val="List Paragraph"/>
    <w:aliases w:val="Bullet_IRAO,List Paragraph"/>
    <w:basedOn w:val="a"/>
    <w:link w:val="ac"/>
    <w:uiPriority w:val="34"/>
    <w:qFormat/>
    <w:rsid w:val="00A40A0E"/>
    <w:pPr>
      <w:ind w:left="720"/>
      <w:contextualSpacing/>
    </w:pPr>
  </w:style>
  <w:style w:type="paragraph" w:styleId="ad">
    <w:name w:val="No Spacing"/>
    <w:uiPriority w:val="1"/>
    <w:qFormat/>
    <w:rsid w:val="006D09F9"/>
    <w:rPr>
      <w:rFonts w:asciiTheme="minorHAnsi" w:eastAsiaTheme="minorHAnsi" w:hAnsiTheme="minorHAnsi" w:cstheme="minorBidi"/>
      <w:sz w:val="22"/>
      <w:szCs w:val="22"/>
      <w:lang w:eastAsia="en-US"/>
    </w:rPr>
  </w:style>
  <w:style w:type="character" w:customStyle="1" w:styleId="ac">
    <w:name w:val="Абзац списка Знак"/>
    <w:aliases w:val="Bullet_IRAO Знак,List Paragraph Знак"/>
    <w:link w:val="ab"/>
    <w:uiPriority w:val="34"/>
    <w:rsid w:val="003C5415"/>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C065F-8230-4BFF-B8A2-C8753C353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13</Pages>
  <Words>5240</Words>
  <Characters>37411</Characters>
  <Application>Microsoft Office Word</Application>
  <DocSecurity>0</DocSecurity>
  <Lines>311</Lines>
  <Paragraphs>85</Paragraphs>
  <ScaleCrop>false</ScaleCrop>
  <HeadingPairs>
    <vt:vector size="2" baseType="variant">
      <vt:variant>
        <vt:lpstr>Название</vt:lpstr>
      </vt:variant>
      <vt:variant>
        <vt:i4>1</vt:i4>
      </vt:variant>
    </vt:vector>
  </HeadingPairs>
  <TitlesOfParts>
    <vt:vector size="1" baseType="lpstr">
      <vt:lpstr>ТИПОВАЯ ФОРМА СУБПОДРЯДНОГО ДОГОВОРА</vt:lpstr>
    </vt:vector>
  </TitlesOfParts>
  <Company>ВНП</Company>
  <LinksUpToDate>false</LinksUpToDate>
  <CharactersWithSpaces>42566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СУБПОДРЯДНОГО ДОГОВОРА</dc:title>
  <dc:creator>MMOISEEN</dc:creator>
  <cp:lastModifiedBy>Екатерина С. Азарнова</cp:lastModifiedBy>
  <cp:revision>28</cp:revision>
  <cp:lastPrinted>2018-11-08T11:36:00Z</cp:lastPrinted>
  <dcterms:created xsi:type="dcterms:W3CDTF">2018-11-06T13:02:00Z</dcterms:created>
  <dcterms:modified xsi:type="dcterms:W3CDTF">2018-11-19T08:28:00Z</dcterms:modified>
</cp:coreProperties>
</file>