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E93E3F" w:rsidRPr="00701A5C" w:rsidRDefault="00F07564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«О проведении заседания совета директоров эмитента и его повестке дня»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343"/>
        <w:gridCol w:w="41"/>
        <w:gridCol w:w="41"/>
        <w:gridCol w:w="1449"/>
        <w:gridCol w:w="106"/>
        <w:gridCol w:w="4485"/>
      </w:tblGrid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F50038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8020B" w:rsidRDefault="00E93E3F" w:rsidP="0088566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2.1. Дата принятия председателем совета директоров эмитента решения о проведении заседания совета директоров (наблюдательного совета) эмитента: </w:t>
            </w:r>
            <w:r w:rsidR="005D1CC3" w:rsidRPr="005D1CC3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0</w:t>
            </w:r>
            <w:r w:rsidR="005D1CC3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5</w:t>
            </w:r>
            <w:r w:rsidR="002F7A58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5D1CC3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сентября</w:t>
            </w:r>
            <w:r w:rsidRPr="00A8020B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201</w:t>
            </w:r>
            <w:r w:rsidR="0009351A" w:rsidRPr="00A8020B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3</w:t>
            </w:r>
            <w:r w:rsidRPr="00A8020B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года.</w:t>
            </w:r>
          </w:p>
          <w:p w:rsidR="00E93E3F" w:rsidRPr="00A8020B" w:rsidRDefault="00E93E3F" w:rsidP="0088566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2.2. Дата проведения заседания совета директоров  эмитента: </w:t>
            </w:r>
            <w:r w:rsidR="005D1CC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</w:t>
            </w:r>
            <w:r w:rsidR="002F7A58" w:rsidRPr="002F7A5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D1CC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сентября</w:t>
            </w:r>
            <w:r w:rsidR="002F7A58" w:rsidRPr="002F7A5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2013 года</w:t>
            </w:r>
            <w:r w:rsidRPr="00A8020B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</w:p>
          <w:p w:rsidR="0088566B" w:rsidRPr="0088566B" w:rsidRDefault="00E93E3F" w:rsidP="0088566B">
            <w:pPr>
              <w:pStyle w:val="aa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856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Повестка </w:t>
            </w:r>
            <w:proofErr w:type="gramStart"/>
            <w:r w:rsidRPr="0088566B">
              <w:rPr>
                <w:rFonts w:ascii="Arial" w:hAnsi="Arial" w:cs="Arial"/>
                <w:color w:val="000000" w:themeColor="text1"/>
                <w:sz w:val="18"/>
                <w:szCs w:val="18"/>
              </w:rPr>
              <w:t>дня заседания совета директоров эмитента</w:t>
            </w:r>
            <w:proofErr w:type="gramEnd"/>
            <w:r w:rsidRPr="0088566B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FA5DB1" w:rsidRPr="008856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8566B" w:rsidRPr="0088566B" w:rsidRDefault="0088566B" w:rsidP="0088566B">
            <w:pPr>
              <w:numPr>
                <w:ilvl w:val="0"/>
                <w:numId w:val="5"/>
              </w:numPr>
              <w:tabs>
                <w:tab w:val="left" w:pos="450"/>
              </w:tabs>
              <w:spacing w:line="276" w:lineRule="auto"/>
              <w:ind w:left="14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66B">
              <w:rPr>
                <w:rFonts w:ascii="Arial" w:hAnsi="Arial" w:cs="Arial"/>
                <w:sz w:val="18"/>
                <w:szCs w:val="18"/>
              </w:rPr>
              <w:t>Об итогах финансово-хозяйственной деятельности Общества за 6 (шесть) месяцев 2013 года с поквартальной разбивкой.</w:t>
            </w:r>
          </w:p>
          <w:p w:rsidR="0088566B" w:rsidRPr="0088566B" w:rsidRDefault="0088566B" w:rsidP="0088566B">
            <w:pPr>
              <w:numPr>
                <w:ilvl w:val="0"/>
                <w:numId w:val="5"/>
              </w:numPr>
              <w:tabs>
                <w:tab w:val="left" w:pos="450"/>
              </w:tabs>
              <w:spacing w:line="276" w:lineRule="auto"/>
              <w:ind w:left="14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66B">
              <w:rPr>
                <w:rFonts w:ascii="Arial" w:hAnsi="Arial" w:cs="Arial"/>
                <w:sz w:val="18"/>
                <w:szCs w:val="18"/>
              </w:rPr>
              <w:t>Об итогах работы по сокращению дебиторской задолженностей за 6 (шесть) месяцев 2013 года с поквартальной разбивкой.</w:t>
            </w:r>
          </w:p>
          <w:p w:rsidR="0088566B" w:rsidRPr="0088566B" w:rsidRDefault="0088566B" w:rsidP="0088566B">
            <w:pPr>
              <w:numPr>
                <w:ilvl w:val="0"/>
                <w:numId w:val="5"/>
              </w:numPr>
              <w:tabs>
                <w:tab w:val="left" w:pos="450"/>
              </w:tabs>
              <w:spacing w:line="276" w:lineRule="auto"/>
              <w:ind w:left="14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66B">
              <w:rPr>
                <w:rFonts w:ascii="Arial" w:hAnsi="Arial" w:cs="Arial"/>
                <w:sz w:val="18"/>
                <w:szCs w:val="18"/>
              </w:rPr>
              <w:t>Об исполнении Бюджета доходов и расходов на текущий год за 6 (шесть) месяцев 2013 года.</w:t>
            </w:r>
          </w:p>
          <w:p w:rsidR="0088566B" w:rsidRPr="0088566B" w:rsidRDefault="0088566B" w:rsidP="0088566B">
            <w:pPr>
              <w:numPr>
                <w:ilvl w:val="0"/>
                <w:numId w:val="5"/>
              </w:numPr>
              <w:tabs>
                <w:tab w:val="left" w:pos="450"/>
              </w:tabs>
              <w:spacing w:line="276" w:lineRule="auto"/>
              <w:ind w:left="14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66B">
              <w:rPr>
                <w:rFonts w:ascii="Arial" w:hAnsi="Arial" w:cs="Arial"/>
                <w:sz w:val="18"/>
                <w:szCs w:val="18"/>
              </w:rPr>
              <w:t>О ходе договорной кампании за первое полугодие 2013 года</w:t>
            </w:r>
            <w:r w:rsidRPr="0088566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8566B" w:rsidRPr="0088566B" w:rsidRDefault="0088566B" w:rsidP="0088566B">
            <w:pPr>
              <w:numPr>
                <w:ilvl w:val="0"/>
                <w:numId w:val="5"/>
              </w:numPr>
              <w:tabs>
                <w:tab w:val="left" w:pos="450"/>
              </w:tabs>
              <w:spacing w:line="276" w:lineRule="auto"/>
              <w:ind w:left="14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66B">
              <w:rPr>
                <w:rFonts w:ascii="Arial" w:hAnsi="Arial" w:cs="Arial"/>
                <w:bCs/>
                <w:sz w:val="18"/>
                <w:szCs w:val="18"/>
              </w:rPr>
              <w:t>О рассмотрении результатов выполнения КПЭ Генерального директора Общества в соответствии с положением о материальном стимулировании Генерального директора Общества за 1 (первый) и 2 (второй) квартал 2013 года.</w:t>
            </w:r>
          </w:p>
          <w:p w:rsidR="00E93E3F" w:rsidRPr="00A8020B" w:rsidRDefault="0088566B" w:rsidP="0088566B">
            <w:pPr>
              <w:pStyle w:val="aa"/>
              <w:numPr>
                <w:ilvl w:val="0"/>
                <w:numId w:val="5"/>
              </w:numPr>
              <w:tabs>
                <w:tab w:val="left" w:pos="450"/>
                <w:tab w:val="num" w:pos="928"/>
              </w:tabs>
              <w:spacing w:line="276" w:lineRule="auto"/>
              <w:ind w:left="142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566B">
              <w:rPr>
                <w:rFonts w:ascii="Arial" w:hAnsi="Arial" w:cs="Arial"/>
                <w:bCs/>
                <w:sz w:val="18"/>
                <w:szCs w:val="18"/>
              </w:rPr>
              <w:t>О дивидендной политике Общества на 2013 год.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3. Подпись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3.1. </w:t>
            </w:r>
            <w:r w:rsidR="006758C7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Генеральный директор</w:t>
            </w:r>
          </w:p>
          <w:p w:rsidR="00E93E3F" w:rsidRPr="00A8020B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ОАО «</w:t>
            </w:r>
            <w:proofErr w:type="spellStart"/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ВНИПИнефть</w:t>
            </w:r>
            <w:proofErr w:type="spellEnd"/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A8020B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5D1CC3" w:rsidP="005D1CC3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  <w:r w:rsid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355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сентября</w:t>
            </w:r>
            <w:r w:rsidR="004C5DEA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93E3F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</w:t>
            </w:r>
            <w:r w:rsidR="0009351A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E93E3F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sectPr w:rsidR="00661EDF" w:rsidRPr="00701A5C">
      <w:footerReference w:type="default" r:id="rId8"/>
      <w:footerReference w:type="first" r:id="rId9"/>
      <w:pgSz w:w="11907" w:h="16840" w:code="9"/>
      <w:pgMar w:top="567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63" w:rsidRDefault="00014B63">
      <w:r>
        <w:separator/>
      </w:r>
    </w:p>
  </w:endnote>
  <w:endnote w:type="continuationSeparator" w:id="0">
    <w:p w:rsidR="00014B63" w:rsidRDefault="000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63" w:rsidRDefault="00014B63">
      <w:r>
        <w:separator/>
      </w:r>
    </w:p>
  </w:footnote>
  <w:footnote w:type="continuationSeparator" w:id="0">
    <w:p w:rsidR="00014B63" w:rsidRDefault="0001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C7A"/>
    <w:multiLevelType w:val="hybridMultilevel"/>
    <w:tmpl w:val="623AD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062F0"/>
    <w:multiLevelType w:val="hybridMultilevel"/>
    <w:tmpl w:val="5E52D23E"/>
    <w:lvl w:ilvl="0" w:tplc="30103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2A44F0"/>
    <w:multiLevelType w:val="hybridMultilevel"/>
    <w:tmpl w:val="CF0A32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25D2311"/>
    <w:multiLevelType w:val="multilevel"/>
    <w:tmpl w:val="E22AE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EC22685"/>
    <w:multiLevelType w:val="multilevel"/>
    <w:tmpl w:val="DC949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18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  <w:sz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  <w:sz w:val="1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  <w:sz w:val="1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  <w:sz w:val="18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  <w:sz w:val="1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  <w:sz w:val="18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  <w:sz w:val="18"/>
        <w:u w:val="none"/>
      </w:rPr>
    </w:lvl>
  </w:abstractNum>
  <w:abstractNum w:abstractNumId="5">
    <w:nsid w:val="594B605C"/>
    <w:multiLevelType w:val="hybridMultilevel"/>
    <w:tmpl w:val="F286A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F2F1C"/>
    <w:multiLevelType w:val="multilevel"/>
    <w:tmpl w:val="09729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14B63"/>
    <w:rsid w:val="000311B3"/>
    <w:rsid w:val="00035693"/>
    <w:rsid w:val="00076269"/>
    <w:rsid w:val="0009351A"/>
    <w:rsid w:val="001475DC"/>
    <w:rsid w:val="001B2D58"/>
    <w:rsid w:val="001C531D"/>
    <w:rsid w:val="001D537B"/>
    <w:rsid w:val="001E012D"/>
    <w:rsid w:val="00231631"/>
    <w:rsid w:val="00276CE9"/>
    <w:rsid w:val="002B7173"/>
    <w:rsid w:val="002F7A58"/>
    <w:rsid w:val="00311F06"/>
    <w:rsid w:val="003407F3"/>
    <w:rsid w:val="003C6609"/>
    <w:rsid w:val="003E6E68"/>
    <w:rsid w:val="00475ECE"/>
    <w:rsid w:val="004C5DEA"/>
    <w:rsid w:val="004F125C"/>
    <w:rsid w:val="004F5425"/>
    <w:rsid w:val="00522B8D"/>
    <w:rsid w:val="005751A1"/>
    <w:rsid w:val="005B116E"/>
    <w:rsid w:val="005D1CC3"/>
    <w:rsid w:val="005E7336"/>
    <w:rsid w:val="006237F7"/>
    <w:rsid w:val="00641AA3"/>
    <w:rsid w:val="006534A7"/>
    <w:rsid w:val="00661EDF"/>
    <w:rsid w:val="006758C7"/>
    <w:rsid w:val="00681EF9"/>
    <w:rsid w:val="00701A5C"/>
    <w:rsid w:val="007B2431"/>
    <w:rsid w:val="007F4A31"/>
    <w:rsid w:val="00835505"/>
    <w:rsid w:val="0088566B"/>
    <w:rsid w:val="008978F9"/>
    <w:rsid w:val="008E2303"/>
    <w:rsid w:val="00982864"/>
    <w:rsid w:val="00A8020B"/>
    <w:rsid w:val="00AF7F98"/>
    <w:rsid w:val="00B228D1"/>
    <w:rsid w:val="00BC4974"/>
    <w:rsid w:val="00BC77B1"/>
    <w:rsid w:val="00CD4D8D"/>
    <w:rsid w:val="00D25D40"/>
    <w:rsid w:val="00D9783F"/>
    <w:rsid w:val="00DA546C"/>
    <w:rsid w:val="00DB1462"/>
    <w:rsid w:val="00DE7274"/>
    <w:rsid w:val="00DF0605"/>
    <w:rsid w:val="00E93E3F"/>
    <w:rsid w:val="00EA6A78"/>
    <w:rsid w:val="00F06782"/>
    <w:rsid w:val="00F07564"/>
    <w:rsid w:val="00F36031"/>
    <w:rsid w:val="00F50038"/>
    <w:rsid w:val="00FA5DB1"/>
    <w:rsid w:val="00FB30A1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A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A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3</cp:revision>
  <cp:lastPrinted>2005-12-05T10:52:00Z</cp:lastPrinted>
  <dcterms:created xsi:type="dcterms:W3CDTF">2013-09-05T05:28:00Z</dcterms:created>
  <dcterms:modified xsi:type="dcterms:W3CDTF">2013-09-05T05:48:00Z</dcterms:modified>
</cp:coreProperties>
</file>