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D4" w:rsidRDefault="005F75D4" w:rsidP="005F7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соответствии с требованиями ст. 212 Трудового кодекса РФ, Федерального закона от 28.12.2013 № 426-ФЗ «О специальной</w:t>
      </w:r>
      <w:r w:rsidR="00745E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оценке условий труда» в 201</w:t>
      </w:r>
      <w:r w:rsidR="006B0D9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году в </w:t>
      </w:r>
      <w:r w:rsidR="006B0D90">
        <w:rPr>
          <w:rFonts w:ascii="Arial" w:hAnsi="Arial" w:cs="Arial"/>
          <w:b/>
        </w:rPr>
        <w:t xml:space="preserve">филиале </w:t>
      </w:r>
      <w:r>
        <w:rPr>
          <w:rFonts w:ascii="Arial" w:hAnsi="Arial" w:cs="Arial"/>
          <w:b/>
        </w:rPr>
        <w:t xml:space="preserve">ОАО «ВНИПИнефть» </w:t>
      </w:r>
      <w:r w:rsidR="006B0D90">
        <w:rPr>
          <w:rFonts w:ascii="Arial" w:hAnsi="Arial" w:cs="Arial"/>
          <w:b/>
        </w:rPr>
        <w:t xml:space="preserve">в г. Пермь </w:t>
      </w:r>
      <w:r>
        <w:rPr>
          <w:rFonts w:ascii="Arial" w:hAnsi="Arial" w:cs="Arial"/>
          <w:b/>
        </w:rPr>
        <w:t>проведена специальная оценка условий труда</w:t>
      </w:r>
    </w:p>
    <w:p w:rsidR="005F75D4" w:rsidRDefault="005F75D4" w:rsidP="005F75D4">
      <w:pPr>
        <w:rPr>
          <w:rFonts w:ascii="Arial" w:hAnsi="Arial" w:cs="Arial"/>
          <w:b/>
        </w:rPr>
      </w:pPr>
    </w:p>
    <w:p w:rsidR="005F75D4" w:rsidRDefault="005F75D4" w:rsidP="0016024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</w:rPr>
      </w:pPr>
      <w:r w:rsidRPr="005F75D4">
        <w:rPr>
          <w:rFonts w:ascii="Arial" w:hAnsi="Arial" w:cs="Arial"/>
          <w:b/>
        </w:rPr>
        <w:t>Сводные данные о результатах проведения специальной оценки условий труда в части установления классов (подклассов) условий труда на рабочих местах</w:t>
      </w:r>
      <w:r w:rsidR="0096320E">
        <w:rPr>
          <w:rFonts w:ascii="Arial" w:hAnsi="Arial" w:cs="Arial"/>
          <w:b/>
        </w:rPr>
        <w:t>:</w:t>
      </w:r>
    </w:p>
    <w:tbl>
      <w:tblPr>
        <w:tblStyle w:val="a4"/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1"/>
        <w:gridCol w:w="1015"/>
        <w:gridCol w:w="2675"/>
        <w:gridCol w:w="1327"/>
        <w:gridCol w:w="1418"/>
        <w:gridCol w:w="1134"/>
        <w:gridCol w:w="1134"/>
        <w:gridCol w:w="1134"/>
        <w:gridCol w:w="1134"/>
        <w:gridCol w:w="1100"/>
      </w:tblGrid>
      <w:tr w:rsidR="00FC2193" w:rsidRPr="00163902" w:rsidTr="00FC2193">
        <w:trPr>
          <w:trHeight w:val="240"/>
        </w:trPr>
        <w:tc>
          <w:tcPr>
            <w:tcW w:w="3621" w:type="dxa"/>
            <w:vMerge w:val="restart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90" w:type="dxa"/>
            <w:gridSpan w:val="2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Количество рабочих мест и</w:t>
            </w:r>
          </w:p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численность работников, занятых</w:t>
            </w:r>
          </w:p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на этих рабочих местах</w:t>
            </w:r>
          </w:p>
        </w:tc>
        <w:tc>
          <w:tcPr>
            <w:tcW w:w="8381" w:type="dxa"/>
            <w:gridSpan w:val="7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Количество рабочих мест и численность занятых на них работников по классам</w:t>
            </w:r>
          </w:p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(подклассам) условий труда из числа рабочих мест, указанных в графе 3 (единиц)</w:t>
            </w:r>
          </w:p>
        </w:tc>
      </w:tr>
      <w:tr w:rsidR="00FC2193" w:rsidRPr="00163902" w:rsidTr="00FC2193">
        <w:trPr>
          <w:trHeight w:val="240"/>
        </w:trPr>
        <w:tc>
          <w:tcPr>
            <w:tcW w:w="3621" w:type="dxa"/>
            <w:vMerge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всего</w:t>
            </w:r>
          </w:p>
        </w:tc>
        <w:tc>
          <w:tcPr>
            <w:tcW w:w="2675" w:type="dxa"/>
            <w:vMerge w:val="restart"/>
          </w:tcPr>
          <w:p w:rsidR="00DC18FA" w:rsidRPr="00DC18FA" w:rsidRDefault="00FC2193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 w:rsidR="00DC18FA" w:rsidRPr="00DC18FA">
              <w:rPr>
                <w:rFonts w:ascii="Arial" w:hAnsi="Arial" w:cs="Arial"/>
              </w:rPr>
              <w:t>на которых</w:t>
            </w:r>
          </w:p>
          <w:p w:rsidR="00DC18FA" w:rsidRPr="00DC18FA" w:rsidRDefault="00FC2193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проведена  </w:t>
            </w:r>
            <w:r w:rsidR="00DC18FA" w:rsidRPr="00DC18FA">
              <w:rPr>
                <w:rFonts w:ascii="Arial" w:hAnsi="Arial" w:cs="Arial"/>
              </w:rPr>
              <w:t>специальная</w:t>
            </w:r>
          </w:p>
          <w:p w:rsidR="00DC18FA" w:rsidRPr="00DC18FA" w:rsidRDefault="00FC2193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условий </w:t>
            </w:r>
            <w:r w:rsidR="00DC18FA" w:rsidRPr="00DC18FA">
              <w:rPr>
                <w:rFonts w:ascii="Arial" w:hAnsi="Arial" w:cs="Arial"/>
              </w:rPr>
              <w:t>труда</w:t>
            </w:r>
          </w:p>
        </w:tc>
        <w:tc>
          <w:tcPr>
            <w:tcW w:w="1327" w:type="dxa"/>
            <w:vMerge w:val="restart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класс 1</w:t>
            </w:r>
          </w:p>
        </w:tc>
        <w:tc>
          <w:tcPr>
            <w:tcW w:w="1418" w:type="dxa"/>
            <w:vMerge w:val="restart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класс 3</w:t>
            </w:r>
          </w:p>
        </w:tc>
        <w:tc>
          <w:tcPr>
            <w:tcW w:w="1100" w:type="dxa"/>
            <w:vMerge w:val="restart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класс 4</w:t>
            </w:r>
          </w:p>
        </w:tc>
      </w:tr>
      <w:tr w:rsidR="00FC2193" w:rsidRPr="00163902" w:rsidTr="00FC2193">
        <w:trPr>
          <w:trHeight w:val="240"/>
        </w:trPr>
        <w:tc>
          <w:tcPr>
            <w:tcW w:w="3621" w:type="dxa"/>
            <w:vMerge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vMerge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3.1</w:t>
            </w:r>
          </w:p>
        </w:tc>
        <w:tc>
          <w:tcPr>
            <w:tcW w:w="1134" w:type="dxa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3.2</w:t>
            </w:r>
          </w:p>
        </w:tc>
        <w:tc>
          <w:tcPr>
            <w:tcW w:w="1134" w:type="dxa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3.3</w:t>
            </w:r>
          </w:p>
        </w:tc>
        <w:tc>
          <w:tcPr>
            <w:tcW w:w="1134" w:type="dxa"/>
            <w:vAlign w:val="center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3.4</w:t>
            </w:r>
          </w:p>
        </w:tc>
        <w:tc>
          <w:tcPr>
            <w:tcW w:w="1100" w:type="dxa"/>
            <w:vMerge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C2193" w:rsidRPr="00163902" w:rsidTr="00FC2193">
        <w:trPr>
          <w:trHeight w:val="240"/>
        </w:trPr>
        <w:tc>
          <w:tcPr>
            <w:tcW w:w="3621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1</w:t>
            </w:r>
          </w:p>
        </w:tc>
        <w:tc>
          <w:tcPr>
            <w:tcW w:w="1015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2</w:t>
            </w:r>
          </w:p>
        </w:tc>
        <w:tc>
          <w:tcPr>
            <w:tcW w:w="2675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3</w:t>
            </w:r>
          </w:p>
        </w:tc>
        <w:tc>
          <w:tcPr>
            <w:tcW w:w="1327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9</w:t>
            </w:r>
          </w:p>
        </w:tc>
        <w:tc>
          <w:tcPr>
            <w:tcW w:w="1100" w:type="dxa"/>
            <w:vAlign w:val="bottom"/>
          </w:tcPr>
          <w:p w:rsidR="00DC18FA" w:rsidRPr="00DC18FA" w:rsidRDefault="00DC18FA" w:rsidP="00FB12F5">
            <w:pPr>
              <w:ind w:left="57" w:right="57"/>
              <w:jc w:val="center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10</w:t>
            </w:r>
          </w:p>
        </w:tc>
      </w:tr>
      <w:tr w:rsidR="005A5EBE" w:rsidRPr="00163902" w:rsidTr="00DF62E7">
        <w:trPr>
          <w:trHeight w:val="240"/>
        </w:trPr>
        <w:tc>
          <w:tcPr>
            <w:tcW w:w="3621" w:type="dxa"/>
            <w:vAlign w:val="bottom"/>
          </w:tcPr>
          <w:p w:rsidR="005A5EBE" w:rsidRPr="00DC18FA" w:rsidRDefault="005A5EBE" w:rsidP="00FB12F5">
            <w:pPr>
              <w:ind w:left="57" w:right="57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Рабочие места (ед.)</w:t>
            </w:r>
          </w:p>
        </w:tc>
        <w:tc>
          <w:tcPr>
            <w:tcW w:w="1015" w:type="dxa"/>
            <w:vAlign w:val="bottom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2675" w:type="dxa"/>
            <w:vAlign w:val="bottom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327" w:type="dxa"/>
            <w:vAlign w:val="bottom"/>
          </w:tcPr>
          <w:p w:rsidR="005A5EBE" w:rsidRPr="00DC18FA" w:rsidRDefault="005A5EBE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bottom"/>
          </w:tcPr>
          <w:p w:rsidR="005A5EBE" w:rsidRPr="00DC18FA" w:rsidRDefault="006B0D90" w:rsidP="005A5EBE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134" w:type="dxa"/>
          </w:tcPr>
          <w:p w:rsidR="005A5EBE" w:rsidRDefault="005A5EBE" w:rsidP="00FC2193">
            <w:pPr>
              <w:jc w:val="center"/>
            </w:pPr>
            <w:r w:rsidRPr="004854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</w:tr>
      <w:tr w:rsidR="005A5EBE" w:rsidRPr="00163902" w:rsidTr="005A5EBE">
        <w:trPr>
          <w:trHeight w:val="240"/>
        </w:trPr>
        <w:tc>
          <w:tcPr>
            <w:tcW w:w="3621" w:type="dxa"/>
            <w:vAlign w:val="bottom"/>
          </w:tcPr>
          <w:p w:rsidR="005A5EBE" w:rsidRPr="00DC18FA" w:rsidRDefault="005A5EBE" w:rsidP="00FB12F5">
            <w:pPr>
              <w:ind w:left="57" w:right="57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Работники, занятые на рабочих местах (чел.)</w:t>
            </w:r>
          </w:p>
        </w:tc>
        <w:tc>
          <w:tcPr>
            <w:tcW w:w="1015" w:type="dxa"/>
            <w:vAlign w:val="center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2675" w:type="dxa"/>
            <w:vAlign w:val="center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327" w:type="dxa"/>
            <w:vAlign w:val="center"/>
          </w:tcPr>
          <w:p w:rsidR="005A5EBE" w:rsidRDefault="005A5EBE" w:rsidP="00FC2193">
            <w:pPr>
              <w:jc w:val="center"/>
            </w:pPr>
            <w:r w:rsidRPr="005D48A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5A5EBE" w:rsidRPr="00DC18FA" w:rsidRDefault="006B0D90" w:rsidP="005A5EBE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134" w:type="dxa"/>
            <w:vAlign w:val="center"/>
          </w:tcPr>
          <w:p w:rsidR="005A5EBE" w:rsidRDefault="005A5EBE" w:rsidP="00FC2193">
            <w:pPr>
              <w:jc w:val="center"/>
            </w:pPr>
            <w:r w:rsidRPr="004854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vAlign w:val="center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</w:tr>
      <w:tr w:rsidR="005A5EBE" w:rsidRPr="00163902" w:rsidTr="00DF62E7">
        <w:trPr>
          <w:trHeight w:val="240"/>
        </w:trPr>
        <w:tc>
          <w:tcPr>
            <w:tcW w:w="3621" w:type="dxa"/>
            <w:vAlign w:val="bottom"/>
          </w:tcPr>
          <w:p w:rsidR="005A5EBE" w:rsidRPr="00DC18FA" w:rsidRDefault="005A5EBE" w:rsidP="00FB12F5">
            <w:pPr>
              <w:ind w:left="57" w:right="57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их них женщин</w:t>
            </w:r>
          </w:p>
        </w:tc>
        <w:tc>
          <w:tcPr>
            <w:tcW w:w="1015" w:type="dxa"/>
            <w:vAlign w:val="bottom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2675" w:type="dxa"/>
            <w:vAlign w:val="bottom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327" w:type="dxa"/>
          </w:tcPr>
          <w:p w:rsidR="005A5EBE" w:rsidRDefault="005A5EBE" w:rsidP="00FC2193">
            <w:pPr>
              <w:jc w:val="center"/>
            </w:pPr>
            <w:r w:rsidRPr="005D48A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bottom"/>
          </w:tcPr>
          <w:p w:rsidR="005A5EBE" w:rsidRPr="00DC18FA" w:rsidRDefault="006B0D90" w:rsidP="005A5EBE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134" w:type="dxa"/>
          </w:tcPr>
          <w:p w:rsidR="005A5EBE" w:rsidRDefault="005A5EBE" w:rsidP="00FC2193">
            <w:pPr>
              <w:jc w:val="center"/>
            </w:pPr>
            <w:r w:rsidRPr="004854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</w:tr>
      <w:tr w:rsidR="005A5EBE" w:rsidRPr="00163902" w:rsidTr="00467E30">
        <w:trPr>
          <w:trHeight w:val="240"/>
        </w:trPr>
        <w:tc>
          <w:tcPr>
            <w:tcW w:w="3621" w:type="dxa"/>
            <w:vAlign w:val="bottom"/>
          </w:tcPr>
          <w:p w:rsidR="005A5EBE" w:rsidRPr="00DC18FA" w:rsidRDefault="005A5EBE" w:rsidP="00FB12F5">
            <w:pPr>
              <w:ind w:left="57" w:right="57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из них лиц в возрасте до 18 лет</w:t>
            </w:r>
          </w:p>
        </w:tc>
        <w:tc>
          <w:tcPr>
            <w:tcW w:w="1015" w:type="dxa"/>
            <w:vAlign w:val="bottom"/>
          </w:tcPr>
          <w:p w:rsidR="005A5EBE" w:rsidRPr="00DC18FA" w:rsidRDefault="005A5EBE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5" w:type="dxa"/>
            <w:vAlign w:val="bottom"/>
          </w:tcPr>
          <w:p w:rsidR="005A5EBE" w:rsidRPr="00DC18FA" w:rsidRDefault="005A5EBE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</w:tcPr>
          <w:p w:rsidR="005A5EBE" w:rsidRDefault="005A5EBE" w:rsidP="00FC2193">
            <w:pPr>
              <w:jc w:val="center"/>
            </w:pPr>
            <w:r w:rsidRPr="005D48A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5A5EBE" w:rsidRDefault="005A5EBE" w:rsidP="005A5EBE">
            <w:pPr>
              <w:jc w:val="center"/>
            </w:pPr>
            <w:r w:rsidRPr="00E54B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FC2193">
            <w:pPr>
              <w:jc w:val="center"/>
            </w:pPr>
            <w:r w:rsidRPr="004854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</w:tr>
      <w:tr w:rsidR="005A5EBE" w:rsidRPr="00163902" w:rsidTr="00467E30">
        <w:trPr>
          <w:trHeight w:val="240"/>
        </w:trPr>
        <w:tc>
          <w:tcPr>
            <w:tcW w:w="3621" w:type="dxa"/>
            <w:vAlign w:val="bottom"/>
          </w:tcPr>
          <w:p w:rsidR="005A5EBE" w:rsidRPr="00DC18FA" w:rsidRDefault="005A5EBE" w:rsidP="00FB12F5">
            <w:pPr>
              <w:ind w:left="57" w:right="57"/>
              <w:rPr>
                <w:rFonts w:ascii="Arial" w:hAnsi="Arial" w:cs="Arial"/>
              </w:rPr>
            </w:pPr>
            <w:r w:rsidRPr="00DC18FA">
              <w:rPr>
                <w:rFonts w:ascii="Arial" w:hAnsi="Arial" w:cs="Arial"/>
              </w:rPr>
              <w:t>из них инвалидов</w:t>
            </w:r>
          </w:p>
        </w:tc>
        <w:tc>
          <w:tcPr>
            <w:tcW w:w="1015" w:type="dxa"/>
            <w:vAlign w:val="bottom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5" w:type="dxa"/>
            <w:vAlign w:val="bottom"/>
          </w:tcPr>
          <w:p w:rsidR="005A5EBE" w:rsidRPr="00DC18FA" w:rsidRDefault="006B0D90" w:rsidP="00FC219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7" w:type="dxa"/>
          </w:tcPr>
          <w:p w:rsidR="005A5EBE" w:rsidRDefault="005A5EBE" w:rsidP="00FC2193">
            <w:pPr>
              <w:jc w:val="center"/>
            </w:pPr>
            <w:r w:rsidRPr="005D48A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5A5EBE" w:rsidRDefault="006B0D90" w:rsidP="005A5EBE">
            <w:pPr>
              <w:jc w:val="center"/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A5EBE" w:rsidRDefault="005A5EBE" w:rsidP="00FC2193">
            <w:pPr>
              <w:jc w:val="center"/>
            </w:pPr>
            <w:r w:rsidRPr="004854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</w:tcPr>
          <w:p w:rsidR="005A5EBE" w:rsidRDefault="005A5EBE" w:rsidP="005A5EBE">
            <w:pPr>
              <w:jc w:val="center"/>
            </w:pPr>
            <w:r w:rsidRPr="004B1851">
              <w:rPr>
                <w:rFonts w:ascii="Arial" w:hAnsi="Arial" w:cs="Arial"/>
              </w:rPr>
              <w:t>0</w:t>
            </w:r>
          </w:p>
        </w:tc>
      </w:tr>
    </w:tbl>
    <w:p w:rsidR="005F75D4" w:rsidRDefault="005F75D4" w:rsidP="00DC18FA">
      <w:pPr>
        <w:spacing w:after="0" w:line="240" w:lineRule="auto"/>
        <w:ind w:hanging="142"/>
        <w:jc w:val="center"/>
        <w:rPr>
          <w:rFonts w:ascii="Arial" w:hAnsi="Arial" w:cs="Arial"/>
          <w:b/>
        </w:rPr>
      </w:pPr>
    </w:p>
    <w:p w:rsidR="005F75D4" w:rsidRDefault="005F75D4" w:rsidP="005F75D4">
      <w:pPr>
        <w:spacing w:after="0" w:line="240" w:lineRule="auto"/>
        <w:jc w:val="center"/>
        <w:rPr>
          <w:rFonts w:ascii="Arial" w:hAnsi="Arial" w:cs="Arial"/>
          <w:b/>
        </w:rPr>
      </w:pPr>
    </w:p>
    <w:p w:rsidR="005F75D4" w:rsidRPr="005F75D4" w:rsidRDefault="005F75D4" w:rsidP="001602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Мероприятия</w:t>
      </w:r>
      <w:r w:rsidRPr="005F75D4">
        <w:rPr>
          <w:rFonts w:ascii="Arial" w:hAnsi="Arial" w:cs="Arial"/>
          <w:b/>
          <w:szCs w:val="24"/>
        </w:rPr>
        <w:t xml:space="preserve"> по улучшению условий и охраны труда работников, на рабочих местах которых проводилась специальная оценка условий труда</w:t>
      </w:r>
      <w:r>
        <w:rPr>
          <w:rFonts w:ascii="Arial" w:hAnsi="Arial" w:cs="Arial"/>
          <w:b/>
          <w:szCs w:val="24"/>
        </w:rPr>
        <w:t>, не требуются</w:t>
      </w:r>
      <w:r w:rsidR="00745ECE">
        <w:rPr>
          <w:rFonts w:ascii="Arial" w:hAnsi="Arial" w:cs="Arial"/>
          <w:b/>
          <w:szCs w:val="24"/>
        </w:rPr>
        <w:t xml:space="preserve">, поскольку условия труда на </w:t>
      </w:r>
      <w:r w:rsidR="00DC18FA">
        <w:rPr>
          <w:rFonts w:ascii="Arial" w:hAnsi="Arial" w:cs="Arial"/>
          <w:b/>
          <w:szCs w:val="24"/>
        </w:rPr>
        <w:t>всех</w:t>
      </w:r>
      <w:r w:rsidR="00745ECE">
        <w:rPr>
          <w:rFonts w:ascii="Arial" w:hAnsi="Arial" w:cs="Arial"/>
          <w:b/>
          <w:szCs w:val="24"/>
        </w:rPr>
        <w:t xml:space="preserve"> рабочих местах признаны допустимыми</w:t>
      </w:r>
      <w:r w:rsidR="0096320E">
        <w:rPr>
          <w:rFonts w:ascii="Arial" w:hAnsi="Arial" w:cs="Arial"/>
          <w:b/>
          <w:szCs w:val="24"/>
        </w:rPr>
        <w:t>.</w:t>
      </w:r>
    </w:p>
    <w:p w:rsidR="005F75D4" w:rsidRPr="005F75D4" w:rsidRDefault="005F75D4" w:rsidP="005F75D4">
      <w:pPr>
        <w:tabs>
          <w:tab w:val="left" w:pos="4169"/>
        </w:tabs>
      </w:pPr>
    </w:p>
    <w:sectPr w:rsidR="005F75D4" w:rsidRPr="005F75D4" w:rsidSect="005F75D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67F"/>
    <w:multiLevelType w:val="hybridMultilevel"/>
    <w:tmpl w:val="F2FC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18"/>
    <w:rsid w:val="000E5F38"/>
    <w:rsid w:val="00160247"/>
    <w:rsid w:val="005A5EBE"/>
    <w:rsid w:val="005F75D4"/>
    <w:rsid w:val="006B0D90"/>
    <w:rsid w:val="00745ECE"/>
    <w:rsid w:val="0096320E"/>
    <w:rsid w:val="00B05518"/>
    <w:rsid w:val="00C76F33"/>
    <w:rsid w:val="00DC18FA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D4"/>
    <w:pPr>
      <w:ind w:left="720"/>
      <w:contextualSpacing/>
    </w:pPr>
  </w:style>
  <w:style w:type="table" w:styleId="a4">
    <w:name w:val="Table Grid"/>
    <w:basedOn w:val="a1"/>
    <w:uiPriority w:val="99"/>
    <w:rsid w:val="00DC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D4"/>
    <w:pPr>
      <w:ind w:left="720"/>
      <w:contextualSpacing/>
    </w:pPr>
  </w:style>
  <w:style w:type="table" w:styleId="a4">
    <w:name w:val="Table Grid"/>
    <w:basedOn w:val="a1"/>
    <w:uiPriority w:val="99"/>
    <w:rsid w:val="00DC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М. Хлесткина</dc:creator>
  <cp:keywords/>
  <dc:description/>
  <cp:lastModifiedBy>Нина М. Хлесткина</cp:lastModifiedBy>
  <cp:revision>5</cp:revision>
  <dcterms:created xsi:type="dcterms:W3CDTF">2016-08-15T06:39:00Z</dcterms:created>
  <dcterms:modified xsi:type="dcterms:W3CDTF">2017-08-02T06:05:00Z</dcterms:modified>
</cp:coreProperties>
</file>